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6BB9" w:rsidRPr="00CC6BB9" w:rsidRDefault="00CC6BB9" w:rsidP="00CC6BB9">
      <w:pPr>
        <w:jc w:val="both"/>
        <w:rPr>
          <w:sz w:val="40"/>
          <w:szCs w:val="40"/>
        </w:rPr>
      </w:pPr>
    </w:p>
    <w:p w:rsidR="00CC6BB9" w:rsidRDefault="00CC6BB9" w:rsidP="00CC6BB9">
      <w:pPr>
        <w:pStyle w:val="ab"/>
        <w:jc w:val="center"/>
        <w:rPr>
          <w:b/>
        </w:rPr>
      </w:pPr>
      <w:r w:rsidRPr="00CC6BB9">
        <w:rPr>
          <w:b/>
          <w:sz w:val="40"/>
          <w:szCs w:val="40"/>
        </w:rPr>
        <w:t xml:space="preserve"> </w:t>
      </w:r>
      <w:r w:rsidRPr="00326209">
        <w:rPr>
          <w:b/>
        </w:rPr>
        <w:t>Анализ учебно-воспитательной и на</w:t>
      </w:r>
      <w:r w:rsidR="009E1FE6">
        <w:rPr>
          <w:b/>
        </w:rPr>
        <w:t>учно-методической работы за 2015-2016</w:t>
      </w:r>
      <w:r w:rsidRPr="00326209">
        <w:rPr>
          <w:b/>
        </w:rPr>
        <w:t xml:space="preserve"> учебный год</w:t>
      </w:r>
    </w:p>
    <w:p w:rsidR="00CC6BB9" w:rsidRPr="00326209" w:rsidRDefault="00CC6BB9" w:rsidP="00CC6BB9">
      <w:pPr>
        <w:pStyle w:val="ab"/>
        <w:jc w:val="center"/>
        <w:rPr>
          <w:b/>
        </w:rPr>
      </w:pPr>
    </w:p>
    <w:p w:rsidR="00CC6BB9" w:rsidRPr="00326209" w:rsidRDefault="00CC6BB9" w:rsidP="00CC6BB9">
      <w:pPr>
        <w:pStyle w:val="a3"/>
        <w:numPr>
          <w:ilvl w:val="1"/>
          <w:numId w:val="1"/>
        </w:numPr>
        <w:ind w:left="0" w:firstLine="0"/>
        <w:jc w:val="both"/>
        <w:rPr>
          <w:b/>
          <w:bCs/>
          <w:sz w:val="22"/>
          <w:szCs w:val="22"/>
        </w:rPr>
      </w:pPr>
      <w:r w:rsidRPr="002B6DC4">
        <w:rPr>
          <w:b/>
          <w:sz w:val="28"/>
          <w:szCs w:val="28"/>
        </w:rPr>
        <w:t xml:space="preserve"> </w:t>
      </w:r>
      <w:r w:rsidRPr="00326209">
        <w:rPr>
          <w:b/>
          <w:sz w:val="22"/>
          <w:szCs w:val="22"/>
        </w:rPr>
        <w:t>Цели, приоритетные проблемы и задачи работы М</w:t>
      </w:r>
      <w:r w:rsidR="00B17E35">
        <w:rPr>
          <w:b/>
          <w:sz w:val="22"/>
          <w:szCs w:val="22"/>
        </w:rPr>
        <w:t>БОУ Луговская ООШ в 2015-2016</w:t>
      </w:r>
      <w:r w:rsidRPr="00326209">
        <w:rPr>
          <w:b/>
          <w:sz w:val="22"/>
          <w:szCs w:val="22"/>
        </w:rPr>
        <w:t xml:space="preserve"> учебном году</w:t>
      </w:r>
    </w:p>
    <w:p w:rsidR="00CC6BB9" w:rsidRPr="00BE3C24" w:rsidRDefault="00CC6BB9" w:rsidP="00CC6BB9">
      <w:pPr>
        <w:pStyle w:val="a3"/>
        <w:ind w:left="0"/>
        <w:jc w:val="both"/>
        <w:rPr>
          <w:b/>
          <w:bCs/>
        </w:rPr>
      </w:pPr>
      <w:r>
        <w:rPr>
          <w:b/>
          <w:bCs/>
        </w:rPr>
        <w:t xml:space="preserve">      1.1.1.</w:t>
      </w:r>
      <w:r w:rsidRPr="00BE3C24">
        <w:rPr>
          <w:b/>
          <w:bCs/>
        </w:rPr>
        <w:t xml:space="preserve">Цели и </w:t>
      </w:r>
      <w:r w:rsidRPr="00BE3C24">
        <w:rPr>
          <w:b/>
        </w:rPr>
        <w:t>задачи работы М</w:t>
      </w:r>
      <w:r w:rsidR="00B17E35">
        <w:rPr>
          <w:b/>
        </w:rPr>
        <w:t>Б</w:t>
      </w:r>
      <w:r w:rsidRPr="00BE3C24">
        <w:rPr>
          <w:b/>
        </w:rPr>
        <w:t xml:space="preserve">ОУ </w:t>
      </w:r>
      <w:r w:rsidR="00B17E35">
        <w:rPr>
          <w:b/>
        </w:rPr>
        <w:t>Луговская О</w:t>
      </w:r>
      <w:r>
        <w:rPr>
          <w:b/>
        </w:rPr>
        <w:t>ОШ</w:t>
      </w:r>
      <w:r w:rsidRPr="00BE3C24">
        <w:rPr>
          <w:b/>
        </w:rPr>
        <w:t xml:space="preserve"> в 20</w:t>
      </w:r>
      <w:r w:rsidR="00B17E35">
        <w:rPr>
          <w:b/>
        </w:rPr>
        <w:t>15</w:t>
      </w:r>
      <w:r w:rsidRPr="00BE3C24">
        <w:rPr>
          <w:b/>
        </w:rPr>
        <w:t>-201</w:t>
      </w:r>
      <w:r w:rsidR="00B17E35">
        <w:rPr>
          <w:b/>
        </w:rPr>
        <w:t>6</w:t>
      </w:r>
      <w:r w:rsidRPr="00BE3C24">
        <w:rPr>
          <w:b/>
        </w:rPr>
        <w:t xml:space="preserve"> учебном году</w:t>
      </w:r>
    </w:p>
    <w:p w:rsidR="00CC6BB9" w:rsidRPr="00BE3C24" w:rsidRDefault="00CC6BB9" w:rsidP="00CC6BB9">
      <w:pPr>
        <w:pStyle w:val="a3"/>
        <w:ind w:left="0"/>
        <w:jc w:val="both"/>
        <w:rPr>
          <w:b/>
          <w:bCs/>
        </w:rPr>
      </w:pPr>
    </w:p>
    <w:p w:rsidR="00CC6BB9" w:rsidRPr="00BE3C24" w:rsidRDefault="00CC6BB9" w:rsidP="00CC6BB9">
      <w:pPr>
        <w:pStyle w:val="ab"/>
        <w:jc w:val="both"/>
      </w:pPr>
      <w:r>
        <w:rPr>
          <w:b/>
          <w:bCs/>
        </w:rPr>
        <w:t xml:space="preserve">          </w:t>
      </w:r>
      <w:r w:rsidRPr="00BE3C24">
        <w:t>М</w:t>
      </w:r>
      <w:r w:rsidR="00B17E35">
        <w:t>Б</w:t>
      </w:r>
      <w:r w:rsidRPr="00BE3C24">
        <w:t xml:space="preserve">ОУ </w:t>
      </w:r>
      <w:r w:rsidR="00B17E35">
        <w:t>Луговская О</w:t>
      </w:r>
      <w:r w:rsidRPr="0001276D">
        <w:t>ОШ</w:t>
      </w:r>
      <w:r w:rsidRPr="00BE3C24">
        <w:rPr>
          <w:b/>
        </w:rPr>
        <w:t xml:space="preserve"> </w:t>
      </w:r>
      <w:r w:rsidR="00B17E35">
        <w:t>была создана в 1990</w:t>
      </w:r>
      <w:r>
        <w:t xml:space="preserve"> году. </w:t>
      </w:r>
    </w:p>
    <w:p w:rsidR="00CC6BB9" w:rsidRPr="00CC6BB9" w:rsidRDefault="00CC6BB9" w:rsidP="00CC6BB9">
      <w:pPr>
        <w:pStyle w:val="ab"/>
        <w:ind w:firstLine="567"/>
        <w:jc w:val="both"/>
      </w:pPr>
      <w:r w:rsidRPr="00BE3C24">
        <w:t>М</w:t>
      </w:r>
      <w:r w:rsidR="00B17E35">
        <w:t>БОУ Луговская О</w:t>
      </w:r>
      <w:r w:rsidRPr="0046558D">
        <w:t>ОШ</w:t>
      </w:r>
      <w:r w:rsidRPr="00BE3C24">
        <w:rPr>
          <w:b/>
        </w:rPr>
        <w:t xml:space="preserve"> </w:t>
      </w:r>
      <w:r w:rsidRPr="00BE3C24">
        <w:t xml:space="preserve">является </w:t>
      </w:r>
      <w:r>
        <w:t>образовательной организацией</w:t>
      </w:r>
      <w:r w:rsidRPr="00BE3C24">
        <w:t>, соци</w:t>
      </w:r>
      <w:r w:rsidRPr="00BE3C24">
        <w:softHyphen/>
        <w:t>ально и территориально доступн</w:t>
      </w:r>
      <w:r>
        <w:t>ой</w:t>
      </w:r>
      <w:r w:rsidRPr="00BE3C24">
        <w:t>, осуществляющ</w:t>
      </w:r>
      <w:r>
        <w:t>ей</w:t>
      </w:r>
      <w:r w:rsidRPr="00BE3C24">
        <w:t xml:space="preserve"> образовательн</w:t>
      </w:r>
      <w:r>
        <w:t>ую</w:t>
      </w:r>
      <w:r w:rsidRPr="00BE3C24">
        <w:t xml:space="preserve"> </w:t>
      </w:r>
      <w:r>
        <w:t>деятельность</w:t>
      </w:r>
      <w:r w:rsidRPr="00BE3C24">
        <w:t>. Школа обеспечивает реа</w:t>
      </w:r>
      <w:r w:rsidRPr="00BE3C24">
        <w:softHyphen/>
        <w:t>лизацию конституционного права граждан на получение бесплатного образования на уровне государственных (федеральных</w:t>
      </w:r>
      <w:r w:rsidRPr="00CC6BB9">
        <w:t>) и региональных образовательных программ.</w:t>
      </w:r>
    </w:p>
    <w:p w:rsidR="00CC6BB9" w:rsidRPr="00CC6BB9" w:rsidRDefault="00CC6BB9" w:rsidP="00CC6BB9">
      <w:pPr>
        <w:pStyle w:val="32"/>
        <w:ind w:firstLine="540"/>
        <w:rPr>
          <w:b w:val="0"/>
          <w:bCs w:val="0"/>
          <w:sz w:val="24"/>
          <w:szCs w:val="24"/>
        </w:rPr>
      </w:pPr>
      <w:r w:rsidRPr="00CC6BB9">
        <w:rPr>
          <w:sz w:val="24"/>
          <w:szCs w:val="24"/>
        </w:rPr>
        <w:t>Образовательной целью</w:t>
      </w:r>
      <w:r w:rsidR="00B17E35">
        <w:rPr>
          <w:b w:val="0"/>
          <w:sz w:val="24"/>
          <w:szCs w:val="24"/>
        </w:rPr>
        <w:t xml:space="preserve"> школы в 2015-2016</w:t>
      </w:r>
      <w:r w:rsidRPr="00CC6BB9">
        <w:rPr>
          <w:b w:val="0"/>
          <w:sz w:val="24"/>
          <w:szCs w:val="24"/>
        </w:rPr>
        <w:t xml:space="preserve"> учебном году являлось создание комфортной образовательной среды с целью сохранения здоровья учащихся, использования деятельностного и компетентностного подхода в образовании.</w:t>
      </w:r>
      <w:r w:rsidRPr="00CC6BB9">
        <w:rPr>
          <w:b w:val="0"/>
          <w:bCs w:val="0"/>
          <w:sz w:val="24"/>
          <w:szCs w:val="24"/>
        </w:rPr>
        <w:t xml:space="preserve"> </w:t>
      </w:r>
    </w:p>
    <w:p w:rsidR="00CC6BB9" w:rsidRPr="00CC6BB9" w:rsidRDefault="00B17E35" w:rsidP="00CC6BB9">
      <w:pPr>
        <w:pStyle w:val="ab"/>
        <w:ind w:firstLine="540"/>
        <w:jc w:val="both"/>
        <w:rPr>
          <w:b/>
        </w:rPr>
      </w:pPr>
      <w:r>
        <w:rPr>
          <w:b/>
        </w:rPr>
        <w:t>В 2015-2016</w:t>
      </w:r>
      <w:r w:rsidR="00CC6BB9" w:rsidRPr="00CC6BB9">
        <w:rPr>
          <w:b/>
        </w:rPr>
        <w:t xml:space="preserve"> учебном году были поставлены задачи:</w:t>
      </w:r>
    </w:p>
    <w:p w:rsidR="00CC6BB9" w:rsidRPr="00BE3C24" w:rsidRDefault="00CC6BB9" w:rsidP="00CC6BB9">
      <w:pPr>
        <w:pStyle w:val="ab"/>
        <w:jc w:val="both"/>
      </w:pPr>
      <w:r w:rsidRPr="00CC6BB9">
        <w:t>1.Формирование у учащихся потребности в обучении и саморазвитии</w:t>
      </w:r>
      <w:r w:rsidRPr="00BE3C24">
        <w:t>, раскрытие творческого потенциала ученика, развитие культуры и нравственности учащихся.</w:t>
      </w:r>
    </w:p>
    <w:p w:rsidR="00CC6BB9" w:rsidRPr="00BE3C24" w:rsidRDefault="00CC6BB9" w:rsidP="00CC6BB9">
      <w:pPr>
        <w:pStyle w:val="ab"/>
        <w:jc w:val="both"/>
      </w:pPr>
      <w:r w:rsidRPr="00BE3C24">
        <w:t>2.Стимулирование учителя к применению новых методик обучения, внедрению в практику новых педагогических технологий.</w:t>
      </w:r>
    </w:p>
    <w:p w:rsidR="00CC6BB9" w:rsidRPr="00BE3C24" w:rsidRDefault="00CC6BB9" w:rsidP="00CC6BB9">
      <w:pPr>
        <w:pStyle w:val="ab"/>
        <w:jc w:val="both"/>
      </w:pPr>
      <w:r w:rsidRPr="00BE3C24">
        <w:t>3.Совершенствование педагогического мастерства.</w:t>
      </w:r>
    </w:p>
    <w:p w:rsidR="00CC6BB9" w:rsidRPr="00BE3C24" w:rsidRDefault="00CC6BB9" w:rsidP="00CC6BB9">
      <w:pPr>
        <w:pStyle w:val="ab"/>
        <w:jc w:val="both"/>
      </w:pPr>
      <w:r w:rsidRPr="00BE3C24">
        <w:t>4.Сохранение здоровья учащихся.</w:t>
      </w:r>
    </w:p>
    <w:p w:rsidR="00CC6BB9" w:rsidRPr="00BE3C24" w:rsidRDefault="00CC6BB9" w:rsidP="00CC6BB9">
      <w:pPr>
        <w:pStyle w:val="ab"/>
        <w:jc w:val="both"/>
      </w:pPr>
      <w:r w:rsidRPr="00BE3C24">
        <w:t>5.Организация исследовательской деятельности учащихся</w:t>
      </w:r>
      <w:r>
        <w:t>.</w:t>
      </w:r>
    </w:p>
    <w:p w:rsidR="00CC6BB9" w:rsidRPr="00BE3C24" w:rsidRDefault="00CC6BB9" w:rsidP="00CC6BB9">
      <w:pPr>
        <w:jc w:val="both"/>
      </w:pPr>
      <w:r>
        <w:rPr>
          <w:b/>
        </w:rPr>
        <w:t xml:space="preserve">     </w:t>
      </w:r>
      <w:r w:rsidRPr="00BE3C24">
        <w:rPr>
          <w:b/>
        </w:rPr>
        <w:t>Тема методической работы школы</w:t>
      </w:r>
      <w:r w:rsidRPr="00BE3C24">
        <w:t>:</w:t>
      </w:r>
    </w:p>
    <w:p w:rsidR="00CC6BB9" w:rsidRPr="00BE3C24" w:rsidRDefault="00CC6BB9" w:rsidP="00CC6BB9">
      <w:pPr>
        <w:jc w:val="both"/>
      </w:pPr>
      <w:r w:rsidRPr="00BE3C24">
        <w:t>Повышение нового качества образования</w:t>
      </w:r>
      <w:r w:rsidR="00B17E35">
        <w:t xml:space="preserve"> путем внедрения передовых педагогических технологий</w:t>
      </w:r>
      <w:r w:rsidRPr="00BE3C24">
        <w:t>.</w:t>
      </w:r>
    </w:p>
    <w:p w:rsidR="00CC6BB9" w:rsidRPr="00BE3C24" w:rsidRDefault="00CC6BB9" w:rsidP="00CC6BB9">
      <w:pPr>
        <w:pStyle w:val="32"/>
        <w:ind w:firstLine="540"/>
        <w:rPr>
          <w:b w:val="0"/>
          <w:bCs w:val="0"/>
          <w:sz w:val="24"/>
          <w:szCs w:val="24"/>
        </w:rPr>
      </w:pPr>
      <w:r>
        <w:rPr>
          <w:b w:val="0"/>
          <w:bCs w:val="0"/>
          <w:sz w:val="24"/>
          <w:szCs w:val="24"/>
        </w:rPr>
        <w:t>По ценност</w:t>
      </w:r>
      <w:r w:rsidRPr="00BE3C24">
        <w:rPr>
          <w:b w:val="0"/>
          <w:bCs w:val="0"/>
          <w:sz w:val="24"/>
          <w:szCs w:val="24"/>
        </w:rPr>
        <w:t xml:space="preserve">ной направленности адаптивная гуманитарная среда школы ориентирована на целенаправленное создание условий для: </w:t>
      </w:r>
    </w:p>
    <w:p w:rsidR="00CC6BB9" w:rsidRPr="00BE3C24" w:rsidRDefault="00CC6BB9" w:rsidP="00CC6BB9">
      <w:pPr>
        <w:pStyle w:val="32"/>
        <w:ind w:firstLine="540"/>
        <w:rPr>
          <w:b w:val="0"/>
          <w:bCs w:val="0"/>
          <w:sz w:val="24"/>
          <w:szCs w:val="24"/>
        </w:rPr>
      </w:pPr>
      <w:r w:rsidRPr="00BE3C24">
        <w:rPr>
          <w:b w:val="0"/>
          <w:bCs w:val="0"/>
          <w:sz w:val="24"/>
          <w:szCs w:val="24"/>
        </w:rPr>
        <w:t>1) проявления активности самой личности по собственному</w:t>
      </w:r>
      <w:r>
        <w:rPr>
          <w:b w:val="0"/>
          <w:bCs w:val="0"/>
          <w:sz w:val="24"/>
          <w:szCs w:val="24"/>
        </w:rPr>
        <w:t xml:space="preserve"> </w:t>
      </w:r>
      <w:r w:rsidRPr="00BE3C24">
        <w:rPr>
          <w:b w:val="0"/>
          <w:bCs w:val="0"/>
          <w:sz w:val="24"/>
          <w:szCs w:val="24"/>
        </w:rPr>
        <w:t xml:space="preserve">самообразованию, самоорганизации и самореализации на основе актуального жизненного опыта и переживаемой ситуации в настоящем; </w:t>
      </w:r>
    </w:p>
    <w:p w:rsidR="00CC6BB9" w:rsidRPr="00BE3C24" w:rsidRDefault="00CC6BB9" w:rsidP="00CC6BB9">
      <w:pPr>
        <w:pStyle w:val="32"/>
        <w:ind w:firstLine="540"/>
        <w:rPr>
          <w:b w:val="0"/>
          <w:bCs w:val="0"/>
          <w:sz w:val="24"/>
          <w:szCs w:val="24"/>
        </w:rPr>
      </w:pPr>
      <w:r w:rsidRPr="00BE3C24">
        <w:rPr>
          <w:b w:val="0"/>
          <w:bCs w:val="0"/>
          <w:sz w:val="24"/>
          <w:szCs w:val="24"/>
        </w:rPr>
        <w:t>2) развития личности, исходя из изучения ее запросов, интересов и способностей.</w:t>
      </w:r>
      <w:r>
        <w:rPr>
          <w:b w:val="0"/>
          <w:bCs w:val="0"/>
          <w:sz w:val="24"/>
          <w:szCs w:val="24"/>
        </w:rPr>
        <w:t xml:space="preserve">  </w:t>
      </w:r>
    </w:p>
    <w:p w:rsidR="00CC6BB9" w:rsidRPr="00BE3C24" w:rsidRDefault="00CC6BB9" w:rsidP="00CC6BB9">
      <w:pPr>
        <w:pStyle w:val="32"/>
        <w:ind w:firstLine="540"/>
        <w:rPr>
          <w:b w:val="0"/>
          <w:bCs w:val="0"/>
          <w:sz w:val="24"/>
          <w:szCs w:val="24"/>
        </w:rPr>
      </w:pPr>
      <w:r w:rsidRPr="00BE3C24">
        <w:rPr>
          <w:b w:val="0"/>
          <w:bCs w:val="0"/>
          <w:sz w:val="24"/>
          <w:szCs w:val="24"/>
        </w:rPr>
        <w:t xml:space="preserve">К целевым ценностям относятся: </w:t>
      </w:r>
    </w:p>
    <w:p w:rsidR="00CC6BB9" w:rsidRPr="00BE3C24" w:rsidRDefault="00CC6BB9" w:rsidP="00CC6BB9">
      <w:pPr>
        <w:pStyle w:val="32"/>
        <w:numPr>
          <w:ilvl w:val="0"/>
          <w:numId w:val="3"/>
        </w:numPr>
        <w:tabs>
          <w:tab w:val="clear" w:pos="720"/>
          <w:tab w:val="num" w:pos="900"/>
        </w:tabs>
        <w:ind w:left="0" w:hanging="333"/>
        <w:rPr>
          <w:b w:val="0"/>
          <w:bCs w:val="0"/>
          <w:spacing w:val="-20"/>
          <w:sz w:val="24"/>
        </w:rPr>
      </w:pPr>
      <w:r w:rsidRPr="00BE3C24">
        <w:rPr>
          <w:b w:val="0"/>
          <w:bCs w:val="0"/>
          <w:sz w:val="24"/>
          <w:szCs w:val="24"/>
        </w:rPr>
        <w:t>образованность - это становление личности в результате</w:t>
      </w:r>
      <w:r>
        <w:rPr>
          <w:b w:val="0"/>
          <w:bCs w:val="0"/>
          <w:sz w:val="24"/>
          <w:szCs w:val="24"/>
        </w:rPr>
        <w:t xml:space="preserve"> </w:t>
      </w:r>
      <w:r w:rsidRPr="00BE3C24">
        <w:rPr>
          <w:b w:val="0"/>
          <w:bCs w:val="0"/>
          <w:sz w:val="24"/>
          <w:szCs w:val="24"/>
        </w:rPr>
        <w:t xml:space="preserve"> собственной творческой активности, собственного исполнения, через которые осуществляется освоение знаний, умений, навыков, развитие интеллектуальных и творческих</w:t>
      </w:r>
      <w:r w:rsidRPr="00BE3C24">
        <w:rPr>
          <w:b w:val="0"/>
          <w:bCs w:val="0"/>
          <w:spacing w:val="-20"/>
          <w:sz w:val="24"/>
        </w:rPr>
        <w:t xml:space="preserve"> способностей;</w:t>
      </w:r>
    </w:p>
    <w:p w:rsidR="00CC6BB9" w:rsidRPr="00BE3C24" w:rsidRDefault="00CC6BB9" w:rsidP="00CC6BB9">
      <w:pPr>
        <w:pStyle w:val="32"/>
        <w:numPr>
          <w:ilvl w:val="0"/>
          <w:numId w:val="3"/>
        </w:numPr>
        <w:tabs>
          <w:tab w:val="clear" w:pos="720"/>
          <w:tab w:val="num" w:pos="900"/>
        </w:tabs>
        <w:ind w:left="0" w:hanging="333"/>
        <w:rPr>
          <w:b w:val="0"/>
          <w:bCs w:val="0"/>
          <w:sz w:val="24"/>
          <w:szCs w:val="24"/>
        </w:rPr>
      </w:pPr>
      <w:r w:rsidRPr="00BE3C24">
        <w:rPr>
          <w:b w:val="0"/>
          <w:bCs w:val="0"/>
          <w:sz w:val="24"/>
          <w:szCs w:val="24"/>
        </w:rPr>
        <w:t>творчество – духовное состояние личности в ее качественных</w:t>
      </w:r>
      <w:r>
        <w:rPr>
          <w:b w:val="0"/>
          <w:bCs w:val="0"/>
          <w:sz w:val="24"/>
          <w:szCs w:val="24"/>
        </w:rPr>
        <w:t xml:space="preserve"> </w:t>
      </w:r>
      <w:r w:rsidRPr="00BE3C24">
        <w:rPr>
          <w:b w:val="0"/>
          <w:bCs w:val="0"/>
          <w:sz w:val="24"/>
          <w:szCs w:val="24"/>
        </w:rPr>
        <w:t>изменениях</w:t>
      </w:r>
      <w:r>
        <w:rPr>
          <w:b w:val="0"/>
          <w:bCs w:val="0"/>
          <w:sz w:val="24"/>
          <w:szCs w:val="24"/>
        </w:rPr>
        <w:t xml:space="preserve"> </w:t>
      </w:r>
      <w:r w:rsidRPr="00BE3C24">
        <w:rPr>
          <w:b w:val="0"/>
          <w:bCs w:val="0"/>
          <w:sz w:val="24"/>
          <w:szCs w:val="24"/>
        </w:rPr>
        <w:t>через открытость новому;</w:t>
      </w:r>
    </w:p>
    <w:p w:rsidR="00CC6BB9" w:rsidRPr="00BE3C24" w:rsidRDefault="00CC6BB9" w:rsidP="00CC6BB9">
      <w:pPr>
        <w:pStyle w:val="32"/>
        <w:numPr>
          <w:ilvl w:val="0"/>
          <w:numId w:val="3"/>
        </w:numPr>
        <w:tabs>
          <w:tab w:val="clear" w:pos="720"/>
          <w:tab w:val="num" w:pos="900"/>
        </w:tabs>
        <w:ind w:left="0" w:hanging="333"/>
        <w:rPr>
          <w:b w:val="0"/>
          <w:bCs w:val="0"/>
          <w:sz w:val="24"/>
          <w:szCs w:val="24"/>
        </w:rPr>
      </w:pPr>
      <w:r w:rsidRPr="00BE3C24">
        <w:rPr>
          <w:b w:val="0"/>
          <w:bCs w:val="0"/>
          <w:sz w:val="24"/>
          <w:szCs w:val="24"/>
        </w:rPr>
        <w:t>здоровье -</w:t>
      </w:r>
      <w:r>
        <w:rPr>
          <w:b w:val="0"/>
          <w:bCs w:val="0"/>
          <w:sz w:val="24"/>
          <w:szCs w:val="24"/>
        </w:rPr>
        <w:t xml:space="preserve"> </w:t>
      </w:r>
      <w:r w:rsidRPr="00BE3C24">
        <w:rPr>
          <w:b w:val="0"/>
          <w:bCs w:val="0"/>
          <w:sz w:val="24"/>
          <w:szCs w:val="24"/>
        </w:rPr>
        <w:t>обеспечение сохранности здоровья благодаря условиям среды, способствующим самореализации личности при</w:t>
      </w:r>
      <w:r>
        <w:rPr>
          <w:b w:val="0"/>
          <w:bCs w:val="0"/>
          <w:sz w:val="24"/>
          <w:szCs w:val="24"/>
        </w:rPr>
        <w:t xml:space="preserve"> </w:t>
      </w:r>
      <w:r w:rsidRPr="00BE3C24">
        <w:rPr>
          <w:b w:val="0"/>
          <w:bCs w:val="0"/>
          <w:sz w:val="24"/>
          <w:szCs w:val="24"/>
        </w:rPr>
        <w:t>включении эмоционально-волевой « компоненты» сознания, позволяющей избегать или легко переносить перегрузки, обеспечивать безопасность жизнедеятельности, адаптацию в быстро изменяющейся ситуации.</w:t>
      </w:r>
      <w:r>
        <w:rPr>
          <w:b w:val="0"/>
          <w:bCs w:val="0"/>
          <w:sz w:val="24"/>
          <w:szCs w:val="24"/>
        </w:rPr>
        <w:t xml:space="preserve">  </w:t>
      </w:r>
    </w:p>
    <w:p w:rsidR="00CC6BB9" w:rsidRPr="00BE3C24" w:rsidRDefault="00CC6BB9" w:rsidP="00CC6BB9">
      <w:pPr>
        <w:pStyle w:val="32"/>
        <w:ind w:firstLine="540"/>
        <w:rPr>
          <w:b w:val="0"/>
          <w:bCs w:val="0"/>
          <w:sz w:val="24"/>
          <w:szCs w:val="24"/>
        </w:rPr>
      </w:pPr>
      <w:r w:rsidRPr="00BE3C24">
        <w:rPr>
          <w:b w:val="0"/>
          <w:bCs w:val="0"/>
          <w:snapToGrid w:val="0"/>
          <w:sz w:val="24"/>
          <w:szCs w:val="24"/>
        </w:rPr>
        <w:t xml:space="preserve">Указанные ценности составляют единство и связаны презентативной связью (означающей присутствие в одной всех остальных). </w:t>
      </w:r>
    </w:p>
    <w:p w:rsidR="00CC6BB9" w:rsidRPr="00BE3C24" w:rsidRDefault="00CC6BB9" w:rsidP="00CC6BB9">
      <w:pPr>
        <w:pStyle w:val="32"/>
        <w:ind w:firstLine="540"/>
        <w:rPr>
          <w:b w:val="0"/>
          <w:bCs w:val="0"/>
          <w:sz w:val="24"/>
          <w:szCs w:val="24"/>
        </w:rPr>
      </w:pPr>
      <w:r w:rsidRPr="00BE3C24">
        <w:rPr>
          <w:b w:val="0"/>
          <w:bCs w:val="0"/>
          <w:sz w:val="24"/>
          <w:szCs w:val="24"/>
        </w:rPr>
        <w:t>Названные ценности актуализируют и другие ценности, составляющие презентативную целостность. Это, прежде всего: свобода, выбор, ответственность, партнерство,</w:t>
      </w:r>
      <w:r>
        <w:rPr>
          <w:b w:val="0"/>
          <w:bCs w:val="0"/>
          <w:sz w:val="24"/>
          <w:szCs w:val="24"/>
        </w:rPr>
        <w:t xml:space="preserve"> </w:t>
      </w:r>
      <w:r w:rsidRPr="00BE3C24">
        <w:rPr>
          <w:b w:val="0"/>
          <w:bCs w:val="0"/>
          <w:sz w:val="24"/>
          <w:szCs w:val="24"/>
        </w:rPr>
        <w:t>защита,</w:t>
      </w:r>
      <w:r>
        <w:rPr>
          <w:b w:val="0"/>
          <w:bCs w:val="0"/>
          <w:sz w:val="24"/>
          <w:szCs w:val="24"/>
        </w:rPr>
        <w:t xml:space="preserve"> </w:t>
      </w:r>
      <w:r w:rsidRPr="00BE3C24">
        <w:rPr>
          <w:b w:val="0"/>
          <w:bCs w:val="0"/>
          <w:sz w:val="24"/>
          <w:szCs w:val="24"/>
        </w:rPr>
        <w:t>успех,</w:t>
      </w:r>
      <w:r>
        <w:rPr>
          <w:b w:val="0"/>
          <w:bCs w:val="0"/>
          <w:sz w:val="24"/>
          <w:szCs w:val="24"/>
        </w:rPr>
        <w:t xml:space="preserve"> </w:t>
      </w:r>
      <w:r w:rsidRPr="00BE3C24">
        <w:rPr>
          <w:b w:val="0"/>
          <w:bCs w:val="0"/>
          <w:sz w:val="24"/>
          <w:szCs w:val="24"/>
        </w:rPr>
        <w:t>интерсубъективность.</w:t>
      </w:r>
      <w:r>
        <w:rPr>
          <w:b w:val="0"/>
          <w:bCs w:val="0"/>
          <w:sz w:val="24"/>
          <w:szCs w:val="24"/>
        </w:rPr>
        <w:t xml:space="preserve"> </w:t>
      </w:r>
    </w:p>
    <w:p w:rsidR="00CC6BB9" w:rsidRDefault="00CC6BB9" w:rsidP="00CC6BB9">
      <w:pPr>
        <w:pStyle w:val="1"/>
        <w:rPr>
          <w:rFonts w:eastAsia="Times New Roman"/>
          <w:b w:val="0"/>
          <w:bCs w:val="0"/>
          <w:sz w:val="24"/>
          <w:szCs w:val="24"/>
        </w:rPr>
      </w:pPr>
    </w:p>
    <w:p w:rsidR="00CC6BB9" w:rsidRPr="00BE3C24" w:rsidRDefault="00CC6BB9" w:rsidP="00CC6BB9">
      <w:pPr>
        <w:pStyle w:val="1"/>
        <w:rPr>
          <w:sz w:val="24"/>
          <w:szCs w:val="24"/>
        </w:rPr>
      </w:pPr>
      <w:r w:rsidRPr="00BE3C24">
        <w:rPr>
          <w:sz w:val="24"/>
          <w:szCs w:val="24"/>
        </w:rPr>
        <w:t>1.1.2.Приоритетные проблемы и задачи работы педагогического коллектива школы в 20</w:t>
      </w:r>
      <w:r w:rsidR="00B17E35">
        <w:rPr>
          <w:sz w:val="24"/>
          <w:szCs w:val="24"/>
        </w:rPr>
        <w:t>15</w:t>
      </w:r>
      <w:r w:rsidRPr="00BE3C24">
        <w:rPr>
          <w:sz w:val="24"/>
          <w:szCs w:val="24"/>
        </w:rPr>
        <w:t>-201</w:t>
      </w:r>
      <w:r w:rsidR="00B17E35">
        <w:rPr>
          <w:sz w:val="24"/>
          <w:szCs w:val="24"/>
        </w:rPr>
        <w:t>6</w:t>
      </w:r>
      <w:r>
        <w:rPr>
          <w:sz w:val="24"/>
          <w:szCs w:val="24"/>
        </w:rPr>
        <w:t xml:space="preserve"> </w:t>
      </w:r>
      <w:r w:rsidRPr="00BE3C24">
        <w:rPr>
          <w:sz w:val="24"/>
          <w:szCs w:val="24"/>
        </w:rPr>
        <w:t>учебном году</w:t>
      </w:r>
    </w:p>
    <w:p w:rsidR="00CC6BB9" w:rsidRPr="00BE3C24" w:rsidRDefault="00CC6BB9" w:rsidP="00CC6BB9">
      <w:pPr>
        <w:jc w:val="both"/>
      </w:pPr>
    </w:p>
    <w:p w:rsidR="00CC6BB9" w:rsidRPr="00BE3C24" w:rsidRDefault="00CC6BB9" w:rsidP="005340C7">
      <w:pPr>
        <w:pStyle w:val="a8"/>
        <w:numPr>
          <w:ilvl w:val="0"/>
          <w:numId w:val="24"/>
        </w:numPr>
        <w:spacing w:after="0" w:line="240" w:lineRule="auto"/>
        <w:ind w:left="0"/>
        <w:jc w:val="both"/>
        <w:rPr>
          <w:szCs w:val="28"/>
        </w:rPr>
      </w:pPr>
      <w:r w:rsidRPr="00524D6D">
        <w:rPr>
          <w:szCs w:val="28"/>
        </w:rPr>
        <w:t>Проблемы оценки достижений учащихся в учебной деятельности</w:t>
      </w:r>
      <w:r w:rsidRPr="00BE3C24">
        <w:rPr>
          <w:szCs w:val="28"/>
        </w:rPr>
        <w:t xml:space="preserve"> </w:t>
      </w:r>
      <w:r>
        <w:rPr>
          <w:szCs w:val="28"/>
        </w:rPr>
        <w:t xml:space="preserve">на </w:t>
      </w:r>
      <w:r w:rsidRPr="00BE3C24">
        <w:rPr>
          <w:szCs w:val="28"/>
        </w:rPr>
        <w:t>основе</w:t>
      </w:r>
      <w:r>
        <w:rPr>
          <w:szCs w:val="28"/>
        </w:rPr>
        <w:t xml:space="preserve"> </w:t>
      </w:r>
      <w:r w:rsidRPr="00BE3C24">
        <w:rPr>
          <w:szCs w:val="28"/>
        </w:rPr>
        <w:t>комплексного мониторинга учебно-воспитательной работы педагогического коллектива.</w:t>
      </w:r>
    </w:p>
    <w:p w:rsidR="00CC6BB9" w:rsidRPr="00BE3C24" w:rsidRDefault="00CC6BB9" w:rsidP="00CC6BB9">
      <w:pPr>
        <w:pStyle w:val="a8"/>
        <w:spacing w:after="0" w:line="240" w:lineRule="auto"/>
        <w:jc w:val="both"/>
        <w:outlineLvl w:val="0"/>
        <w:rPr>
          <w:szCs w:val="28"/>
        </w:rPr>
      </w:pPr>
      <w:r w:rsidRPr="00BE3C24">
        <w:rPr>
          <w:szCs w:val="28"/>
        </w:rPr>
        <w:t>Задачи:</w:t>
      </w:r>
    </w:p>
    <w:p w:rsidR="00CC6BB9" w:rsidRPr="00BE3C24" w:rsidRDefault="00CC6BB9" w:rsidP="00CC6BB9">
      <w:pPr>
        <w:pStyle w:val="a8"/>
        <w:numPr>
          <w:ilvl w:val="0"/>
          <w:numId w:val="4"/>
        </w:numPr>
        <w:spacing w:after="0" w:line="240" w:lineRule="auto"/>
        <w:ind w:left="0" w:hanging="357"/>
        <w:jc w:val="both"/>
        <w:outlineLvl w:val="0"/>
        <w:rPr>
          <w:szCs w:val="28"/>
        </w:rPr>
      </w:pPr>
      <w:r w:rsidRPr="00BE3C24">
        <w:rPr>
          <w:szCs w:val="28"/>
        </w:rPr>
        <w:t>разработка</w:t>
      </w:r>
      <w:r>
        <w:rPr>
          <w:szCs w:val="28"/>
        </w:rPr>
        <w:t xml:space="preserve"> </w:t>
      </w:r>
      <w:r w:rsidRPr="00BE3C24">
        <w:rPr>
          <w:szCs w:val="28"/>
        </w:rPr>
        <w:t>и проведение разноуровневых проверочных работ, срезов, тестов по предметам;</w:t>
      </w:r>
    </w:p>
    <w:p w:rsidR="00CC6BB9" w:rsidRPr="00BE3C24" w:rsidRDefault="00CC6BB9" w:rsidP="00CC6BB9">
      <w:pPr>
        <w:pStyle w:val="a8"/>
        <w:numPr>
          <w:ilvl w:val="0"/>
          <w:numId w:val="4"/>
        </w:numPr>
        <w:spacing w:after="0" w:line="240" w:lineRule="auto"/>
        <w:ind w:left="0" w:hanging="357"/>
        <w:jc w:val="both"/>
        <w:outlineLvl w:val="0"/>
        <w:rPr>
          <w:szCs w:val="28"/>
        </w:rPr>
      </w:pPr>
      <w:r w:rsidRPr="00BE3C24">
        <w:rPr>
          <w:szCs w:val="28"/>
        </w:rPr>
        <w:t>анализ результатов</w:t>
      </w:r>
      <w:r>
        <w:rPr>
          <w:szCs w:val="28"/>
        </w:rPr>
        <w:t xml:space="preserve"> </w:t>
      </w:r>
      <w:r w:rsidRPr="00BE3C24">
        <w:rPr>
          <w:szCs w:val="28"/>
        </w:rPr>
        <w:t>проверочных работ, срезов,</w:t>
      </w:r>
      <w:r>
        <w:rPr>
          <w:szCs w:val="28"/>
        </w:rPr>
        <w:t xml:space="preserve"> </w:t>
      </w:r>
      <w:r w:rsidRPr="00BE3C24">
        <w:rPr>
          <w:szCs w:val="28"/>
        </w:rPr>
        <w:t>тестирования по</w:t>
      </w:r>
      <w:r w:rsidR="00B17E35">
        <w:rPr>
          <w:szCs w:val="28"/>
        </w:rPr>
        <w:t xml:space="preserve"> предметам на заседаниях МО,</w:t>
      </w:r>
      <w:r w:rsidRPr="00BE3C24">
        <w:rPr>
          <w:szCs w:val="28"/>
        </w:rPr>
        <w:t xml:space="preserve"> Педагогическом Совете;</w:t>
      </w:r>
    </w:p>
    <w:p w:rsidR="00CC6BB9" w:rsidRPr="00BE3C24" w:rsidRDefault="00CC6BB9" w:rsidP="00CC6BB9">
      <w:pPr>
        <w:pStyle w:val="a8"/>
        <w:numPr>
          <w:ilvl w:val="0"/>
          <w:numId w:val="4"/>
        </w:numPr>
        <w:spacing w:after="0" w:line="240" w:lineRule="auto"/>
        <w:ind w:left="0" w:hanging="357"/>
        <w:jc w:val="both"/>
        <w:outlineLvl w:val="0"/>
        <w:rPr>
          <w:szCs w:val="28"/>
        </w:rPr>
      </w:pPr>
      <w:r w:rsidRPr="00BE3C24">
        <w:rPr>
          <w:szCs w:val="28"/>
        </w:rPr>
        <w:t>анализ результатов комплексного мониторинга воспитательной работы на заседаниях МО классных руководителей;</w:t>
      </w:r>
    </w:p>
    <w:p w:rsidR="00CC6BB9" w:rsidRPr="00BE3C24" w:rsidRDefault="00CC6BB9" w:rsidP="00CC6BB9">
      <w:pPr>
        <w:pStyle w:val="a8"/>
        <w:numPr>
          <w:ilvl w:val="0"/>
          <w:numId w:val="4"/>
        </w:numPr>
        <w:spacing w:after="0" w:line="240" w:lineRule="auto"/>
        <w:ind w:left="0" w:hanging="357"/>
        <w:jc w:val="both"/>
        <w:outlineLvl w:val="0"/>
        <w:rPr>
          <w:szCs w:val="28"/>
        </w:rPr>
      </w:pPr>
      <w:r w:rsidRPr="00BE3C24">
        <w:rPr>
          <w:szCs w:val="28"/>
        </w:rPr>
        <w:t>составление аналитической справки о состоянии образовательного процесса, соответствии основных показателей.</w:t>
      </w:r>
    </w:p>
    <w:p w:rsidR="00CC6BB9" w:rsidRPr="00BE3C24" w:rsidRDefault="00CC6BB9" w:rsidP="005340C7">
      <w:pPr>
        <w:pStyle w:val="a8"/>
        <w:numPr>
          <w:ilvl w:val="0"/>
          <w:numId w:val="24"/>
        </w:numPr>
        <w:spacing w:after="0" w:line="240" w:lineRule="auto"/>
        <w:ind w:left="0"/>
        <w:jc w:val="both"/>
      </w:pPr>
      <w:r w:rsidRPr="00BE3C24">
        <w:t xml:space="preserve">Проблема </w:t>
      </w:r>
      <w:proofErr w:type="gramStart"/>
      <w:r w:rsidRPr="00BE3C24">
        <w:t>необходимости повышения уровня качества образования</w:t>
      </w:r>
      <w:proofErr w:type="gramEnd"/>
      <w:r w:rsidRPr="00BE3C24">
        <w:t xml:space="preserve"> в связи с утверждением стандартов образования, </w:t>
      </w:r>
      <w:r>
        <w:t>проведением</w:t>
      </w:r>
      <w:r w:rsidRPr="00BE3C24">
        <w:t xml:space="preserve"> </w:t>
      </w:r>
      <w:r>
        <w:t>ГИА</w:t>
      </w:r>
      <w:r w:rsidRPr="00BE3C24">
        <w:t xml:space="preserve"> как формы аттестации учащ</w:t>
      </w:r>
      <w:r w:rsidR="00B17E35">
        <w:t>ихся</w:t>
      </w:r>
      <w:r w:rsidRPr="00BE3C24">
        <w:t>.</w:t>
      </w:r>
    </w:p>
    <w:p w:rsidR="00CC6BB9" w:rsidRPr="00BE3C24" w:rsidRDefault="00CC6BB9" w:rsidP="00CC6BB9">
      <w:pPr>
        <w:pStyle w:val="ab"/>
        <w:jc w:val="both"/>
      </w:pPr>
      <w:r w:rsidRPr="00BE3C24">
        <w:t>Задачи:</w:t>
      </w:r>
    </w:p>
    <w:p w:rsidR="00CC6BB9" w:rsidRPr="00BE3C24" w:rsidRDefault="00CC6BB9" w:rsidP="005340C7">
      <w:pPr>
        <w:pStyle w:val="3"/>
        <w:numPr>
          <w:ilvl w:val="0"/>
          <w:numId w:val="21"/>
        </w:numPr>
        <w:ind w:left="0"/>
        <w:jc w:val="both"/>
      </w:pPr>
      <w:r w:rsidRPr="00BE3C24">
        <w:t>разработка тематики педагогических советов по проблеме качества образования;</w:t>
      </w:r>
    </w:p>
    <w:p w:rsidR="00CC6BB9" w:rsidRPr="00BE3C24" w:rsidRDefault="00CC6BB9" w:rsidP="005340C7">
      <w:pPr>
        <w:pStyle w:val="3"/>
        <w:numPr>
          <w:ilvl w:val="0"/>
          <w:numId w:val="21"/>
        </w:numPr>
        <w:ind w:left="0"/>
        <w:jc w:val="both"/>
      </w:pPr>
      <w:r w:rsidRPr="00BE3C24">
        <w:t>дальнейшая</w:t>
      </w:r>
      <w:r>
        <w:t xml:space="preserve"> </w:t>
      </w:r>
      <w:r w:rsidRPr="00BE3C24">
        <w:t>работа учителей на педагогическую поддержку, обеспечивающую образование учащихся в соответствии с их психологическими и интеллектуальными возможностями;</w:t>
      </w:r>
    </w:p>
    <w:p w:rsidR="00CC6BB9" w:rsidRPr="00BE3C24" w:rsidRDefault="00CC6BB9" w:rsidP="005340C7">
      <w:pPr>
        <w:pStyle w:val="3"/>
        <w:numPr>
          <w:ilvl w:val="0"/>
          <w:numId w:val="21"/>
        </w:numPr>
        <w:ind w:left="0"/>
        <w:jc w:val="both"/>
      </w:pPr>
      <w:r w:rsidRPr="00BE3C24">
        <w:t>повышение уровня креативной насыщенности</w:t>
      </w:r>
      <w:r>
        <w:t xml:space="preserve"> </w:t>
      </w:r>
      <w:r w:rsidRPr="00BE3C24">
        <w:t xml:space="preserve">образовательного процесса; </w:t>
      </w:r>
    </w:p>
    <w:p w:rsidR="00CC6BB9" w:rsidRPr="00BE3C24" w:rsidRDefault="00CC6BB9" w:rsidP="005340C7">
      <w:pPr>
        <w:pStyle w:val="3"/>
        <w:numPr>
          <w:ilvl w:val="0"/>
          <w:numId w:val="21"/>
        </w:numPr>
        <w:ind w:left="0"/>
        <w:jc w:val="both"/>
      </w:pPr>
      <w:r w:rsidRPr="00BE3C24">
        <w:t>продолжение работы</w:t>
      </w:r>
      <w:r>
        <w:t xml:space="preserve"> </w:t>
      </w:r>
      <w:r w:rsidR="00B17E35">
        <w:t>по подготовке</w:t>
      </w:r>
      <w:r w:rsidRPr="00BE3C24">
        <w:t xml:space="preserve"> и первоначальной реализации предпрофильной подго</w:t>
      </w:r>
      <w:r>
        <w:t>то</w:t>
      </w:r>
      <w:r w:rsidRPr="00BE3C24">
        <w:t>вки учащихся;</w:t>
      </w:r>
    </w:p>
    <w:p w:rsidR="00CC6BB9" w:rsidRPr="00BE3C24" w:rsidRDefault="00CC6BB9" w:rsidP="005340C7">
      <w:pPr>
        <w:pStyle w:val="3"/>
        <w:numPr>
          <w:ilvl w:val="0"/>
          <w:numId w:val="21"/>
        </w:numPr>
        <w:ind w:left="0"/>
        <w:jc w:val="both"/>
      </w:pPr>
      <w:r w:rsidRPr="00BE3C24">
        <w:t>формирование системы подготовки учащихся 9 класс</w:t>
      </w:r>
      <w:r>
        <w:t>а</w:t>
      </w:r>
      <w:r w:rsidRPr="00BE3C24">
        <w:t xml:space="preserve"> к </w:t>
      </w:r>
      <w:r w:rsidR="00B17E35">
        <w:t>ОГЭ</w:t>
      </w:r>
      <w:r w:rsidRPr="00BE3C24">
        <w:t>.</w:t>
      </w:r>
    </w:p>
    <w:p w:rsidR="00CC6BB9" w:rsidRPr="00BE3C24" w:rsidRDefault="00CC6BB9" w:rsidP="005340C7">
      <w:pPr>
        <w:pStyle w:val="ab"/>
        <w:numPr>
          <w:ilvl w:val="0"/>
          <w:numId w:val="24"/>
        </w:numPr>
        <w:ind w:left="0"/>
        <w:jc w:val="both"/>
      </w:pPr>
      <w:r w:rsidRPr="00BE3C24">
        <w:t>Проблема сохранности физического и психологического здоровья учащихся: повышение информационной нагрузки учащихся в образовательном процессе и недостаточное осуществление дифференцированного подхода приводят к повышению уровня утомляемости учащихся в образовательном процессе и росту учебных перегрузок.</w:t>
      </w:r>
    </w:p>
    <w:p w:rsidR="00CC6BB9" w:rsidRPr="00BE3C24" w:rsidRDefault="00CC6BB9" w:rsidP="00CC6BB9">
      <w:pPr>
        <w:pStyle w:val="ab"/>
        <w:jc w:val="both"/>
      </w:pPr>
      <w:r w:rsidRPr="00BE3C24">
        <w:t>Задачи:</w:t>
      </w:r>
    </w:p>
    <w:p w:rsidR="00CC6BB9" w:rsidRPr="00BE3C24" w:rsidRDefault="00CC6BB9" w:rsidP="00CC6BB9">
      <w:pPr>
        <w:pStyle w:val="20"/>
      </w:pPr>
      <w:r w:rsidRPr="00BE3C24">
        <w:t>дальнейшее использование</w:t>
      </w:r>
      <w:r>
        <w:t xml:space="preserve"> </w:t>
      </w:r>
      <w:r w:rsidRPr="00BE3C24">
        <w:t>здоровьесберегающих технологий, продуктивных форм и методов обучения, учитывающих возрастные и индивидуальные особенности учащихся;</w:t>
      </w:r>
    </w:p>
    <w:p w:rsidR="00CC6BB9" w:rsidRPr="00BE3C24" w:rsidRDefault="00CC6BB9" w:rsidP="00CC6BB9">
      <w:pPr>
        <w:pStyle w:val="20"/>
      </w:pPr>
      <w:r w:rsidRPr="00BE3C24">
        <w:t>организация работы педагогов по устранению учебных перегрузок;</w:t>
      </w:r>
    </w:p>
    <w:p w:rsidR="00CC6BB9" w:rsidRPr="00BE3C24" w:rsidRDefault="00CC6BB9" w:rsidP="00CC6BB9">
      <w:pPr>
        <w:pStyle w:val="20"/>
      </w:pPr>
      <w:r w:rsidRPr="00BE3C24">
        <w:t>обеспечение активного включения учащихся в постановку целей учебных и внеучебных занятий, организация осмысленного освоения и творческих ситуаций;</w:t>
      </w:r>
    </w:p>
    <w:p w:rsidR="00CC6BB9" w:rsidRPr="00BE3C24" w:rsidRDefault="00CC6BB9" w:rsidP="00CC6BB9">
      <w:pPr>
        <w:pStyle w:val="20"/>
      </w:pPr>
      <w:r w:rsidRPr="00BE3C24">
        <w:t>формирование у учащихся навыков здорового образа жизни;</w:t>
      </w:r>
    </w:p>
    <w:p w:rsidR="00CC6BB9" w:rsidRPr="00BE3C24" w:rsidRDefault="00CC6BB9" w:rsidP="00CC6BB9">
      <w:pPr>
        <w:pStyle w:val="20"/>
      </w:pPr>
      <w:r w:rsidRPr="00BE3C24">
        <w:t xml:space="preserve">широкое внедрение в школьную практику принципа выборности учебных дисциплин – на основании возможностей, предоставляемых региональным вариантом базисного учебного плана </w:t>
      </w:r>
    </w:p>
    <w:p w:rsidR="00CC6BB9" w:rsidRPr="00BE3C24" w:rsidRDefault="00CC6BB9" w:rsidP="00B17E35">
      <w:pPr>
        <w:pStyle w:val="20"/>
        <w:numPr>
          <w:ilvl w:val="0"/>
          <w:numId w:val="0"/>
        </w:numPr>
      </w:pPr>
      <w:r w:rsidRPr="00BE3C24">
        <w:t>4.Проблема</w:t>
      </w:r>
      <w:r>
        <w:t xml:space="preserve"> </w:t>
      </w:r>
      <w:r w:rsidRPr="00BE3C24">
        <w:t>организации комплексного мониторинга и диагностики</w:t>
      </w:r>
      <w:r>
        <w:t xml:space="preserve"> </w:t>
      </w:r>
      <w:r w:rsidRPr="00BE3C24">
        <w:t xml:space="preserve">учебных </w:t>
      </w:r>
      <w:proofErr w:type="gramStart"/>
      <w:r w:rsidRPr="00BE3C24">
        <w:t>возможностей</w:t>
      </w:r>
      <w:proofErr w:type="gramEnd"/>
      <w:r w:rsidRPr="00BE3C24">
        <w:t xml:space="preserve"> учащихся в связи с необходимостью</w:t>
      </w:r>
      <w:r>
        <w:t xml:space="preserve"> </w:t>
      </w:r>
      <w:r w:rsidRPr="00BE3C24">
        <w:t xml:space="preserve">индивидуализации образовательного процесса и повышения уровня его качества </w:t>
      </w:r>
    </w:p>
    <w:p w:rsidR="00CC6BB9" w:rsidRPr="00BE3C24" w:rsidRDefault="00CC6BB9" w:rsidP="00B17E35">
      <w:pPr>
        <w:pStyle w:val="20"/>
        <w:numPr>
          <w:ilvl w:val="0"/>
          <w:numId w:val="0"/>
        </w:numPr>
      </w:pPr>
      <w:r w:rsidRPr="00BE3C24">
        <w:t>Задачи:</w:t>
      </w:r>
    </w:p>
    <w:p w:rsidR="00CC6BB9" w:rsidRPr="00BE3C24" w:rsidRDefault="00CC6BB9" w:rsidP="00B17E35">
      <w:pPr>
        <w:pStyle w:val="20"/>
      </w:pPr>
      <w:r w:rsidRPr="00BE3C24">
        <w:t>разработка учителями системы</w:t>
      </w:r>
      <w:r>
        <w:t xml:space="preserve"> </w:t>
      </w:r>
      <w:r w:rsidRPr="00BE3C24">
        <w:t>разноуров</w:t>
      </w:r>
      <w:r>
        <w:t>невых проверочных работ, срезов</w:t>
      </w:r>
      <w:r w:rsidRPr="00BE3C24">
        <w:t>, тестов по предметам;</w:t>
      </w:r>
    </w:p>
    <w:p w:rsidR="00CC6BB9" w:rsidRPr="009A5A90" w:rsidRDefault="00CC6BB9" w:rsidP="00CC6BB9">
      <w:pPr>
        <w:pStyle w:val="20"/>
      </w:pPr>
      <w:r w:rsidRPr="009A5A90">
        <w:t>разработка и апробация методики диагностики необходимых и достаточных условий для создания креа</w:t>
      </w:r>
      <w:r w:rsidR="00B17E35">
        <w:t>тивной ситуации</w:t>
      </w:r>
      <w:r w:rsidRPr="009A5A90">
        <w:t>;</w:t>
      </w:r>
    </w:p>
    <w:p w:rsidR="00CC6BB9" w:rsidRPr="00BE3C24" w:rsidRDefault="00CC6BB9" w:rsidP="00CC6BB9">
      <w:pPr>
        <w:pStyle w:val="20"/>
      </w:pPr>
      <w:r w:rsidRPr="00BE3C24">
        <w:t>организация работы</w:t>
      </w:r>
      <w:r>
        <w:t xml:space="preserve"> </w:t>
      </w:r>
      <w:r w:rsidRPr="00BE3C24">
        <w:t xml:space="preserve">предметных </w:t>
      </w:r>
      <w:r>
        <w:t>Ш</w:t>
      </w:r>
      <w:r w:rsidRPr="00BE3C24">
        <w:t>МО по вопросам диагностики</w:t>
      </w:r>
      <w:r>
        <w:t xml:space="preserve"> сформированности УУД, </w:t>
      </w:r>
      <w:r w:rsidRPr="00BE3C24">
        <w:t>знани</w:t>
      </w:r>
      <w:r>
        <w:t>й</w:t>
      </w:r>
      <w:r w:rsidRPr="00BE3C24">
        <w:t>, умений</w:t>
      </w:r>
      <w:r>
        <w:t xml:space="preserve"> </w:t>
      </w:r>
      <w:r w:rsidRPr="00BE3C24">
        <w:t>и навыков учащихся и</w:t>
      </w:r>
      <w:r>
        <w:t xml:space="preserve"> </w:t>
      </w:r>
      <w:r w:rsidRPr="00BE3C24">
        <w:t xml:space="preserve"> реализации творческих</w:t>
      </w:r>
      <w:r>
        <w:t xml:space="preserve"> </w:t>
      </w:r>
      <w:r w:rsidRPr="00BE3C24">
        <w:t>способностей учащихся.</w:t>
      </w:r>
    </w:p>
    <w:p w:rsidR="00CC6BB9" w:rsidRPr="00BE3C24" w:rsidRDefault="00CC6BB9" w:rsidP="00B17E35">
      <w:pPr>
        <w:pStyle w:val="20"/>
        <w:numPr>
          <w:ilvl w:val="0"/>
          <w:numId w:val="0"/>
        </w:numPr>
        <w:ind w:left="644"/>
      </w:pPr>
      <w:r w:rsidRPr="00BE3C24">
        <w:lastRenderedPageBreak/>
        <w:t>5.Проблема активизации воспитательной работы и создания открытой воспитательной системы, ориентированной на развити</w:t>
      </w:r>
      <w:r>
        <w:t>е</w:t>
      </w:r>
      <w:r w:rsidRPr="00BE3C24">
        <w:t xml:space="preserve"> личности учащихся в процессе образования.</w:t>
      </w:r>
      <w:r>
        <w:t xml:space="preserve">   </w:t>
      </w:r>
    </w:p>
    <w:p w:rsidR="00CC6BB9" w:rsidRPr="00BE3C24" w:rsidRDefault="00CC6BB9" w:rsidP="00CC6BB9">
      <w:pPr>
        <w:pStyle w:val="34"/>
        <w:ind w:left="0" w:firstLine="0"/>
        <w:jc w:val="both"/>
      </w:pPr>
      <w:r w:rsidRPr="00BE3C24">
        <w:t xml:space="preserve">Задачи: </w:t>
      </w:r>
    </w:p>
    <w:p w:rsidR="00CC6BB9" w:rsidRPr="00BE3C24" w:rsidRDefault="00CC6BB9" w:rsidP="00CC6BB9">
      <w:pPr>
        <w:pStyle w:val="20"/>
      </w:pPr>
      <w:r w:rsidRPr="00BE3C24">
        <w:t>поддержание и дальнейшее развитие системы традиций школы;</w:t>
      </w:r>
    </w:p>
    <w:p w:rsidR="00CC6BB9" w:rsidRPr="00BE3C24" w:rsidRDefault="00CC6BB9" w:rsidP="00CC6BB9">
      <w:pPr>
        <w:pStyle w:val="20"/>
      </w:pPr>
      <w:r w:rsidRPr="00BE3C24">
        <w:t>формирование активной гражданской позиции, развитие чувства патриотизма по отношению к малой Родине, её историческому и боевому прошлому;</w:t>
      </w:r>
    </w:p>
    <w:p w:rsidR="00CC6BB9" w:rsidRPr="00BE3C24" w:rsidRDefault="00CC6BB9" w:rsidP="00CC6BB9">
      <w:pPr>
        <w:pStyle w:val="20"/>
      </w:pPr>
      <w:r w:rsidRPr="00BE3C24">
        <w:t>развитие личностного потенциала ребёнка в условиях взаимодействия школы, семьи, социума, при абсолютной гарантированности его интеллектуального, психологического, физического и нравственно-эстетического здоровья;</w:t>
      </w:r>
    </w:p>
    <w:p w:rsidR="00CC6BB9" w:rsidRPr="00BE3C24" w:rsidRDefault="00CC6BB9" w:rsidP="00CC6BB9">
      <w:pPr>
        <w:pStyle w:val="20"/>
      </w:pPr>
      <w:r w:rsidRPr="00BE3C24">
        <w:t xml:space="preserve">постепенная индивидуализация воспитательного процесса за счёт психологической службы, расширенной сети </w:t>
      </w:r>
      <w:r>
        <w:t>внеурочной деятельности</w:t>
      </w:r>
      <w:r w:rsidRPr="00BE3C24">
        <w:t>;</w:t>
      </w:r>
    </w:p>
    <w:p w:rsidR="00CC6BB9" w:rsidRPr="00BE3C24" w:rsidRDefault="00CC6BB9" w:rsidP="00B17E35">
      <w:pPr>
        <w:pStyle w:val="20"/>
      </w:pPr>
      <w:r w:rsidRPr="00BE3C24">
        <w:t>развитие системы ученического самоуправления.</w:t>
      </w:r>
    </w:p>
    <w:p w:rsidR="00CC6BB9" w:rsidRPr="00BE3C24" w:rsidRDefault="00CC6BB9" w:rsidP="00CC6BB9">
      <w:pPr>
        <w:pStyle w:val="ab"/>
        <w:jc w:val="both"/>
        <w:rPr>
          <w:b/>
          <w:bCs/>
        </w:rPr>
      </w:pPr>
      <w:r w:rsidRPr="00BE3C24">
        <w:t>6.Проблема материально-финансового обеспечения образовательно</w:t>
      </w:r>
      <w:r>
        <w:t>й</w:t>
      </w:r>
      <w:r w:rsidRPr="00BE3C24">
        <w:t xml:space="preserve"> </w:t>
      </w:r>
      <w:r>
        <w:t>деятельности в школе.</w:t>
      </w:r>
    </w:p>
    <w:p w:rsidR="00CC6BB9" w:rsidRPr="00BE3C24" w:rsidRDefault="00CC6BB9" w:rsidP="00CC6BB9">
      <w:pPr>
        <w:pStyle w:val="ab"/>
        <w:jc w:val="both"/>
      </w:pPr>
      <w:r w:rsidRPr="00BE3C24">
        <w:t>Задачи:</w:t>
      </w:r>
    </w:p>
    <w:p w:rsidR="00CC6BB9" w:rsidRPr="00BE3C24" w:rsidRDefault="00CC6BB9" w:rsidP="00CC6BB9">
      <w:pPr>
        <w:pStyle w:val="20"/>
      </w:pPr>
      <w:r w:rsidRPr="00BE3C24">
        <w:t>совершенствовать материальное оснащение</w:t>
      </w:r>
      <w:r>
        <w:t xml:space="preserve"> </w:t>
      </w:r>
      <w:r w:rsidRPr="00BE3C24">
        <w:t>кабинетов</w:t>
      </w:r>
      <w:r>
        <w:t xml:space="preserve"> </w:t>
      </w:r>
      <w:r w:rsidRPr="00BE3C24">
        <w:t>физики, химии;</w:t>
      </w:r>
    </w:p>
    <w:p w:rsidR="00CC6BB9" w:rsidRPr="00BE3C24" w:rsidRDefault="00CC6BB9" w:rsidP="00CC6BB9">
      <w:pPr>
        <w:pStyle w:val="20"/>
      </w:pPr>
      <w:r w:rsidRPr="00BE3C24">
        <w:t>совершенствовать</w:t>
      </w:r>
      <w:r>
        <w:t xml:space="preserve"> </w:t>
      </w:r>
      <w:r w:rsidRPr="00BE3C24">
        <w:t>информационно</w:t>
      </w:r>
      <w:r>
        <w:t xml:space="preserve">  </w:t>
      </w:r>
      <w:r w:rsidRPr="00BE3C24">
        <w:t>- компьютерное</w:t>
      </w:r>
      <w:r>
        <w:t xml:space="preserve"> </w:t>
      </w:r>
      <w:r w:rsidRPr="00BE3C24">
        <w:t>оснащение;</w:t>
      </w:r>
    </w:p>
    <w:p w:rsidR="00CC6BB9" w:rsidRPr="00BE3C24" w:rsidRDefault="00CC6BB9" w:rsidP="00CC6BB9">
      <w:pPr>
        <w:pStyle w:val="20"/>
      </w:pPr>
      <w:r w:rsidRPr="00BE3C24">
        <w:t>расширить</w:t>
      </w:r>
      <w:r>
        <w:t xml:space="preserve"> </w:t>
      </w:r>
      <w:r w:rsidRPr="00BE3C24">
        <w:t>организацию подписки</w:t>
      </w:r>
      <w:r>
        <w:t xml:space="preserve"> </w:t>
      </w:r>
      <w:r w:rsidRPr="00BE3C24">
        <w:t>на необходимые педагогические издания.</w:t>
      </w:r>
    </w:p>
    <w:p w:rsidR="00CC6BB9" w:rsidRPr="00BE3C24" w:rsidRDefault="00CC6BB9" w:rsidP="00CC6BB9">
      <w:pPr>
        <w:jc w:val="both"/>
        <w:rPr>
          <w:b/>
        </w:rPr>
      </w:pPr>
    </w:p>
    <w:p w:rsidR="00CC6BB9" w:rsidRPr="00BE3C24" w:rsidRDefault="00CC6BB9" w:rsidP="005340C7">
      <w:pPr>
        <w:pStyle w:val="a3"/>
        <w:keepNext/>
        <w:numPr>
          <w:ilvl w:val="0"/>
          <w:numId w:val="5"/>
        </w:numPr>
        <w:ind w:left="0"/>
        <w:contextualSpacing w:val="0"/>
        <w:jc w:val="both"/>
        <w:outlineLvl w:val="0"/>
        <w:rPr>
          <w:rFonts w:eastAsia="Arial Unicode MS"/>
          <w:b/>
          <w:bCs/>
          <w:vanish/>
        </w:rPr>
      </w:pPr>
      <w:bookmarkStart w:id="0" w:name="_Toc147642416"/>
      <w:bookmarkStart w:id="1" w:name="_Toc147651011"/>
      <w:bookmarkStart w:id="2" w:name="_Toc147653868"/>
      <w:bookmarkStart w:id="3" w:name="_Toc147654226"/>
    </w:p>
    <w:p w:rsidR="00CC6BB9" w:rsidRPr="00BE3C24" w:rsidRDefault="00CC6BB9" w:rsidP="005340C7">
      <w:pPr>
        <w:pStyle w:val="a3"/>
        <w:keepNext/>
        <w:numPr>
          <w:ilvl w:val="2"/>
          <w:numId w:val="5"/>
        </w:numPr>
        <w:ind w:left="0" w:hanging="1224"/>
        <w:contextualSpacing w:val="0"/>
        <w:jc w:val="both"/>
        <w:outlineLvl w:val="0"/>
        <w:rPr>
          <w:rFonts w:eastAsia="Arial Unicode MS"/>
          <w:b/>
          <w:bCs/>
          <w:vanish/>
        </w:rPr>
      </w:pPr>
    </w:p>
    <w:bookmarkEnd w:id="0"/>
    <w:bookmarkEnd w:id="1"/>
    <w:bookmarkEnd w:id="2"/>
    <w:bookmarkEnd w:id="3"/>
    <w:p w:rsidR="00CC6BB9" w:rsidRPr="001D41B9" w:rsidRDefault="00CC6BB9" w:rsidP="001D41B9">
      <w:pPr>
        <w:pStyle w:val="a3"/>
        <w:keepNext/>
        <w:ind w:left="0"/>
        <w:contextualSpacing w:val="0"/>
        <w:jc w:val="both"/>
        <w:outlineLvl w:val="0"/>
        <w:rPr>
          <w:b/>
        </w:rPr>
      </w:pPr>
    </w:p>
    <w:p w:rsidR="00CC6BB9" w:rsidRPr="00C97797" w:rsidRDefault="00CC6BB9" w:rsidP="00CC6BB9">
      <w:pPr>
        <w:pStyle w:val="ab"/>
        <w:jc w:val="both"/>
        <w:rPr>
          <w:b/>
          <w:sz w:val="28"/>
          <w:szCs w:val="28"/>
        </w:rPr>
      </w:pPr>
      <w:r w:rsidRPr="00C97797">
        <w:rPr>
          <w:b/>
          <w:sz w:val="28"/>
          <w:szCs w:val="28"/>
        </w:rPr>
        <w:t xml:space="preserve">1.2. </w:t>
      </w:r>
      <w:r w:rsidRPr="002F2F65">
        <w:rPr>
          <w:b/>
        </w:rPr>
        <w:t>Анализ орга</w:t>
      </w:r>
      <w:r w:rsidR="00B17E35" w:rsidRPr="002F2F65">
        <w:rPr>
          <w:b/>
        </w:rPr>
        <w:t>низации учебного процесса в 2015-2016</w:t>
      </w:r>
      <w:r w:rsidRPr="002F2F65">
        <w:rPr>
          <w:b/>
        </w:rPr>
        <w:t xml:space="preserve"> учебном году.</w:t>
      </w:r>
    </w:p>
    <w:p w:rsidR="00CC6BB9" w:rsidRPr="00BE3C24" w:rsidRDefault="00CC6BB9" w:rsidP="00CC6BB9">
      <w:pPr>
        <w:pStyle w:val="ab"/>
        <w:jc w:val="both"/>
      </w:pPr>
      <w:r w:rsidRPr="00BE3C24">
        <w:rPr>
          <w:b/>
        </w:rPr>
        <w:t>1.2.1. Анализ учебно-воспитательной работы в начальной школе</w:t>
      </w:r>
    </w:p>
    <w:p w:rsidR="00CC6BB9" w:rsidRPr="00BE3C24" w:rsidRDefault="00CC6BB9" w:rsidP="00CC6BB9">
      <w:pPr>
        <w:pStyle w:val="ab"/>
        <w:jc w:val="both"/>
      </w:pPr>
      <w:r w:rsidRPr="00BE3C24">
        <w:t>Анализ основных результатов работы начальной школы</w:t>
      </w:r>
    </w:p>
    <w:p w:rsidR="00CC6BB9" w:rsidRPr="00BE3C24" w:rsidRDefault="00CC6BB9" w:rsidP="00CC6BB9">
      <w:pPr>
        <w:pStyle w:val="1"/>
        <w:ind w:firstLine="567"/>
        <w:rPr>
          <w:b w:val="0"/>
          <w:sz w:val="24"/>
          <w:szCs w:val="24"/>
        </w:rPr>
      </w:pPr>
      <w:r w:rsidRPr="00BE3C24">
        <w:rPr>
          <w:b w:val="0"/>
          <w:sz w:val="24"/>
          <w:szCs w:val="24"/>
        </w:rPr>
        <w:t xml:space="preserve">Начальное общее образование как </w:t>
      </w:r>
      <w:r>
        <w:rPr>
          <w:b w:val="0"/>
          <w:sz w:val="24"/>
          <w:szCs w:val="24"/>
        </w:rPr>
        <w:t>второй</w:t>
      </w:r>
      <w:r w:rsidRPr="00BE3C24">
        <w:rPr>
          <w:b w:val="0"/>
          <w:sz w:val="24"/>
          <w:szCs w:val="24"/>
        </w:rPr>
        <w:t xml:space="preserve"> </w:t>
      </w:r>
      <w:r>
        <w:rPr>
          <w:b w:val="0"/>
          <w:sz w:val="24"/>
          <w:szCs w:val="24"/>
        </w:rPr>
        <w:t>уровень</w:t>
      </w:r>
      <w:r w:rsidRPr="00BE3C24">
        <w:rPr>
          <w:b w:val="0"/>
          <w:sz w:val="24"/>
          <w:szCs w:val="24"/>
        </w:rPr>
        <w:t xml:space="preserve"> в развитии, обучении и воспитании каждого ребёнка играет исключительно важную роль в обеспечении</w:t>
      </w:r>
      <w:r>
        <w:rPr>
          <w:b w:val="0"/>
          <w:sz w:val="24"/>
          <w:szCs w:val="24"/>
        </w:rPr>
        <w:t xml:space="preserve"> </w:t>
      </w:r>
      <w:r w:rsidRPr="00BE3C24">
        <w:rPr>
          <w:b w:val="0"/>
          <w:sz w:val="24"/>
          <w:szCs w:val="24"/>
        </w:rPr>
        <w:t>стартовых возможностей для продолжения образования. Начальная школа служит базой, фундаментом для всего последующего обучения и социальной адаптации личности,</w:t>
      </w:r>
      <w:r>
        <w:rPr>
          <w:b w:val="0"/>
          <w:sz w:val="24"/>
          <w:szCs w:val="24"/>
        </w:rPr>
        <w:t xml:space="preserve"> </w:t>
      </w:r>
      <w:r w:rsidRPr="00BE3C24">
        <w:rPr>
          <w:b w:val="0"/>
          <w:sz w:val="24"/>
          <w:szCs w:val="24"/>
        </w:rPr>
        <w:t xml:space="preserve"> поэтому перед учителем начальных классов наиболее остро стоит задача – научить ребёнка достигать успеха с первого дня пребывания в школе.</w:t>
      </w:r>
      <w:r>
        <w:rPr>
          <w:b w:val="0"/>
          <w:sz w:val="24"/>
          <w:szCs w:val="24"/>
        </w:rPr>
        <w:t xml:space="preserve">  </w:t>
      </w:r>
      <w:r w:rsidRPr="00BE3C24">
        <w:rPr>
          <w:b w:val="0"/>
          <w:sz w:val="24"/>
          <w:szCs w:val="24"/>
        </w:rPr>
        <w:t xml:space="preserve"> </w:t>
      </w:r>
    </w:p>
    <w:p w:rsidR="00CC6BB9" w:rsidRPr="00BE3C24" w:rsidRDefault="00CC6BB9" w:rsidP="00CC6BB9">
      <w:pPr>
        <w:jc w:val="both"/>
      </w:pPr>
      <w:r w:rsidRPr="00BE3C24">
        <w:tab/>
        <w:t>В 20</w:t>
      </w:r>
      <w:r w:rsidR="00B17E35">
        <w:t>15</w:t>
      </w:r>
      <w:r w:rsidRPr="00BE3C24">
        <w:t>-201</w:t>
      </w:r>
      <w:r w:rsidR="00B17E35">
        <w:t>6</w:t>
      </w:r>
      <w:r w:rsidRPr="00BE3C24">
        <w:t xml:space="preserve"> учебном году перед начальной школой стояли следующие задачи:</w:t>
      </w:r>
    </w:p>
    <w:p w:rsidR="00CC6BB9" w:rsidRPr="00BE3C24" w:rsidRDefault="00CC6BB9" w:rsidP="005340C7">
      <w:pPr>
        <w:numPr>
          <w:ilvl w:val="0"/>
          <w:numId w:val="7"/>
        </w:numPr>
        <w:ind w:left="0"/>
        <w:jc w:val="both"/>
      </w:pPr>
      <w:r w:rsidRPr="00BE3C24">
        <w:t>Обеспечить непрерывность образования и самообразования педагогов через работу школьного МО, через систему повышения квалификации.</w:t>
      </w:r>
    </w:p>
    <w:p w:rsidR="00CC6BB9" w:rsidRPr="00BE3C24" w:rsidRDefault="00CC6BB9" w:rsidP="005340C7">
      <w:pPr>
        <w:numPr>
          <w:ilvl w:val="0"/>
          <w:numId w:val="7"/>
        </w:numPr>
        <w:ind w:left="0"/>
        <w:jc w:val="both"/>
      </w:pPr>
      <w:r w:rsidRPr="00BE3C24">
        <w:t xml:space="preserve">Создать условия для </w:t>
      </w:r>
      <w:r>
        <w:t>с</w:t>
      </w:r>
      <w:r w:rsidRPr="00BE3C24">
        <w:t>амосовершенствования и активизации творческого потенциала учителей начальн</w:t>
      </w:r>
      <w:r>
        <w:t>ых классов</w:t>
      </w:r>
      <w:r w:rsidRPr="00BE3C24">
        <w:t>.</w:t>
      </w:r>
    </w:p>
    <w:p w:rsidR="00CC6BB9" w:rsidRPr="00BE3C24" w:rsidRDefault="00CC6BB9" w:rsidP="005340C7">
      <w:pPr>
        <w:numPr>
          <w:ilvl w:val="0"/>
          <w:numId w:val="7"/>
        </w:numPr>
        <w:ind w:left="0"/>
        <w:jc w:val="both"/>
      </w:pPr>
      <w:r w:rsidRPr="00BE3C24">
        <w:t>Продолжить работу по изучению и внедрению в практику учителей современных информационных технологий.</w:t>
      </w:r>
    </w:p>
    <w:p w:rsidR="00CC6BB9" w:rsidRPr="00BE3C24" w:rsidRDefault="00CC6BB9" w:rsidP="005340C7">
      <w:pPr>
        <w:numPr>
          <w:ilvl w:val="0"/>
          <w:numId w:val="7"/>
        </w:numPr>
        <w:ind w:left="0"/>
        <w:jc w:val="both"/>
      </w:pPr>
      <w:r w:rsidRPr="00BE3C24">
        <w:t>С целью реализации компетентностно-деятельностного подхода в обучении младших школьников активизировать проектно-исследовательский метод ведения урока.</w:t>
      </w:r>
    </w:p>
    <w:p w:rsidR="00CC6BB9" w:rsidRPr="00BE3C24" w:rsidRDefault="00CC6BB9" w:rsidP="005340C7">
      <w:pPr>
        <w:numPr>
          <w:ilvl w:val="0"/>
          <w:numId w:val="7"/>
        </w:numPr>
        <w:ind w:left="0"/>
        <w:jc w:val="both"/>
      </w:pPr>
      <w:r w:rsidRPr="00BE3C24">
        <w:t>Обеспечить рост качественного уровня образования младших школьников через</w:t>
      </w:r>
      <w:r>
        <w:t xml:space="preserve"> </w:t>
      </w:r>
      <w:r w:rsidRPr="00BE3C24">
        <w:t>ориентирование на диагностику, профилактику и коррекцию состояния умственного развития, физического и психического здоровья</w:t>
      </w:r>
      <w:r>
        <w:t xml:space="preserve"> </w:t>
      </w:r>
      <w:r w:rsidRPr="00BE3C24">
        <w:t>учащихся с учётом возможностей школы.</w:t>
      </w:r>
    </w:p>
    <w:p w:rsidR="00CC6BB9" w:rsidRPr="00BE3C24" w:rsidRDefault="00CC6BB9" w:rsidP="005340C7">
      <w:pPr>
        <w:numPr>
          <w:ilvl w:val="0"/>
          <w:numId w:val="7"/>
        </w:numPr>
        <w:ind w:left="0"/>
        <w:jc w:val="both"/>
      </w:pPr>
      <w:r w:rsidRPr="00BE3C24">
        <w:t>Продолжить формирование у учащихся потребность в самоконтроле и самооценке.</w:t>
      </w:r>
    </w:p>
    <w:p w:rsidR="00CC6BB9" w:rsidRPr="00BE3C24" w:rsidRDefault="00CC6BB9" w:rsidP="00CC6BB9">
      <w:pPr>
        <w:ind w:firstLine="360"/>
        <w:jc w:val="both"/>
      </w:pPr>
      <w:r w:rsidRPr="00BE3C24">
        <w:t xml:space="preserve">Эти задачи решал коллектив учителей начальных классов в составе </w:t>
      </w:r>
      <w:r w:rsidR="00B17E35">
        <w:t>2</w:t>
      </w:r>
      <w:r w:rsidRPr="00BE3C24">
        <w:t xml:space="preserve"> педагогов и учителей-предметников:</w:t>
      </w:r>
      <w:r>
        <w:t xml:space="preserve"> иностранного</w:t>
      </w:r>
      <w:r w:rsidRPr="00BE3C24">
        <w:t xml:space="preserve"> языка, физической культуры, а также </w:t>
      </w:r>
      <w:r>
        <w:t xml:space="preserve">педагога - </w:t>
      </w:r>
      <w:r w:rsidRPr="00BE3C24">
        <w:t xml:space="preserve">психолога школы. </w:t>
      </w:r>
    </w:p>
    <w:p w:rsidR="00CC6BB9" w:rsidRPr="00BE3C24" w:rsidRDefault="00CC6BB9" w:rsidP="00CC6BB9">
      <w:pPr>
        <w:jc w:val="both"/>
        <w:rPr>
          <w:b/>
        </w:rPr>
      </w:pPr>
      <w:r w:rsidRPr="00BE3C24">
        <w:rPr>
          <w:b/>
        </w:rPr>
        <w:t>Количество обучающихся</w:t>
      </w:r>
    </w:p>
    <w:p w:rsidR="00CC6BB9" w:rsidRPr="00BE3C24" w:rsidRDefault="00CC6BB9" w:rsidP="00B17E35">
      <w:pPr>
        <w:ind w:firstLine="708"/>
        <w:jc w:val="both"/>
      </w:pPr>
      <w:r w:rsidRPr="00BE3C24">
        <w:t xml:space="preserve">В </w:t>
      </w:r>
      <w:r>
        <w:t>4</w:t>
      </w:r>
      <w:r w:rsidR="00B17E35">
        <w:t xml:space="preserve"> классах</w:t>
      </w:r>
      <w:r w:rsidRPr="00BE3C24">
        <w:t xml:space="preserve"> начальной школы (</w:t>
      </w:r>
      <w:r w:rsidR="00B17E35">
        <w:t>5 чел</w:t>
      </w:r>
      <w:r w:rsidRPr="00BE3C24">
        <w:t xml:space="preserve"> – 1кл., </w:t>
      </w:r>
      <w:r w:rsidR="00B17E35">
        <w:t>3 чел</w:t>
      </w:r>
      <w:r w:rsidRPr="00BE3C24">
        <w:t xml:space="preserve"> – 2кл., </w:t>
      </w:r>
      <w:r w:rsidR="00B17E35">
        <w:t>5 чел</w:t>
      </w:r>
      <w:r w:rsidRPr="00BE3C24">
        <w:t xml:space="preserve"> – 4кл.) обучал</w:t>
      </w:r>
      <w:r w:rsidR="00B17E35">
        <w:t xml:space="preserve">ось </w:t>
      </w:r>
      <w:r>
        <w:t>1</w:t>
      </w:r>
      <w:r w:rsidR="00B17E35">
        <w:t>3</w:t>
      </w:r>
      <w:r>
        <w:t xml:space="preserve"> человек</w:t>
      </w:r>
      <w:r w:rsidRPr="00BE3C24">
        <w:t xml:space="preserve">. В следующий класс переведено </w:t>
      </w:r>
      <w:r w:rsidR="00B17E35">
        <w:t>13</w:t>
      </w:r>
      <w:r>
        <w:t xml:space="preserve"> </w:t>
      </w:r>
      <w:r w:rsidRPr="00BE3C24">
        <w:t xml:space="preserve">учащихся. </w:t>
      </w:r>
    </w:p>
    <w:p w:rsidR="00CC6BB9" w:rsidRPr="00BE3C24" w:rsidRDefault="00CC6BB9" w:rsidP="00CC6BB9">
      <w:pPr>
        <w:ind w:firstLine="708"/>
        <w:jc w:val="both"/>
      </w:pP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77"/>
        <w:gridCol w:w="1418"/>
        <w:gridCol w:w="1275"/>
        <w:gridCol w:w="2127"/>
        <w:gridCol w:w="2268"/>
        <w:gridCol w:w="1558"/>
      </w:tblGrid>
      <w:tr w:rsidR="00CC6BB9" w:rsidRPr="00BE3C24" w:rsidTr="00326209">
        <w:trPr>
          <w:jc w:val="center"/>
        </w:trPr>
        <w:tc>
          <w:tcPr>
            <w:tcW w:w="1277" w:type="dxa"/>
            <w:tcBorders>
              <w:top w:val="single" w:sz="4" w:space="0" w:color="auto"/>
              <w:left w:val="single" w:sz="4" w:space="0" w:color="auto"/>
              <w:bottom w:val="single" w:sz="4" w:space="0" w:color="auto"/>
              <w:right w:val="single" w:sz="4" w:space="0" w:color="auto"/>
            </w:tcBorders>
          </w:tcPr>
          <w:p w:rsidR="00CC6BB9" w:rsidRPr="00BE3C24" w:rsidRDefault="00CC6BB9" w:rsidP="00326209">
            <w:pPr>
              <w:jc w:val="both"/>
            </w:pPr>
            <w:r w:rsidRPr="00BE3C24">
              <w:rPr>
                <w:sz w:val="22"/>
                <w:szCs w:val="22"/>
              </w:rPr>
              <w:t>Учебный год</w:t>
            </w:r>
          </w:p>
        </w:tc>
        <w:tc>
          <w:tcPr>
            <w:tcW w:w="1418" w:type="dxa"/>
            <w:tcBorders>
              <w:top w:val="single" w:sz="4" w:space="0" w:color="auto"/>
              <w:left w:val="single" w:sz="4" w:space="0" w:color="auto"/>
              <w:bottom w:val="single" w:sz="4" w:space="0" w:color="auto"/>
              <w:right w:val="single" w:sz="4" w:space="0" w:color="auto"/>
            </w:tcBorders>
          </w:tcPr>
          <w:p w:rsidR="00CC6BB9" w:rsidRPr="00BE3C24" w:rsidRDefault="00CC6BB9" w:rsidP="00326209">
            <w:pPr>
              <w:jc w:val="both"/>
            </w:pPr>
            <w:proofErr w:type="gramStart"/>
            <w:r>
              <w:rPr>
                <w:sz w:val="22"/>
                <w:szCs w:val="22"/>
              </w:rPr>
              <w:t>Переве-денных</w:t>
            </w:r>
            <w:proofErr w:type="gramEnd"/>
            <w:r>
              <w:rPr>
                <w:sz w:val="22"/>
                <w:szCs w:val="22"/>
              </w:rPr>
              <w:t xml:space="preserve"> в </w:t>
            </w:r>
            <w:r>
              <w:rPr>
                <w:sz w:val="22"/>
                <w:szCs w:val="22"/>
              </w:rPr>
              <w:lastRenderedPageBreak/>
              <w:t>следую</w:t>
            </w:r>
            <w:r w:rsidRPr="00BE3C24">
              <w:rPr>
                <w:sz w:val="22"/>
                <w:szCs w:val="22"/>
              </w:rPr>
              <w:t>щий класс</w:t>
            </w:r>
          </w:p>
        </w:tc>
        <w:tc>
          <w:tcPr>
            <w:tcW w:w="1275" w:type="dxa"/>
            <w:tcBorders>
              <w:top w:val="single" w:sz="4" w:space="0" w:color="auto"/>
              <w:left w:val="single" w:sz="4" w:space="0" w:color="auto"/>
              <w:bottom w:val="single" w:sz="4" w:space="0" w:color="auto"/>
              <w:right w:val="single" w:sz="4" w:space="0" w:color="auto"/>
            </w:tcBorders>
          </w:tcPr>
          <w:p w:rsidR="00CC6BB9" w:rsidRPr="00BE3C24" w:rsidRDefault="00CC6BB9" w:rsidP="00326209">
            <w:pPr>
              <w:jc w:val="both"/>
            </w:pPr>
            <w:proofErr w:type="gramStart"/>
            <w:r w:rsidRPr="00BE3C24">
              <w:rPr>
                <w:sz w:val="22"/>
                <w:szCs w:val="22"/>
              </w:rPr>
              <w:lastRenderedPageBreak/>
              <w:t>Аттесто-ванных</w:t>
            </w:r>
            <w:proofErr w:type="gramEnd"/>
          </w:p>
        </w:tc>
        <w:tc>
          <w:tcPr>
            <w:tcW w:w="2127" w:type="dxa"/>
            <w:tcBorders>
              <w:top w:val="single" w:sz="4" w:space="0" w:color="auto"/>
              <w:left w:val="single" w:sz="4" w:space="0" w:color="auto"/>
              <w:bottom w:val="single" w:sz="4" w:space="0" w:color="auto"/>
              <w:right w:val="single" w:sz="4" w:space="0" w:color="auto"/>
            </w:tcBorders>
          </w:tcPr>
          <w:p w:rsidR="00CC6BB9" w:rsidRPr="00BE3C24" w:rsidRDefault="00CC6BB9" w:rsidP="00326209">
            <w:pPr>
              <w:jc w:val="both"/>
            </w:pPr>
            <w:r w:rsidRPr="00BE3C24">
              <w:rPr>
                <w:sz w:val="22"/>
                <w:szCs w:val="22"/>
              </w:rPr>
              <w:t>Отлич</w:t>
            </w:r>
            <w:r w:rsidRPr="00BE3C24">
              <w:rPr>
                <w:sz w:val="22"/>
                <w:szCs w:val="22"/>
              </w:rPr>
              <w:softHyphen/>
              <w:t>ников</w:t>
            </w:r>
          </w:p>
        </w:tc>
        <w:tc>
          <w:tcPr>
            <w:tcW w:w="2268" w:type="dxa"/>
            <w:tcBorders>
              <w:top w:val="single" w:sz="4" w:space="0" w:color="auto"/>
              <w:left w:val="single" w:sz="4" w:space="0" w:color="auto"/>
              <w:bottom w:val="single" w:sz="4" w:space="0" w:color="auto"/>
              <w:right w:val="single" w:sz="4" w:space="0" w:color="auto"/>
            </w:tcBorders>
          </w:tcPr>
          <w:p w:rsidR="00CC6BB9" w:rsidRPr="00BE3C24" w:rsidRDefault="00CC6BB9" w:rsidP="00326209">
            <w:pPr>
              <w:jc w:val="both"/>
            </w:pPr>
            <w:r w:rsidRPr="00BE3C24">
              <w:rPr>
                <w:sz w:val="22"/>
                <w:szCs w:val="22"/>
              </w:rPr>
              <w:t>На «4 и 5»</w:t>
            </w:r>
          </w:p>
        </w:tc>
        <w:tc>
          <w:tcPr>
            <w:tcW w:w="1558" w:type="dxa"/>
            <w:tcBorders>
              <w:top w:val="single" w:sz="4" w:space="0" w:color="auto"/>
              <w:left w:val="single" w:sz="4" w:space="0" w:color="auto"/>
              <w:bottom w:val="single" w:sz="4" w:space="0" w:color="auto"/>
              <w:right w:val="single" w:sz="4" w:space="0" w:color="auto"/>
            </w:tcBorders>
          </w:tcPr>
          <w:p w:rsidR="00CC6BB9" w:rsidRPr="00BE3C24" w:rsidRDefault="00CC6BB9" w:rsidP="00326209">
            <w:pPr>
              <w:jc w:val="both"/>
            </w:pPr>
            <w:r w:rsidRPr="00BE3C24">
              <w:rPr>
                <w:sz w:val="22"/>
                <w:szCs w:val="22"/>
              </w:rPr>
              <w:t>Оставленных на второй год</w:t>
            </w:r>
          </w:p>
          <w:p w:rsidR="00CC6BB9" w:rsidRPr="00BE3C24" w:rsidRDefault="00CC6BB9" w:rsidP="00326209">
            <w:pPr>
              <w:jc w:val="both"/>
            </w:pPr>
            <w:r w:rsidRPr="00BE3C24">
              <w:rPr>
                <w:sz w:val="22"/>
                <w:szCs w:val="22"/>
              </w:rPr>
              <w:lastRenderedPageBreak/>
              <w:t xml:space="preserve"> </w:t>
            </w:r>
          </w:p>
        </w:tc>
      </w:tr>
      <w:tr w:rsidR="00CC6BB9" w:rsidRPr="00BE3C24" w:rsidTr="00326209">
        <w:trPr>
          <w:jc w:val="center"/>
        </w:trPr>
        <w:tc>
          <w:tcPr>
            <w:tcW w:w="1277" w:type="dxa"/>
            <w:tcBorders>
              <w:top w:val="single" w:sz="4" w:space="0" w:color="auto"/>
              <w:left w:val="single" w:sz="4" w:space="0" w:color="auto"/>
              <w:bottom w:val="single" w:sz="4" w:space="0" w:color="auto"/>
              <w:right w:val="single" w:sz="4" w:space="0" w:color="auto"/>
            </w:tcBorders>
          </w:tcPr>
          <w:p w:rsidR="00CC6BB9" w:rsidRPr="00BE3C24" w:rsidRDefault="00CC6BB9" w:rsidP="00326209">
            <w:pPr>
              <w:jc w:val="both"/>
            </w:pPr>
            <w:r w:rsidRPr="00BE3C24">
              <w:rPr>
                <w:sz w:val="22"/>
                <w:szCs w:val="22"/>
              </w:rPr>
              <w:lastRenderedPageBreak/>
              <w:t>20</w:t>
            </w:r>
            <w:r w:rsidR="002F5A0F">
              <w:rPr>
                <w:sz w:val="22"/>
                <w:szCs w:val="22"/>
              </w:rPr>
              <w:t>13</w:t>
            </w:r>
            <w:r w:rsidRPr="00BE3C24">
              <w:rPr>
                <w:sz w:val="22"/>
                <w:szCs w:val="22"/>
              </w:rPr>
              <w:t>-20</w:t>
            </w:r>
            <w:r>
              <w:rPr>
                <w:sz w:val="22"/>
                <w:szCs w:val="22"/>
              </w:rPr>
              <w:t>1</w:t>
            </w:r>
            <w:r w:rsidR="002F5A0F">
              <w:rPr>
                <w:sz w:val="22"/>
                <w:szCs w:val="22"/>
              </w:rPr>
              <w:t>4</w:t>
            </w:r>
          </w:p>
        </w:tc>
        <w:tc>
          <w:tcPr>
            <w:tcW w:w="1418" w:type="dxa"/>
            <w:tcBorders>
              <w:top w:val="single" w:sz="4" w:space="0" w:color="auto"/>
              <w:left w:val="single" w:sz="4" w:space="0" w:color="auto"/>
              <w:bottom w:val="single" w:sz="4" w:space="0" w:color="auto"/>
              <w:right w:val="single" w:sz="4" w:space="0" w:color="auto"/>
            </w:tcBorders>
          </w:tcPr>
          <w:p w:rsidR="00CC6BB9" w:rsidRPr="00BE3C24" w:rsidRDefault="002F5A0F" w:rsidP="00326209">
            <w:pPr>
              <w:jc w:val="both"/>
            </w:pPr>
            <w:r>
              <w:rPr>
                <w:sz w:val="22"/>
                <w:szCs w:val="22"/>
              </w:rPr>
              <w:t>16</w:t>
            </w:r>
          </w:p>
        </w:tc>
        <w:tc>
          <w:tcPr>
            <w:tcW w:w="1275" w:type="dxa"/>
            <w:tcBorders>
              <w:top w:val="single" w:sz="4" w:space="0" w:color="auto"/>
              <w:left w:val="single" w:sz="4" w:space="0" w:color="auto"/>
              <w:bottom w:val="single" w:sz="4" w:space="0" w:color="auto"/>
              <w:right w:val="single" w:sz="4" w:space="0" w:color="auto"/>
            </w:tcBorders>
          </w:tcPr>
          <w:p w:rsidR="00CC6BB9" w:rsidRPr="00BE3C24" w:rsidRDefault="002F5A0F" w:rsidP="00326209">
            <w:pPr>
              <w:jc w:val="both"/>
            </w:pPr>
            <w:r>
              <w:rPr>
                <w:sz w:val="22"/>
                <w:szCs w:val="22"/>
              </w:rPr>
              <w:t>16</w:t>
            </w:r>
          </w:p>
        </w:tc>
        <w:tc>
          <w:tcPr>
            <w:tcW w:w="2127" w:type="dxa"/>
            <w:tcBorders>
              <w:top w:val="single" w:sz="4" w:space="0" w:color="auto"/>
              <w:left w:val="single" w:sz="4" w:space="0" w:color="auto"/>
              <w:bottom w:val="single" w:sz="4" w:space="0" w:color="auto"/>
              <w:right w:val="single" w:sz="4" w:space="0" w:color="auto"/>
            </w:tcBorders>
          </w:tcPr>
          <w:p w:rsidR="00CC6BB9" w:rsidRPr="00BE3C24" w:rsidRDefault="002F5A0F" w:rsidP="00326209">
            <w:pPr>
              <w:jc w:val="both"/>
            </w:pPr>
            <w:r>
              <w:rPr>
                <w:sz w:val="22"/>
                <w:szCs w:val="22"/>
              </w:rPr>
              <w:t>1</w:t>
            </w:r>
          </w:p>
        </w:tc>
        <w:tc>
          <w:tcPr>
            <w:tcW w:w="2268" w:type="dxa"/>
            <w:tcBorders>
              <w:top w:val="single" w:sz="4" w:space="0" w:color="auto"/>
              <w:left w:val="single" w:sz="4" w:space="0" w:color="auto"/>
              <w:bottom w:val="single" w:sz="4" w:space="0" w:color="auto"/>
              <w:right w:val="single" w:sz="4" w:space="0" w:color="auto"/>
            </w:tcBorders>
          </w:tcPr>
          <w:p w:rsidR="00CC6BB9" w:rsidRPr="00BE3C24" w:rsidRDefault="002F5A0F" w:rsidP="00326209">
            <w:pPr>
              <w:jc w:val="both"/>
            </w:pPr>
            <w:r>
              <w:rPr>
                <w:sz w:val="22"/>
                <w:szCs w:val="22"/>
              </w:rPr>
              <w:t>6</w:t>
            </w:r>
          </w:p>
        </w:tc>
        <w:tc>
          <w:tcPr>
            <w:tcW w:w="1558" w:type="dxa"/>
            <w:tcBorders>
              <w:top w:val="single" w:sz="4" w:space="0" w:color="auto"/>
              <w:left w:val="single" w:sz="4" w:space="0" w:color="auto"/>
              <w:bottom w:val="single" w:sz="4" w:space="0" w:color="auto"/>
              <w:right w:val="single" w:sz="4" w:space="0" w:color="auto"/>
            </w:tcBorders>
          </w:tcPr>
          <w:p w:rsidR="00CC6BB9" w:rsidRPr="00BE3C24" w:rsidRDefault="00CC6BB9" w:rsidP="00326209">
            <w:pPr>
              <w:jc w:val="both"/>
            </w:pPr>
            <w:r>
              <w:rPr>
                <w:sz w:val="22"/>
                <w:szCs w:val="22"/>
              </w:rPr>
              <w:t>0</w:t>
            </w:r>
          </w:p>
        </w:tc>
      </w:tr>
      <w:tr w:rsidR="00CC6BB9" w:rsidRPr="00BE3C24" w:rsidTr="00326209">
        <w:trPr>
          <w:jc w:val="center"/>
        </w:trPr>
        <w:tc>
          <w:tcPr>
            <w:tcW w:w="1277" w:type="dxa"/>
            <w:tcBorders>
              <w:top w:val="single" w:sz="4" w:space="0" w:color="auto"/>
              <w:left w:val="single" w:sz="4" w:space="0" w:color="auto"/>
              <w:bottom w:val="single" w:sz="4" w:space="0" w:color="auto"/>
              <w:right w:val="single" w:sz="4" w:space="0" w:color="auto"/>
            </w:tcBorders>
          </w:tcPr>
          <w:p w:rsidR="00CC6BB9" w:rsidRPr="00BE3C24" w:rsidRDefault="00CC6BB9" w:rsidP="00326209">
            <w:pPr>
              <w:jc w:val="both"/>
            </w:pPr>
            <w:r w:rsidRPr="00BE3C24">
              <w:rPr>
                <w:sz w:val="22"/>
                <w:szCs w:val="22"/>
              </w:rPr>
              <w:t>20</w:t>
            </w:r>
            <w:r w:rsidR="002F5A0F">
              <w:rPr>
                <w:sz w:val="22"/>
                <w:szCs w:val="22"/>
              </w:rPr>
              <w:t>14</w:t>
            </w:r>
            <w:r w:rsidRPr="00BE3C24">
              <w:rPr>
                <w:sz w:val="22"/>
                <w:szCs w:val="22"/>
              </w:rPr>
              <w:t>-20</w:t>
            </w:r>
            <w:r>
              <w:rPr>
                <w:sz w:val="22"/>
                <w:szCs w:val="22"/>
              </w:rPr>
              <w:t>1</w:t>
            </w:r>
            <w:r w:rsidR="002F5A0F">
              <w:rPr>
                <w:sz w:val="22"/>
                <w:szCs w:val="22"/>
              </w:rPr>
              <w:t>5</w:t>
            </w:r>
          </w:p>
        </w:tc>
        <w:tc>
          <w:tcPr>
            <w:tcW w:w="1418" w:type="dxa"/>
            <w:tcBorders>
              <w:top w:val="single" w:sz="4" w:space="0" w:color="auto"/>
              <w:left w:val="single" w:sz="4" w:space="0" w:color="auto"/>
              <w:bottom w:val="single" w:sz="4" w:space="0" w:color="auto"/>
              <w:right w:val="single" w:sz="4" w:space="0" w:color="auto"/>
            </w:tcBorders>
          </w:tcPr>
          <w:p w:rsidR="00CC6BB9" w:rsidRPr="00BE3C24" w:rsidRDefault="002F5A0F" w:rsidP="00326209">
            <w:pPr>
              <w:jc w:val="both"/>
            </w:pPr>
            <w:r>
              <w:rPr>
                <w:sz w:val="22"/>
                <w:szCs w:val="22"/>
              </w:rPr>
              <w:t>11</w:t>
            </w:r>
          </w:p>
        </w:tc>
        <w:tc>
          <w:tcPr>
            <w:tcW w:w="1275" w:type="dxa"/>
            <w:tcBorders>
              <w:top w:val="single" w:sz="4" w:space="0" w:color="auto"/>
              <w:left w:val="single" w:sz="4" w:space="0" w:color="auto"/>
              <w:bottom w:val="single" w:sz="4" w:space="0" w:color="auto"/>
              <w:right w:val="single" w:sz="4" w:space="0" w:color="auto"/>
            </w:tcBorders>
          </w:tcPr>
          <w:p w:rsidR="00CC6BB9" w:rsidRPr="00BE3C24" w:rsidRDefault="002F5A0F" w:rsidP="00326209">
            <w:pPr>
              <w:jc w:val="both"/>
            </w:pPr>
            <w:r>
              <w:rPr>
                <w:sz w:val="22"/>
                <w:szCs w:val="22"/>
              </w:rPr>
              <w:t>11</w:t>
            </w:r>
          </w:p>
        </w:tc>
        <w:tc>
          <w:tcPr>
            <w:tcW w:w="2127" w:type="dxa"/>
            <w:tcBorders>
              <w:top w:val="single" w:sz="4" w:space="0" w:color="auto"/>
              <w:left w:val="single" w:sz="4" w:space="0" w:color="auto"/>
              <w:bottom w:val="single" w:sz="4" w:space="0" w:color="auto"/>
              <w:right w:val="single" w:sz="4" w:space="0" w:color="auto"/>
            </w:tcBorders>
          </w:tcPr>
          <w:p w:rsidR="00CC6BB9" w:rsidRPr="00BE3C24" w:rsidRDefault="00CC6BB9" w:rsidP="00326209">
            <w:pPr>
              <w:jc w:val="both"/>
            </w:pPr>
            <w:r>
              <w:rPr>
                <w:sz w:val="22"/>
                <w:szCs w:val="22"/>
              </w:rPr>
              <w:t>1</w:t>
            </w:r>
          </w:p>
        </w:tc>
        <w:tc>
          <w:tcPr>
            <w:tcW w:w="2268" w:type="dxa"/>
            <w:tcBorders>
              <w:top w:val="single" w:sz="4" w:space="0" w:color="auto"/>
              <w:left w:val="single" w:sz="4" w:space="0" w:color="auto"/>
              <w:bottom w:val="single" w:sz="4" w:space="0" w:color="auto"/>
              <w:right w:val="single" w:sz="4" w:space="0" w:color="auto"/>
            </w:tcBorders>
          </w:tcPr>
          <w:p w:rsidR="00CC6BB9" w:rsidRPr="00BE3C24" w:rsidRDefault="002F5A0F" w:rsidP="00326209">
            <w:pPr>
              <w:jc w:val="both"/>
            </w:pPr>
            <w:r>
              <w:rPr>
                <w:sz w:val="22"/>
                <w:szCs w:val="22"/>
              </w:rPr>
              <w:t>5</w:t>
            </w:r>
          </w:p>
        </w:tc>
        <w:tc>
          <w:tcPr>
            <w:tcW w:w="1558" w:type="dxa"/>
            <w:tcBorders>
              <w:top w:val="single" w:sz="4" w:space="0" w:color="auto"/>
              <w:left w:val="single" w:sz="4" w:space="0" w:color="auto"/>
              <w:bottom w:val="single" w:sz="4" w:space="0" w:color="auto"/>
              <w:right w:val="single" w:sz="4" w:space="0" w:color="auto"/>
            </w:tcBorders>
          </w:tcPr>
          <w:p w:rsidR="00CC6BB9" w:rsidRPr="00BE3C24" w:rsidRDefault="00CC6BB9" w:rsidP="00326209">
            <w:pPr>
              <w:jc w:val="both"/>
            </w:pPr>
            <w:r>
              <w:rPr>
                <w:sz w:val="22"/>
                <w:szCs w:val="22"/>
              </w:rPr>
              <w:t>0</w:t>
            </w:r>
          </w:p>
        </w:tc>
      </w:tr>
      <w:tr w:rsidR="00CC6BB9" w:rsidRPr="00BE3C24" w:rsidTr="00326209">
        <w:trPr>
          <w:jc w:val="center"/>
        </w:trPr>
        <w:tc>
          <w:tcPr>
            <w:tcW w:w="1277" w:type="dxa"/>
            <w:tcBorders>
              <w:top w:val="single" w:sz="4" w:space="0" w:color="auto"/>
              <w:left w:val="single" w:sz="4" w:space="0" w:color="auto"/>
              <w:bottom w:val="single" w:sz="4" w:space="0" w:color="auto"/>
              <w:right w:val="single" w:sz="4" w:space="0" w:color="auto"/>
            </w:tcBorders>
          </w:tcPr>
          <w:p w:rsidR="00CC6BB9" w:rsidRPr="00BE3C24" w:rsidRDefault="00CC6BB9" w:rsidP="00326209">
            <w:pPr>
              <w:jc w:val="both"/>
            </w:pPr>
            <w:r w:rsidRPr="00BE3C24">
              <w:rPr>
                <w:sz w:val="22"/>
                <w:szCs w:val="22"/>
              </w:rPr>
              <w:t>20</w:t>
            </w:r>
            <w:r w:rsidR="002F5A0F">
              <w:rPr>
                <w:sz w:val="22"/>
                <w:szCs w:val="22"/>
              </w:rPr>
              <w:t>15</w:t>
            </w:r>
            <w:r w:rsidRPr="00BE3C24">
              <w:rPr>
                <w:sz w:val="22"/>
                <w:szCs w:val="22"/>
              </w:rPr>
              <w:t>-201</w:t>
            </w:r>
            <w:r w:rsidR="002F5A0F">
              <w:rPr>
                <w:sz w:val="22"/>
                <w:szCs w:val="22"/>
              </w:rPr>
              <w:t>6</w:t>
            </w:r>
          </w:p>
        </w:tc>
        <w:tc>
          <w:tcPr>
            <w:tcW w:w="1418" w:type="dxa"/>
            <w:tcBorders>
              <w:top w:val="single" w:sz="4" w:space="0" w:color="auto"/>
              <w:left w:val="single" w:sz="4" w:space="0" w:color="auto"/>
              <w:bottom w:val="single" w:sz="4" w:space="0" w:color="auto"/>
              <w:right w:val="single" w:sz="4" w:space="0" w:color="auto"/>
            </w:tcBorders>
          </w:tcPr>
          <w:p w:rsidR="00CC6BB9" w:rsidRPr="00BE3C24" w:rsidRDefault="002F5A0F" w:rsidP="00326209">
            <w:pPr>
              <w:jc w:val="both"/>
            </w:pPr>
            <w:r>
              <w:rPr>
                <w:sz w:val="22"/>
                <w:szCs w:val="22"/>
              </w:rPr>
              <w:t>13</w:t>
            </w:r>
          </w:p>
        </w:tc>
        <w:tc>
          <w:tcPr>
            <w:tcW w:w="1275" w:type="dxa"/>
            <w:tcBorders>
              <w:top w:val="single" w:sz="4" w:space="0" w:color="auto"/>
              <w:left w:val="single" w:sz="4" w:space="0" w:color="auto"/>
              <w:bottom w:val="single" w:sz="4" w:space="0" w:color="auto"/>
              <w:right w:val="single" w:sz="4" w:space="0" w:color="auto"/>
            </w:tcBorders>
          </w:tcPr>
          <w:p w:rsidR="00CC6BB9" w:rsidRPr="00BE3C24" w:rsidRDefault="002F5A0F" w:rsidP="00326209">
            <w:pPr>
              <w:jc w:val="both"/>
            </w:pPr>
            <w:r>
              <w:rPr>
                <w:sz w:val="22"/>
                <w:szCs w:val="22"/>
              </w:rPr>
              <w:t>13</w:t>
            </w:r>
          </w:p>
        </w:tc>
        <w:tc>
          <w:tcPr>
            <w:tcW w:w="2127" w:type="dxa"/>
            <w:tcBorders>
              <w:top w:val="single" w:sz="4" w:space="0" w:color="auto"/>
              <w:left w:val="single" w:sz="4" w:space="0" w:color="auto"/>
              <w:bottom w:val="single" w:sz="4" w:space="0" w:color="auto"/>
              <w:right w:val="single" w:sz="4" w:space="0" w:color="auto"/>
            </w:tcBorders>
          </w:tcPr>
          <w:p w:rsidR="00CC6BB9" w:rsidRPr="00BE3C24" w:rsidRDefault="00CC6BB9" w:rsidP="00326209">
            <w:pPr>
              <w:jc w:val="both"/>
            </w:pPr>
            <w:r>
              <w:rPr>
                <w:sz w:val="22"/>
                <w:szCs w:val="22"/>
              </w:rPr>
              <w:t>0</w:t>
            </w:r>
          </w:p>
        </w:tc>
        <w:tc>
          <w:tcPr>
            <w:tcW w:w="2268" w:type="dxa"/>
            <w:tcBorders>
              <w:top w:val="single" w:sz="4" w:space="0" w:color="auto"/>
              <w:left w:val="single" w:sz="4" w:space="0" w:color="auto"/>
              <w:bottom w:val="single" w:sz="4" w:space="0" w:color="auto"/>
              <w:right w:val="single" w:sz="4" w:space="0" w:color="auto"/>
            </w:tcBorders>
          </w:tcPr>
          <w:p w:rsidR="00CC6BB9" w:rsidRPr="00BE3C24" w:rsidRDefault="002F5A0F" w:rsidP="00326209">
            <w:pPr>
              <w:jc w:val="both"/>
            </w:pPr>
            <w:r>
              <w:rPr>
                <w:sz w:val="22"/>
                <w:szCs w:val="22"/>
              </w:rPr>
              <w:t>6</w:t>
            </w:r>
          </w:p>
        </w:tc>
        <w:tc>
          <w:tcPr>
            <w:tcW w:w="1558" w:type="dxa"/>
            <w:tcBorders>
              <w:top w:val="single" w:sz="4" w:space="0" w:color="auto"/>
              <w:left w:val="single" w:sz="4" w:space="0" w:color="auto"/>
              <w:bottom w:val="single" w:sz="4" w:space="0" w:color="auto"/>
              <w:right w:val="single" w:sz="4" w:space="0" w:color="auto"/>
            </w:tcBorders>
          </w:tcPr>
          <w:p w:rsidR="00CC6BB9" w:rsidRPr="00BE3C24" w:rsidRDefault="002F5A0F" w:rsidP="00326209">
            <w:pPr>
              <w:jc w:val="both"/>
            </w:pPr>
            <w:r>
              <w:rPr>
                <w:sz w:val="22"/>
                <w:szCs w:val="22"/>
              </w:rPr>
              <w:t>0</w:t>
            </w:r>
            <w:r w:rsidR="00CC6BB9" w:rsidRPr="00BE3C24">
              <w:rPr>
                <w:sz w:val="22"/>
                <w:szCs w:val="22"/>
              </w:rPr>
              <w:t xml:space="preserve"> </w:t>
            </w:r>
          </w:p>
        </w:tc>
      </w:tr>
    </w:tbl>
    <w:p w:rsidR="00CC6BB9" w:rsidRPr="00BE3C24" w:rsidRDefault="00CC6BB9" w:rsidP="00CC6BB9">
      <w:pPr>
        <w:jc w:val="both"/>
      </w:pPr>
    </w:p>
    <w:p w:rsidR="00CC6BB9" w:rsidRPr="002F2F65" w:rsidRDefault="00CC6BB9" w:rsidP="002F2F65">
      <w:pPr>
        <w:jc w:val="both"/>
      </w:pPr>
      <w:r w:rsidRPr="00BE3C24">
        <w:rPr>
          <w:b/>
          <w:i/>
        </w:rPr>
        <w:t>Вывод</w:t>
      </w:r>
      <w:r w:rsidRPr="00BE3C24">
        <w:t>:</w:t>
      </w:r>
      <w:r>
        <w:t xml:space="preserve">  </w:t>
      </w:r>
      <w:r w:rsidRPr="00BE3C24">
        <w:t xml:space="preserve">Число отличников в среднем составляет </w:t>
      </w:r>
      <w:r>
        <w:t>6,1</w:t>
      </w:r>
      <w:r w:rsidRPr="00BE3C24">
        <w:t>%.</w:t>
      </w:r>
      <w:r>
        <w:t xml:space="preserve"> </w:t>
      </w:r>
      <w:r w:rsidRPr="00BE3C24">
        <w:t xml:space="preserve"> В среднем </w:t>
      </w:r>
      <w:r w:rsidR="002F5A0F">
        <w:t>40</w:t>
      </w:r>
      <w:r w:rsidRPr="00BE3C24">
        <w:t>%</w:t>
      </w:r>
      <w:r>
        <w:t xml:space="preserve"> учащихся </w:t>
      </w:r>
      <w:r w:rsidRPr="00BE3C24">
        <w:t>обучаются на «4 и 5». Качество образования</w:t>
      </w:r>
      <w:r>
        <w:t xml:space="preserve"> </w:t>
      </w:r>
      <w:r w:rsidRPr="00BE3C24">
        <w:t xml:space="preserve"> колеблется</w:t>
      </w:r>
      <w:r w:rsidR="002F5A0F">
        <w:t xml:space="preserve"> от 38% в 2013-14 уч</w:t>
      </w:r>
      <w:proofErr w:type="gramStart"/>
      <w:r w:rsidR="002F5A0F">
        <w:t>.г</w:t>
      </w:r>
      <w:proofErr w:type="gramEnd"/>
      <w:r w:rsidR="002F5A0F">
        <w:t>оду, 45</w:t>
      </w:r>
      <w:r w:rsidRPr="00BE3C24">
        <w:t xml:space="preserve">% </w:t>
      </w:r>
      <w:r w:rsidR="002F5A0F">
        <w:t>в 2014-2015 году и  46% в 2015-16</w:t>
      </w:r>
      <w:r>
        <w:t xml:space="preserve"> уч.году</w:t>
      </w:r>
      <w:r w:rsidRPr="00BE3C24">
        <w:t xml:space="preserve">, а СОУ от </w:t>
      </w:r>
      <w:r>
        <w:t>55</w:t>
      </w:r>
      <w:r w:rsidRPr="00BE3C24">
        <w:t>%</w:t>
      </w:r>
      <w:r w:rsidR="002F5A0F">
        <w:t xml:space="preserve">  в 2013</w:t>
      </w:r>
      <w:r>
        <w:t>-</w:t>
      </w:r>
      <w:r w:rsidR="002F5A0F">
        <w:t>14 году, 49% в 2014-15</w:t>
      </w:r>
      <w:r>
        <w:t xml:space="preserve">,  </w:t>
      </w:r>
      <w:r w:rsidRPr="00BE3C24">
        <w:t xml:space="preserve"> </w:t>
      </w:r>
      <w:r>
        <w:t>47,5</w:t>
      </w:r>
      <w:r w:rsidRPr="00BE3C24">
        <w:t>%</w:t>
      </w:r>
      <w:r w:rsidR="002F5A0F">
        <w:t xml:space="preserve">  в 2015-16</w:t>
      </w:r>
      <w:r>
        <w:t xml:space="preserve"> уч.году</w:t>
      </w:r>
      <w:r w:rsidRPr="00BE3C24">
        <w:t xml:space="preserve">. </w:t>
      </w:r>
      <w:r w:rsidRPr="00CC6BB9">
        <w:t>Причины снижения качества образования и СОУ: слабый контроль родителей за учебной деятельностью учащихся, низкая мотивация учащихся и низкий уровень развития интеллектуальных способностей.</w:t>
      </w:r>
    </w:p>
    <w:p w:rsidR="00CC6BB9" w:rsidRPr="00CC6BB9" w:rsidRDefault="00CC6BB9" w:rsidP="00CC6BB9">
      <w:pPr>
        <w:tabs>
          <w:tab w:val="right" w:leader="underscore" w:pos="9180"/>
        </w:tabs>
        <w:jc w:val="both"/>
        <w:rPr>
          <w:b/>
        </w:rPr>
      </w:pPr>
      <w:r w:rsidRPr="00CC6BB9">
        <w:rPr>
          <w:b/>
        </w:rPr>
        <w:t xml:space="preserve">Движение </w:t>
      </w:r>
      <w:proofErr w:type="gramStart"/>
      <w:r w:rsidRPr="00CC6BB9">
        <w:rPr>
          <w:b/>
        </w:rPr>
        <w:t>обучающихся</w:t>
      </w:r>
      <w:proofErr w:type="gramEnd"/>
      <w:r w:rsidRPr="00CC6BB9">
        <w:rPr>
          <w:b/>
        </w:rPr>
        <w:t>:</w:t>
      </w:r>
    </w:p>
    <w:p w:rsidR="00CC6BB9" w:rsidRPr="00CC6BB9" w:rsidRDefault="00CC6BB9" w:rsidP="00CC6BB9">
      <w:pPr>
        <w:tabs>
          <w:tab w:val="right" w:leader="underscore" w:pos="9180"/>
        </w:tabs>
        <w:jc w:val="both"/>
        <w:rPr>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776"/>
        <w:gridCol w:w="1620"/>
        <w:gridCol w:w="3709"/>
      </w:tblGrid>
      <w:tr w:rsidR="00CC6BB9" w:rsidRPr="00CC6BB9" w:rsidTr="00326209">
        <w:trPr>
          <w:cantSplit/>
          <w:jc w:val="center"/>
        </w:trPr>
        <w:tc>
          <w:tcPr>
            <w:tcW w:w="4396" w:type="dxa"/>
            <w:gridSpan w:val="2"/>
            <w:tcBorders>
              <w:top w:val="single" w:sz="4" w:space="0" w:color="auto"/>
              <w:left w:val="single" w:sz="4" w:space="0" w:color="auto"/>
              <w:bottom w:val="single" w:sz="4" w:space="0" w:color="auto"/>
              <w:right w:val="single" w:sz="4" w:space="0" w:color="auto"/>
            </w:tcBorders>
          </w:tcPr>
          <w:p w:rsidR="00CC6BB9" w:rsidRPr="00CC6BB9" w:rsidRDefault="00CC6BB9" w:rsidP="00326209">
            <w:pPr>
              <w:jc w:val="both"/>
            </w:pPr>
            <w:r w:rsidRPr="00CC6BB9">
              <w:t>На начало учебного года</w:t>
            </w:r>
          </w:p>
        </w:tc>
        <w:tc>
          <w:tcPr>
            <w:tcW w:w="3709" w:type="dxa"/>
            <w:tcBorders>
              <w:top w:val="single" w:sz="4" w:space="0" w:color="auto"/>
              <w:left w:val="single" w:sz="4" w:space="0" w:color="auto"/>
              <w:bottom w:val="single" w:sz="4" w:space="0" w:color="auto"/>
              <w:right w:val="single" w:sz="4" w:space="0" w:color="auto"/>
            </w:tcBorders>
          </w:tcPr>
          <w:p w:rsidR="00CC6BB9" w:rsidRPr="00CC6BB9" w:rsidRDefault="00CC6BB9" w:rsidP="00326209">
            <w:pPr>
              <w:jc w:val="both"/>
            </w:pPr>
            <w:r w:rsidRPr="00CC6BB9">
              <w:t>На конец учебного года</w:t>
            </w:r>
          </w:p>
        </w:tc>
      </w:tr>
      <w:tr w:rsidR="00CC6BB9" w:rsidRPr="00CC6BB9" w:rsidTr="00326209">
        <w:trPr>
          <w:jc w:val="center"/>
        </w:trPr>
        <w:tc>
          <w:tcPr>
            <w:tcW w:w="2776" w:type="dxa"/>
            <w:tcBorders>
              <w:top w:val="single" w:sz="4" w:space="0" w:color="auto"/>
              <w:left w:val="single" w:sz="4" w:space="0" w:color="auto"/>
              <w:bottom w:val="single" w:sz="4" w:space="0" w:color="auto"/>
              <w:right w:val="single" w:sz="4" w:space="0" w:color="auto"/>
            </w:tcBorders>
          </w:tcPr>
          <w:p w:rsidR="00CC6BB9" w:rsidRPr="00CC6BB9" w:rsidRDefault="002F5A0F" w:rsidP="00326209">
            <w:pPr>
              <w:jc w:val="both"/>
            </w:pPr>
            <w:r>
              <w:rPr>
                <w:sz w:val="22"/>
                <w:szCs w:val="22"/>
              </w:rPr>
              <w:t>2013</w:t>
            </w:r>
            <w:r w:rsidR="00CC6BB9" w:rsidRPr="00CC6BB9">
              <w:rPr>
                <w:sz w:val="22"/>
                <w:szCs w:val="22"/>
              </w:rPr>
              <w:t>-201</w:t>
            </w:r>
            <w:r>
              <w:rPr>
                <w:sz w:val="22"/>
                <w:szCs w:val="22"/>
              </w:rPr>
              <w:t>4</w:t>
            </w:r>
          </w:p>
        </w:tc>
        <w:tc>
          <w:tcPr>
            <w:tcW w:w="1620" w:type="dxa"/>
            <w:tcBorders>
              <w:top w:val="single" w:sz="4" w:space="0" w:color="auto"/>
              <w:left w:val="single" w:sz="4" w:space="0" w:color="auto"/>
              <w:bottom w:val="single" w:sz="4" w:space="0" w:color="auto"/>
              <w:right w:val="single" w:sz="4" w:space="0" w:color="auto"/>
            </w:tcBorders>
          </w:tcPr>
          <w:p w:rsidR="00CC6BB9" w:rsidRPr="00CC6BB9" w:rsidRDefault="002F5A0F" w:rsidP="00326209">
            <w:pPr>
              <w:jc w:val="both"/>
            </w:pPr>
            <w:r>
              <w:t>17</w:t>
            </w:r>
          </w:p>
        </w:tc>
        <w:tc>
          <w:tcPr>
            <w:tcW w:w="3709" w:type="dxa"/>
            <w:tcBorders>
              <w:top w:val="single" w:sz="4" w:space="0" w:color="auto"/>
              <w:left w:val="single" w:sz="4" w:space="0" w:color="auto"/>
              <w:bottom w:val="single" w:sz="4" w:space="0" w:color="auto"/>
              <w:right w:val="single" w:sz="4" w:space="0" w:color="auto"/>
            </w:tcBorders>
          </w:tcPr>
          <w:p w:rsidR="00CC6BB9" w:rsidRPr="00CC6BB9" w:rsidRDefault="00CC6BB9" w:rsidP="00326209">
            <w:pPr>
              <w:jc w:val="both"/>
            </w:pPr>
            <w:r w:rsidRPr="00CC6BB9">
              <w:t>1</w:t>
            </w:r>
            <w:r w:rsidR="002F5A0F">
              <w:t>6</w:t>
            </w:r>
          </w:p>
        </w:tc>
      </w:tr>
      <w:tr w:rsidR="00CC6BB9" w:rsidRPr="00CC6BB9" w:rsidTr="00326209">
        <w:trPr>
          <w:jc w:val="center"/>
        </w:trPr>
        <w:tc>
          <w:tcPr>
            <w:tcW w:w="2776" w:type="dxa"/>
            <w:tcBorders>
              <w:top w:val="single" w:sz="4" w:space="0" w:color="auto"/>
              <w:left w:val="single" w:sz="4" w:space="0" w:color="auto"/>
              <w:bottom w:val="single" w:sz="4" w:space="0" w:color="auto"/>
              <w:right w:val="single" w:sz="4" w:space="0" w:color="auto"/>
            </w:tcBorders>
          </w:tcPr>
          <w:p w:rsidR="00CC6BB9" w:rsidRPr="00CC6BB9" w:rsidRDefault="002F5A0F" w:rsidP="00326209">
            <w:pPr>
              <w:jc w:val="both"/>
            </w:pPr>
            <w:r>
              <w:rPr>
                <w:sz w:val="22"/>
                <w:szCs w:val="22"/>
              </w:rPr>
              <w:t>2014</w:t>
            </w:r>
            <w:r w:rsidR="00CC6BB9" w:rsidRPr="00CC6BB9">
              <w:rPr>
                <w:sz w:val="22"/>
                <w:szCs w:val="22"/>
              </w:rPr>
              <w:t>-201</w:t>
            </w:r>
            <w:r>
              <w:rPr>
                <w:sz w:val="22"/>
                <w:szCs w:val="22"/>
              </w:rPr>
              <w:t>5</w:t>
            </w:r>
          </w:p>
        </w:tc>
        <w:tc>
          <w:tcPr>
            <w:tcW w:w="1620" w:type="dxa"/>
            <w:tcBorders>
              <w:top w:val="single" w:sz="4" w:space="0" w:color="auto"/>
              <w:left w:val="single" w:sz="4" w:space="0" w:color="auto"/>
              <w:bottom w:val="single" w:sz="4" w:space="0" w:color="auto"/>
              <w:right w:val="single" w:sz="4" w:space="0" w:color="auto"/>
            </w:tcBorders>
          </w:tcPr>
          <w:p w:rsidR="00CC6BB9" w:rsidRPr="00CC6BB9" w:rsidRDefault="002F5A0F" w:rsidP="00326209">
            <w:pPr>
              <w:jc w:val="both"/>
            </w:pPr>
            <w:r>
              <w:t>13</w:t>
            </w:r>
          </w:p>
        </w:tc>
        <w:tc>
          <w:tcPr>
            <w:tcW w:w="3709" w:type="dxa"/>
            <w:tcBorders>
              <w:top w:val="single" w:sz="4" w:space="0" w:color="auto"/>
              <w:left w:val="single" w:sz="4" w:space="0" w:color="auto"/>
              <w:bottom w:val="single" w:sz="4" w:space="0" w:color="auto"/>
              <w:right w:val="single" w:sz="4" w:space="0" w:color="auto"/>
            </w:tcBorders>
          </w:tcPr>
          <w:p w:rsidR="00CC6BB9" w:rsidRPr="00CC6BB9" w:rsidRDefault="002F5A0F" w:rsidP="00326209">
            <w:pPr>
              <w:jc w:val="both"/>
            </w:pPr>
            <w:r>
              <w:t>1</w:t>
            </w:r>
            <w:r w:rsidR="00CC6BB9" w:rsidRPr="00CC6BB9">
              <w:t>1</w:t>
            </w:r>
          </w:p>
        </w:tc>
      </w:tr>
      <w:tr w:rsidR="00CC6BB9" w:rsidRPr="00CC6BB9" w:rsidTr="00326209">
        <w:trPr>
          <w:jc w:val="center"/>
        </w:trPr>
        <w:tc>
          <w:tcPr>
            <w:tcW w:w="2776" w:type="dxa"/>
            <w:tcBorders>
              <w:top w:val="single" w:sz="4" w:space="0" w:color="auto"/>
              <w:left w:val="single" w:sz="4" w:space="0" w:color="auto"/>
              <w:bottom w:val="single" w:sz="4" w:space="0" w:color="auto"/>
              <w:right w:val="single" w:sz="4" w:space="0" w:color="auto"/>
            </w:tcBorders>
          </w:tcPr>
          <w:p w:rsidR="00CC6BB9" w:rsidRPr="00CC6BB9" w:rsidRDefault="002F5A0F" w:rsidP="00326209">
            <w:pPr>
              <w:jc w:val="both"/>
            </w:pPr>
            <w:r>
              <w:rPr>
                <w:sz w:val="22"/>
                <w:szCs w:val="22"/>
              </w:rPr>
              <w:t>2015</w:t>
            </w:r>
            <w:r w:rsidR="00CC6BB9" w:rsidRPr="00CC6BB9">
              <w:rPr>
                <w:sz w:val="22"/>
                <w:szCs w:val="22"/>
              </w:rPr>
              <w:t>-201</w:t>
            </w:r>
            <w:r>
              <w:rPr>
                <w:sz w:val="22"/>
                <w:szCs w:val="22"/>
              </w:rPr>
              <w:t>6</w:t>
            </w:r>
          </w:p>
        </w:tc>
        <w:tc>
          <w:tcPr>
            <w:tcW w:w="1620" w:type="dxa"/>
            <w:tcBorders>
              <w:top w:val="single" w:sz="4" w:space="0" w:color="auto"/>
              <w:left w:val="single" w:sz="4" w:space="0" w:color="auto"/>
              <w:bottom w:val="single" w:sz="4" w:space="0" w:color="auto"/>
              <w:right w:val="single" w:sz="4" w:space="0" w:color="auto"/>
            </w:tcBorders>
          </w:tcPr>
          <w:p w:rsidR="00CC6BB9" w:rsidRPr="00CC6BB9" w:rsidRDefault="002F5A0F" w:rsidP="00326209">
            <w:pPr>
              <w:jc w:val="both"/>
            </w:pPr>
            <w:r>
              <w:t>16</w:t>
            </w:r>
          </w:p>
        </w:tc>
        <w:tc>
          <w:tcPr>
            <w:tcW w:w="3709" w:type="dxa"/>
            <w:tcBorders>
              <w:top w:val="single" w:sz="4" w:space="0" w:color="auto"/>
              <w:left w:val="single" w:sz="4" w:space="0" w:color="auto"/>
              <w:bottom w:val="single" w:sz="4" w:space="0" w:color="auto"/>
              <w:right w:val="single" w:sz="4" w:space="0" w:color="auto"/>
            </w:tcBorders>
          </w:tcPr>
          <w:p w:rsidR="00CC6BB9" w:rsidRPr="00CC6BB9" w:rsidRDefault="00CC6BB9" w:rsidP="00326209">
            <w:pPr>
              <w:jc w:val="both"/>
            </w:pPr>
            <w:r w:rsidRPr="00CC6BB9">
              <w:t>1</w:t>
            </w:r>
            <w:r w:rsidR="002F5A0F">
              <w:t>3</w:t>
            </w:r>
          </w:p>
        </w:tc>
      </w:tr>
    </w:tbl>
    <w:p w:rsidR="00CC6BB9" w:rsidRPr="00CC6BB9" w:rsidRDefault="00CC6BB9" w:rsidP="00CC6BB9">
      <w:pPr>
        <w:jc w:val="both"/>
        <w:rPr>
          <w:b/>
        </w:rPr>
      </w:pPr>
    </w:p>
    <w:p w:rsidR="00CC6BB9" w:rsidRPr="00BE3C24" w:rsidRDefault="00CC6BB9" w:rsidP="00CC6BB9">
      <w:pPr>
        <w:jc w:val="both"/>
      </w:pPr>
      <w:r w:rsidRPr="00BE3C24">
        <w:rPr>
          <w:b/>
          <w:i/>
        </w:rPr>
        <w:t>Вывод</w:t>
      </w:r>
      <w:r w:rsidRPr="00BE3C24">
        <w:t>: Движение контингента в целом по начальной школе по итогам учебного года</w:t>
      </w:r>
      <w:r>
        <w:t xml:space="preserve"> стабильно.</w:t>
      </w:r>
      <w:r w:rsidRPr="00BE3C24">
        <w:t xml:space="preserve"> Основная причина выбытия </w:t>
      </w:r>
      <w:r>
        <w:t xml:space="preserve">и прибытия </w:t>
      </w:r>
      <w:r w:rsidRPr="00BE3C24">
        <w:t xml:space="preserve">учащихся – переезд на новое место жительства. </w:t>
      </w:r>
    </w:p>
    <w:p w:rsidR="00CC6BB9" w:rsidRPr="00BE3C24" w:rsidRDefault="00CC6BB9" w:rsidP="00CC6BB9">
      <w:pPr>
        <w:jc w:val="both"/>
        <w:rPr>
          <w:b/>
        </w:rPr>
      </w:pPr>
      <w:r w:rsidRPr="00BE3C24">
        <w:rPr>
          <w:b/>
        </w:rPr>
        <w:t>Итоги обучения</w:t>
      </w:r>
      <w:r w:rsidRPr="00BE3C24">
        <w:tab/>
      </w:r>
    </w:p>
    <w:p w:rsidR="00CC6BB9" w:rsidRPr="00BE3C24" w:rsidRDefault="00CC6BB9" w:rsidP="00CC6BB9">
      <w:pPr>
        <w:jc w:val="both"/>
      </w:pPr>
      <w:r w:rsidRPr="00BE3C24">
        <w:tab/>
        <w:t>По итогам 20</w:t>
      </w:r>
      <w:r w:rsidR="002F5A0F">
        <w:t>15</w:t>
      </w:r>
      <w:r w:rsidRPr="00BE3C24">
        <w:t>-201</w:t>
      </w:r>
      <w:r w:rsidR="002F5A0F">
        <w:t>6</w:t>
      </w:r>
      <w:r w:rsidRPr="00BE3C24">
        <w:t xml:space="preserve"> учебного года в начальной школе к</w:t>
      </w:r>
      <w:r>
        <w:t>оэффициент обученности составил 100</w:t>
      </w:r>
      <w:r w:rsidRPr="00BE3C24">
        <w:t>%, СОУ –</w:t>
      </w:r>
      <w:r>
        <w:t xml:space="preserve"> 47,5</w:t>
      </w:r>
      <w:r w:rsidRPr="00BE3C24">
        <w:t>%, качество образования –</w:t>
      </w:r>
      <w:r w:rsidR="002F5A0F">
        <w:t>46</w:t>
      </w:r>
      <w:r w:rsidRPr="00BE3C24">
        <w:t>%.</w:t>
      </w:r>
      <w:r w:rsidRPr="00400B20">
        <w:t xml:space="preserve"> </w:t>
      </w:r>
    </w:p>
    <w:p w:rsidR="00CC6BB9" w:rsidRPr="00BE3C24" w:rsidRDefault="00CC6BB9" w:rsidP="00CC6BB9">
      <w:pPr>
        <w:jc w:val="both"/>
        <w:rPr>
          <w:b/>
        </w:rPr>
      </w:pPr>
      <w:r w:rsidRPr="00BE3C24">
        <w:rPr>
          <w:b/>
        </w:rPr>
        <w:t>По классам</w:t>
      </w:r>
    </w:p>
    <w:p w:rsidR="00CC6BB9" w:rsidRPr="00BE3C24" w:rsidRDefault="00CC6BB9" w:rsidP="00CC6BB9">
      <w:pPr>
        <w:jc w:val="both"/>
        <w:rPr>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80"/>
        <w:gridCol w:w="2700"/>
        <w:gridCol w:w="1080"/>
        <w:gridCol w:w="1159"/>
        <w:gridCol w:w="1636"/>
        <w:gridCol w:w="1345"/>
      </w:tblGrid>
      <w:tr w:rsidR="00CC6BB9" w:rsidRPr="00BE3C24" w:rsidTr="00326209">
        <w:trPr>
          <w:jc w:val="center"/>
        </w:trPr>
        <w:tc>
          <w:tcPr>
            <w:tcW w:w="1980" w:type="dxa"/>
            <w:vMerge w:val="restart"/>
          </w:tcPr>
          <w:p w:rsidR="00CC6BB9" w:rsidRPr="00BE3C24" w:rsidRDefault="00CC6BB9" w:rsidP="00326209">
            <w:pPr>
              <w:jc w:val="both"/>
              <w:rPr>
                <w:sz w:val="20"/>
                <w:szCs w:val="20"/>
              </w:rPr>
            </w:pPr>
            <w:r w:rsidRPr="00BE3C24">
              <w:rPr>
                <w:sz w:val="20"/>
                <w:szCs w:val="20"/>
              </w:rPr>
              <w:t>Классы</w:t>
            </w:r>
          </w:p>
          <w:p w:rsidR="00CC6BB9" w:rsidRPr="00BE3C24" w:rsidRDefault="00CC6BB9" w:rsidP="00326209">
            <w:pPr>
              <w:jc w:val="both"/>
              <w:rPr>
                <w:sz w:val="20"/>
                <w:szCs w:val="20"/>
              </w:rPr>
            </w:pPr>
          </w:p>
        </w:tc>
        <w:tc>
          <w:tcPr>
            <w:tcW w:w="2700" w:type="dxa"/>
            <w:vMerge w:val="restart"/>
          </w:tcPr>
          <w:p w:rsidR="00CC6BB9" w:rsidRPr="00BE3C24" w:rsidRDefault="00CC6BB9" w:rsidP="00326209">
            <w:pPr>
              <w:jc w:val="both"/>
              <w:rPr>
                <w:sz w:val="20"/>
                <w:szCs w:val="20"/>
              </w:rPr>
            </w:pPr>
            <w:r w:rsidRPr="00BE3C24">
              <w:rPr>
                <w:sz w:val="20"/>
                <w:szCs w:val="20"/>
              </w:rPr>
              <w:t>Учитель</w:t>
            </w:r>
          </w:p>
        </w:tc>
        <w:tc>
          <w:tcPr>
            <w:tcW w:w="2239" w:type="dxa"/>
            <w:gridSpan w:val="2"/>
          </w:tcPr>
          <w:p w:rsidR="00CC6BB9" w:rsidRPr="00BE3C24" w:rsidRDefault="00CC6BB9" w:rsidP="00326209">
            <w:pPr>
              <w:jc w:val="both"/>
              <w:rPr>
                <w:sz w:val="20"/>
                <w:szCs w:val="20"/>
              </w:rPr>
            </w:pPr>
            <w:r w:rsidRPr="00BE3C24">
              <w:rPr>
                <w:sz w:val="20"/>
                <w:szCs w:val="20"/>
              </w:rPr>
              <w:t>Количество учащихся</w:t>
            </w:r>
          </w:p>
        </w:tc>
        <w:tc>
          <w:tcPr>
            <w:tcW w:w="1636" w:type="dxa"/>
            <w:vMerge w:val="restart"/>
          </w:tcPr>
          <w:p w:rsidR="00CC6BB9" w:rsidRPr="00BE3C24" w:rsidRDefault="00CC6BB9" w:rsidP="00326209">
            <w:pPr>
              <w:jc w:val="both"/>
              <w:rPr>
                <w:sz w:val="20"/>
                <w:szCs w:val="20"/>
              </w:rPr>
            </w:pPr>
            <w:r w:rsidRPr="00BE3C24">
              <w:rPr>
                <w:sz w:val="20"/>
                <w:szCs w:val="20"/>
              </w:rPr>
              <w:t>Качество образования</w:t>
            </w:r>
          </w:p>
        </w:tc>
        <w:tc>
          <w:tcPr>
            <w:tcW w:w="1345" w:type="dxa"/>
            <w:vMerge w:val="restart"/>
          </w:tcPr>
          <w:p w:rsidR="00CC6BB9" w:rsidRPr="00BE3C24" w:rsidRDefault="00CC6BB9" w:rsidP="00326209">
            <w:pPr>
              <w:jc w:val="both"/>
              <w:rPr>
                <w:sz w:val="20"/>
                <w:szCs w:val="20"/>
              </w:rPr>
            </w:pPr>
            <w:r w:rsidRPr="00BE3C24">
              <w:rPr>
                <w:sz w:val="20"/>
                <w:szCs w:val="20"/>
              </w:rPr>
              <w:t>СОУ</w:t>
            </w:r>
          </w:p>
        </w:tc>
      </w:tr>
      <w:tr w:rsidR="00CC6BB9" w:rsidRPr="00BE3C24" w:rsidTr="00326209">
        <w:trPr>
          <w:jc w:val="center"/>
        </w:trPr>
        <w:tc>
          <w:tcPr>
            <w:tcW w:w="1980" w:type="dxa"/>
            <w:vMerge/>
          </w:tcPr>
          <w:p w:rsidR="00CC6BB9" w:rsidRPr="00BE3C24" w:rsidRDefault="00CC6BB9" w:rsidP="00326209">
            <w:pPr>
              <w:jc w:val="both"/>
              <w:rPr>
                <w:sz w:val="20"/>
                <w:szCs w:val="20"/>
              </w:rPr>
            </w:pPr>
          </w:p>
        </w:tc>
        <w:tc>
          <w:tcPr>
            <w:tcW w:w="2700" w:type="dxa"/>
            <w:vMerge/>
          </w:tcPr>
          <w:p w:rsidR="00CC6BB9" w:rsidRPr="00BE3C24" w:rsidRDefault="00CC6BB9" w:rsidP="00326209">
            <w:pPr>
              <w:jc w:val="both"/>
              <w:rPr>
                <w:sz w:val="20"/>
                <w:szCs w:val="20"/>
              </w:rPr>
            </w:pPr>
          </w:p>
        </w:tc>
        <w:tc>
          <w:tcPr>
            <w:tcW w:w="1080" w:type="dxa"/>
          </w:tcPr>
          <w:p w:rsidR="00CC6BB9" w:rsidRPr="00BE3C24" w:rsidRDefault="00CC6BB9" w:rsidP="00326209">
            <w:pPr>
              <w:jc w:val="both"/>
              <w:rPr>
                <w:sz w:val="20"/>
                <w:szCs w:val="20"/>
              </w:rPr>
            </w:pPr>
            <w:r w:rsidRPr="00BE3C24">
              <w:rPr>
                <w:sz w:val="20"/>
                <w:szCs w:val="20"/>
              </w:rPr>
              <w:t>«5»</w:t>
            </w:r>
          </w:p>
        </w:tc>
        <w:tc>
          <w:tcPr>
            <w:tcW w:w="1159" w:type="dxa"/>
          </w:tcPr>
          <w:p w:rsidR="00CC6BB9" w:rsidRPr="00BE3C24" w:rsidRDefault="00CC6BB9" w:rsidP="00326209">
            <w:pPr>
              <w:jc w:val="both"/>
              <w:rPr>
                <w:sz w:val="20"/>
                <w:szCs w:val="20"/>
              </w:rPr>
            </w:pPr>
            <w:r w:rsidRPr="00BE3C24">
              <w:rPr>
                <w:sz w:val="20"/>
                <w:szCs w:val="20"/>
              </w:rPr>
              <w:t>«4»и«5»</w:t>
            </w:r>
          </w:p>
        </w:tc>
        <w:tc>
          <w:tcPr>
            <w:tcW w:w="1636" w:type="dxa"/>
            <w:vMerge/>
          </w:tcPr>
          <w:p w:rsidR="00CC6BB9" w:rsidRPr="00BE3C24" w:rsidRDefault="00CC6BB9" w:rsidP="00326209">
            <w:pPr>
              <w:jc w:val="both"/>
              <w:rPr>
                <w:sz w:val="20"/>
                <w:szCs w:val="20"/>
              </w:rPr>
            </w:pPr>
          </w:p>
        </w:tc>
        <w:tc>
          <w:tcPr>
            <w:tcW w:w="1345" w:type="dxa"/>
            <w:vMerge/>
          </w:tcPr>
          <w:p w:rsidR="00CC6BB9" w:rsidRPr="00BE3C24" w:rsidRDefault="00CC6BB9" w:rsidP="00326209">
            <w:pPr>
              <w:jc w:val="both"/>
              <w:rPr>
                <w:sz w:val="20"/>
                <w:szCs w:val="20"/>
              </w:rPr>
            </w:pPr>
          </w:p>
        </w:tc>
      </w:tr>
      <w:tr w:rsidR="00CC6BB9" w:rsidRPr="00BE3C24" w:rsidTr="00326209">
        <w:trPr>
          <w:jc w:val="center"/>
        </w:trPr>
        <w:tc>
          <w:tcPr>
            <w:tcW w:w="1980" w:type="dxa"/>
          </w:tcPr>
          <w:p w:rsidR="00CC6BB9" w:rsidRPr="00BE3C24" w:rsidRDefault="002F5A0F" w:rsidP="00326209">
            <w:pPr>
              <w:jc w:val="center"/>
              <w:rPr>
                <w:sz w:val="20"/>
                <w:szCs w:val="20"/>
              </w:rPr>
            </w:pPr>
            <w:r>
              <w:rPr>
                <w:sz w:val="20"/>
                <w:szCs w:val="20"/>
              </w:rPr>
              <w:t>2</w:t>
            </w:r>
          </w:p>
        </w:tc>
        <w:tc>
          <w:tcPr>
            <w:tcW w:w="2700" w:type="dxa"/>
          </w:tcPr>
          <w:p w:rsidR="00CC6BB9" w:rsidRPr="00BE3C24" w:rsidRDefault="002F5A0F" w:rsidP="00326209">
            <w:pPr>
              <w:jc w:val="center"/>
              <w:rPr>
                <w:sz w:val="20"/>
                <w:szCs w:val="20"/>
              </w:rPr>
            </w:pPr>
            <w:r>
              <w:rPr>
                <w:sz w:val="20"/>
                <w:szCs w:val="20"/>
              </w:rPr>
              <w:t>Старикова Л.А</w:t>
            </w:r>
          </w:p>
        </w:tc>
        <w:tc>
          <w:tcPr>
            <w:tcW w:w="1080" w:type="dxa"/>
          </w:tcPr>
          <w:p w:rsidR="00CC6BB9" w:rsidRPr="00BE3C24" w:rsidRDefault="00CC6BB9" w:rsidP="00326209">
            <w:pPr>
              <w:jc w:val="center"/>
              <w:rPr>
                <w:sz w:val="20"/>
                <w:szCs w:val="20"/>
              </w:rPr>
            </w:pPr>
            <w:r>
              <w:rPr>
                <w:sz w:val="20"/>
                <w:szCs w:val="20"/>
              </w:rPr>
              <w:t>0</w:t>
            </w:r>
          </w:p>
        </w:tc>
        <w:tc>
          <w:tcPr>
            <w:tcW w:w="1159" w:type="dxa"/>
          </w:tcPr>
          <w:p w:rsidR="00CC6BB9" w:rsidRPr="00BE3C24" w:rsidRDefault="002F5A0F" w:rsidP="00326209">
            <w:pPr>
              <w:jc w:val="center"/>
              <w:rPr>
                <w:sz w:val="20"/>
                <w:szCs w:val="20"/>
              </w:rPr>
            </w:pPr>
            <w:r>
              <w:rPr>
                <w:sz w:val="20"/>
                <w:szCs w:val="20"/>
              </w:rPr>
              <w:t>3</w:t>
            </w:r>
          </w:p>
        </w:tc>
        <w:tc>
          <w:tcPr>
            <w:tcW w:w="1636" w:type="dxa"/>
          </w:tcPr>
          <w:p w:rsidR="00CC6BB9" w:rsidRPr="00D91E39" w:rsidRDefault="002F5A0F" w:rsidP="00326209">
            <w:pPr>
              <w:jc w:val="center"/>
            </w:pPr>
            <w:r>
              <w:t>100%</w:t>
            </w:r>
          </w:p>
        </w:tc>
        <w:tc>
          <w:tcPr>
            <w:tcW w:w="1345" w:type="dxa"/>
          </w:tcPr>
          <w:p w:rsidR="00CC6BB9" w:rsidRPr="00D91E39" w:rsidRDefault="00CC6BB9" w:rsidP="00326209">
            <w:pPr>
              <w:jc w:val="center"/>
            </w:pPr>
            <w:r>
              <w:t>51</w:t>
            </w:r>
          </w:p>
        </w:tc>
      </w:tr>
      <w:tr w:rsidR="00CC6BB9" w:rsidRPr="00BE3C24" w:rsidTr="00326209">
        <w:trPr>
          <w:jc w:val="center"/>
        </w:trPr>
        <w:tc>
          <w:tcPr>
            <w:tcW w:w="1980" w:type="dxa"/>
          </w:tcPr>
          <w:p w:rsidR="00CC6BB9" w:rsidRPr="00BE3C24" w:rsidRDefault="00CC6BB9" w:rsidP="00326209">
            <w:pPr>
              <w:jc w:val="center"/>
              <w:rPr>
                <w:sz w:val="20"/>
                <w:szCs w:val="20"/>
              </w:rPr>
            </w:pPr>
            <w:r>
              <w:rPr>
                <w:sz w:val="20"/>
                <w:szCs w:val="20"/>
              </w:rPr>
              <w:t>4</w:t>
            </w:r>
          </w:p>
        </w:tc>
        <w:tc>
          <w:tcPr>
            <w:tcW w:w="2700" w:type="dxa"/>
          </w:tcPr>
          <w:p w:rsidR="00CC6BB9" w:rsidRPr="00BE3C24" w:rsidRDefault="002F5A0F" w:rsidP="00326209">
            <w:pPr>
              <w:jc w:val="center"/>
              <w:rPr>
                <w:sz w:val="20"/>
                <w:szCs w:val="20"/>
              </w:rPr>
            </w:pPr>
            <w:r>
              <w:rPr>
                <w:sz w:val="20"/>
                <w:szCs w:val="20"/>
              </w:rPr>
              <w:t>Бестаева С.М</w:t>
            </w:r>
          </w:p>
        </w:tc>
        <w:tc>
          <w:tcPr>
            <w:tcW w:w="1080" w:type="dxa"/>
          </w:tcPr>
          <w:p w:rsidR="00CC6BB9" w:rsidRPr="00BE3C24" w:rsidRDefault="00CC6BB9" w:rsidP="00326209">
            <w:pPr>
              <w:jc w:val="center"/>
              <w:rPr>
                <w:sz w:val="20"/>
                <w:szCs w:val="20"/>
              </w:rPr>
            </w:pPr>
            <w:r>
              <w:rPr>
                <w:sz w:val="20"/>
                <w:szCs w:val="20"/>
              </w:rPr>
              <w:t>0</w:t>
            </w:r>
          </w:p>
        </w:tc>
        <w:tc>
          <w:tcPr>
            <w:tcW w:w="1159" w:type="dxa"/>
          </w:tcPr>
          <w:p w:rsidR="00CC6BB9" w:rsidRPr="00BE3C24" w:rsidRDefault="002F5A0F" w:rsidP="00326209">
            <w:pPr>
              <w:jc w:val="center"/>
              <w:rPr>
                <w:sz w:val="20"/>
                <w:szCs w:val="20"/>
              </w:rPr>
            </w:pPr>
            <w:r>
              <w:rPr>
                <w:sz w:val="20"/>
                <w:szCs w:val="20"/>
              </w:rPr>
              <w:t>4</w:t>
            </w:r>
          </w:p>
        </w:tc>
        <w:tc>
          <w:tcPr>
            <w:tcW w:w="1636" w:type="dxa"/>
          </w:tcPr>
          <w:p w:rsidR="00CC6BB9" w:rsidRPr="00D91E39" w:rsidRDefault="00CC6BB9" w:rsidP="00326209">
            <w:pPr>
              <w:jc w:val="center"/>
            </w:pPr>
            <w:r>
              <w:t>8</w:t>
            </w:r>
            <w:r w:rsidR="002F5A0F">
              <w:t>0%</w:t>
            </w:r>
          </w:p>
        </w:tc>
        <w:tc>
          <w:tcPr>
            <w:tcW w:w="1345" w:type="dxa"/>
          </w:tcPr>
          <w:p w:rsidR="00CC6BB9" w:rsidRPr="00D91E39" w:rsidRDefault="00CC6BB9" w:rsidP="00326209">
            <w:pPr>
              <w:jc w:val="center"/>
            </w:pPr>
            <w:r>
              <w:t>44</w:t>
            </w:r>
          </w:p>
        </w:tc>
      </w:tr>
    </w:tbl>
    <w:p w:rsidR="00CC6BB9" w:rsidRPr="00BE3C24" w:rsidRDefault="00CC6BB9" w:rsidP="00CC6BB9">
      <w:pPr>
        <w:jc w:val="both"/>
      </w:pPr>
    </w:p>
    <w:p w:rsidR="00CC6BB9" w:rsidRPr="00BE3C24" w:rsidRDefault="00CC6BB9" w:rsidP="00CC6BB9">
      <w:pPr>
        <w:jc w:val="both"/>
      </w:pPr>
      <w:r w:rsidRPr="00BE3C24">
        <w:rPr>
          <w:b/>
          <w:i/>
        </w:rPr>
        <w:t xml:space="preserve">Вывод: </w:t>
      </w:r>
      <w:r w:rsidRPr="00BE3C24">
        <w:t xml:space="preserve">Результаты определения обученности учащихся </w:t>
      </w:r>
      <w:r w:rsidR="002F5A0F">
        <w:t xml:space="preserve">2, </w:t>
      </w:r>
      <w:r w:rsidRPr="00BE3C24">
        <w:t xml:space="preserve">4 классов по показателям успеваемости и количества школьников, обучающихся на «4» и «5», </w:t>
      </w:r>
      <w:r>
        <w:t>удовлетворительны</w:t>
      </w:r>
      <w:r w:rsidRPr="00BE3C24">
        <w:t xml:space="preserve"> (качество знаний в среднем –</w:t>
      </w:r>
      <w:r w:rsidR="002F5A0F">
        <w:t>90</w:t>
      </w:r>
      <w:r w:rsidRPr="00BE3C24">
        <w:t>%, СОУ –</w:t>
      </w:r>
      <w:r w:rsidR="002F5A0F">
        <w:t>83,5</w:t>
      </w:r>
      <w:r w:rsidRPr="00BE3C24">
        <w:t xml:space="preserve">%). </w:t>
      </w:r>
    </w:p>
    <w:p w:rsidR="00CC6BB9" w:rsidRPr="00BE3C24" w:rsidRDefault="00CC6BB9" w:rsidP="00CC6BB9">
      <w:pPr>
        <w:jc w:val="both"/>
        <w:rPr>
          <w:b/>
        </w:rPr>
      </w:pPr>
    </w:p>
    <w:tbl>
      <w:tblPr>
        <w:tblW w:w="85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28"/>
        <w:gridCol w:w="1061"/>
        <w:gridCol w:w="1061"/>
        <w:gridCol w:w="1061"/>
      </w:tblGrid>
      <w:tr w:rsidR="00CC6BB9" w:rsidRPr="00BE3C24" w:rsidTr="00326209">
        <w:trPr>
          <w:jc w:val="center"/>
        </w:trPr>
        <w:tc>
          <w:tcPr>
            <w:tcW w:w="5328" w:type="dxa"/>
            <w:tcBorders>
              <w:top w:val="single" w:sz="4" w:space="0" w:color="auto"/>
              <w:left w:val="single" w:sz="4" w:space="0" w:color="auto"/>
              <w:bottom w:val="single" w:sz="4" w:space="0" w:color="auto"/>
              <w:right w:val="single" w:sz="4" w:space="0" w:color="auto"/>
            </w:tcBorders>
          </w:tcPr>
          <w:p w:rsidR="00CC6BB9" w:rsidRPr="00524B34" w:rsidRDefault="00CC6BB9" w:rsidP="00326209">
            <w:pPr>
              <w:pStyle w:val="af0"/>
              <w:tabs>
                <w:tab w:val="left" w:pos="708"/>
              </w:tabs>
              <w:jc w:val="both"/>
              <w:rPr>
                <w:bCs/>
                <w:i/>
              </w:rPr>
            </w:pPr>
            <w:r w:rsidRPr="00524B34">
              <w:rPr>
                <w:bCs/>
                <w:i/>
              </w:rPr>
              <w:t xml:space="preserve"> общеобразовательная программа начального общего образования</w:t>
            </w:r>
          </w:p>
        </w:tc>
        <w:tc>
          <w:tcPr>
            <w:tcW w:w="1061" w:type="dxa"/>
            <w:tcBorders>
              <w:top w:val="single" w:sz="4" w:space="0" w:color="auto"/>
              <w:left w:val="single" w:sz="4" w:space="0" w:color="auto"/>
              <w:bottom w:val="single" w:sz="4" w:space="0" w:color="auto"/>
              <w:right w:val="single" w:sz="4" w:space="0" w:color="auto"/>
            </w:tcBorders>
          </w:tcPr>
          <w:p w:rsidR="00CC6BB9" w:rsidRPr="00BE3C24" w:rsidRDefault="002F5A0F" w:rsidP="00326209">
            <w:pPr>
              <w:jc w:val="both"/>
              <w:rPr>
                <w:lang w:val="en-US"/>
              </w:rPr>
            </w:pPr>
            <w:r>
              <w:t>2013</w:t>
            </w:r>
            <w:r w:rsidR="00CC6BB9">
              <w:t>-1</w:t>
            </w:r>
            <w:r>
              <w:t>4</w:t>
            </w:r>
          </w:p>
        </w:tc>
        <w:tc>
          <w:tcPr>
            <w:tcW w:w="1061" w:type="dxa"/>
            <w:tcBorders>
              <w:top w:val="single" w:sz="4" w:space="0" w:color="auto"/>
              <w:left w:val="single" w:sz="4" w:space="0" w:color="auto"/>
              <w:bottom w:val="single" w:sz="4" w:space="0" w:color="auto"/>
              <w:right w:val="single" w:sz="4" w:space="0" w:color="auto"/>
            </w:tcBorders>
          </w:tcPr>
          <w:p w:rsidR="00CC6BB9" w:rsidRPr="00BE3C24" w:rsidRDefault="002F5A0F" w:rsidP="00326209">
            <w:pPr>
              <w:jc w:val="both"/>
            </w:pPr>
            <w:r>
              <w:t>2014</w:t>
            </w:r>
            <w:r w:rsidR="00CC6BB9">
              <w:t>-1</w:t>
            </w:r>
            <w:r>
              <w:t>5</w:t>
            </w:r>
          </w:p>
        </w:tc>
        <w:tc>
          <w:tcPr>
            <w:tcW w:w="1061" w:type="dxa"/>
            <w:tcBorders>
              <w:top w:val="single" w:sz="4" w:space="0" w:color="auto"/>
              <w:left w:val="single" w:sz="4" w:space="0" w:color="auto"/>
              <w:bottom w:val="single" w:sz="4" w:space="0" w:color="auto"/>
              <w:right w:val="single" w:sz="4" w:space="0" w:color="auto"/>
            </w:tcBorders>
          </w:tcPr>
          <w:p w:rsidR="00CC6BB9" w:rsidRPr="00BE3C24" w:rsidRDefault="00CC6BB9" w:rsidP="00326209">
            <w:pPr>
              <w:jc w:val="both"/>
            </w:pPr>
            <w:r w:rsidRPr="00BE3C24">
              <w:t>20</w:t>
            </w:r>
            <w:r w:rsidR="002F5A0F">
              <w:t>15</w:t>
            </w:r>
            <w:r>
              <w:t>-1</w:t>
            </w:r>
            <w:r w:rsidR="002F5A0F">
              <w:t>6</w:t>
            </w:r>
          </w:p>
        </w:tc>
      </w:tr>
      <w:tr w:rsidR="00CC6BB9" w:rsidRPr="00BE3C24" w:rsidTr="00326209">
        <w:trPr>
          <w:jc w:val="center"/>
        </w:trPr>
        <w:tc>
          <w:tcPr>
            <w:tcW w:w="5328" w:type="dxa"/>
            <w:tcBorders>
              <w:top w:val="single" w:sz="4" w:space="0" w:color="auto"/>
              <w:left w:val="single" w:sz="4" w:space="0" w:color="auto"/>
              <w:bottom w:val="single" w:sz="4" w:space="0" w:color="auto"/>
              <w:right w:val="single" w:sz="4" w:space="0" w:color="auto"/>
            </w:tcBorders>
          </w:tcPr>
          <w:p w:rsidR="00CC6BB9" w:rsidRPr="00BE3C24" w:rsidRDefault="00CC6BB9" w:rsidP="00326209">
            <w:pPr>
              <w:jc w:val="both"/>
            </w:pPr>
            <w:r w:rsidRPr="00BE3C24">
              <w:t>Количество выпускников</w:t>
            </w:r>
          </w:p>
        </w:tc>
        <w:tc>
          <w:tcPr>
            <w:tcW w:w="1061" w:type="dxa"/>
            <w:tcBorders>
              <w:top w:val="single" w:sz="4" w:space="0" w:color="auto"/>
              <w:left w:val="single" w:sz="4" w:space="0" w:color="auto"/>
              <w:bottom w:val="single" w:sz="4" w:space="0" w:color="auto"/>
              <w:right w:val="single" w:sz="4" w:space="0" w:color="auto"/>
            </w:tcBorders>
          </w:tcPr>
          <w:p w:rsidR="00CC6BB9" w:rsidRPr="00BE3C24" w:rsidRDefault="002F5A0F" w:rsidP="00326209">
            <w:pPr>
              <w:jc w:val="both"/>
            </w:pPr>
            <w:r>
              <w:t>5</w:t>
            </w:r>
          </w:p>
        </w:tc>
        <w:tc>
          <w:tcPr>
            <w:tcW w:w="1061" w:type="dxa"/>
            <w:tcBorders>
              <w:top w:val="single" w:sz="4" w:space="0" w:color="auto"/>
              <w:left w:val="single" w:sz="4" w:space="0" w:color="auto"/>
              <w:bottom w:val="single" w:sz="4" w:space="0" w:color="auto"/>
              <w:right w:val="single" w:sz="4" w:space="0" w:color="auto"/>
            </w:tcBorders>
          </w:tcPr>
          <w:p w:rsidR="00CC6BB9" w:rsidRPr="00BE3C24" w:rsidRDefault="002F5A0F" w:rsidP="00326209">
            <w:pPr>
              <w:jc w:val="both"/>
            </w:pPr>
            <w:r>
              <w:t>0</w:t>
            </w:r>
          </w:p>
        </w:tc>
        <w:tc>
          <w:tcPr>
            <w:tcW w:w="1061" w:type="dxa"/>
            <w:tcBorders>
              <w:top w:val="single" w:sz="4" w:space="0" w:color="auto"/>
              <w:left w:val="single" w:sz="4" w:space="0" w:color="auto"/>
              <w:bottom w:val="single" w:sz="4" w:space="0" w:color="auto"/>
              <w:right w:val="single" w:sz="4" w:space="0" w:color="auto"/>
            </w:tcBorders>
          </w:tcPr>
          <w:p w:rsidR="00CC6BB9" w:rsidRPr="00BE3C24" w:rsidRDefault="002F5A0F" w:rsidP="00326209">
            <w:pPr>
              <w:jc w:val="both"/>
            </w:pPr>
            <w:r>
              <w:t>5</w:t>
            </w:r>
          </w:p>
        </w:tc>
      </w:tr>
      <w:tr w:rsidR="00CC6BB9" w:rsidRPr="00BE3C24" w:rsidTr="00326209">
        <w:trPr>
          <w:jc w:val="center"/>
        </w:trPr>
        <w:tc>
          <w:tcPr>
            <w:tcW w:w="5328" w:type="dxa"/>
            <w:tcBorders>
              <w:top w:val="single" w:sz="4" w:space="0" w:color="auto"/>
              <w:left w:val="single" w:sz="4" w:space="0" w:color="auto"/>
              <w:bottom w:val="single" w:sz="4" w:space="0" w:color="auto"/>
              <w:right w:val="single" w:sz="4" w:space="0" w:color="auto"/>
            </w:tcBorders>
          </w:tcPr>
          <w:p w:rsidR="00CC6BB9" w:rsidRPr="00BE3C24" w:rsidRDefault="00CC6BB9" w:rsidP="00326209">
            <w:pPr>
              <w:jc w:val="both"/>
            </w:pPr>
            <w:r w:rsidRPr="00BE3C24">
              <w:t>Средний балл</w:t>
            </w:r>
          </w:p>
        </w:tc>
        <w:tc>
          <w:tcPr>
            <w:tcW w:w="1061" w:type="dxa"/>
            <w:tcBorders>
              <w:top w:val="single" w:sz="4" w:space="0" w:color="auto"/>
              <w:left w:val="single" w:sz="4" w:space="0" w:color="auto"/>
              <w:bottom w:val="single" w:sz="4" w:space="0" w:color="auto"/>
              <w:right w:val="single" w:sz="4" w:space="0" w:color="auto"/>
            </w:tcBorders>
          </w:tcPr>
          <w:p w:rsidR="00CC6BB9" w:rsidRPr="00BE3C24" w:rsidRDefault="002F5A0F" w:rsidP="00326209">
            <w:pPr>
              <w:jc w:val="both"/>
            </w:pPr>
            <w:r>
              <w:t>3,8</w:t>
            </w:r>
          </w:p>
        </w:tc>
        <w:tc>
          <w:tcPr>
            <w:tcW w:w="1061" w:type="dxa"/>
            <w:tcBorders>
              <w:top w:val="single" w:sz="4" w:space="0" w:color="auto"/>
              <w:left w:val="single" w:sz="4" w:space="0" w:color="auto"/>
              <w:bottom w:val="single" w:sz="4" w:space="0" w:color="auto"/>
              <w:right w:val="single" w:sz="4" w:space="0" w:color="auto"/>
            </w:tcBorders>
          </w:tcPr>
          <w:p w:rsidR="00CC6BB9" w:rsidRPr="00BE3C24" w:rsidRDefault="002F5A0F" w:rsidP="00326209">
            <w:pPr>
              <w:jc w:val="both"/>
            </w:pPr>
            <w:r>
              <w:t>0</w:t>
            </w:r>
          </w:p>
        </w:tc>
        <w:tc>
          <w:tcPr>
            <w:tcW w:w="1061" w:type="dxa"/>
            <w:tcBorders>
              <w:top w:val="single" w:sz="4" w:space="0" w:color="auto"/>
              <w:left w:val="single" w:sz="4" w:space="0" w:color="auto"/>
              <w:bottom w:val="single" w:sz="4" w:space="0" w:color="auto"/>
              <w:right w:val="single" w:sz="4" w:space="0" w:color="auto"/>
            </w:tcBorders>
          </w:tcPr>
          <w:p w:rsidR="00CC6BB9" w:rsidRPr="00BE3C24" w:rsidRDefault="00CC6BB9" w:rsidP="00326209">
            <w:pPr>
              <w:jc w:val="both"/>
            </w:pPr>
            <w:r>
              <w:t>3,</w:t>
            </w:r>
            <w:r w:rsidR="002F5A0F">
              <w:t>8</w:t>
            </w:r>
          </w:p>
        </w:tc>
      </w:tr>
    </w:tbl>
    <w:p w:rsidR="00CC6BB9" w:rsidRPr="00BE3C24" w:rsidRDefault="00CC6BB9" w:rsidP="00CC6BB9">
      <w:pPr>
        <w:jc w:val="both"/>
      </w:pPr>
    </w:p>
    <w:p w:rsidR="00CC6BB9" w:rsidRPr="00BE3C24" w:rsidRDefault="00CC6BB9" w:rsidP="00CC6BB9">
      <w:pPr>
        <w:jc w:val="both"/>
      </w:pPr>
      <w:r w:rsidRPr="00BE3C24">
        <w:rPr>
          <w:b/>
        </w:rPr>
        <w:t>Успеваемость выпускников начальной школы</w:t>
      </w:r>
      <w:r w:rsidR="00015C46">
        <w:rPr>
          <w:b/>
        </w:rPr>
        <w:t>(4 класс)</w:t>
      </w:r>
    </w:p>
    <w:p w:rsidR="00CC6BB9" w:rsidRPr="00BE3C24" w:rsidRDefault="00CC6BB9" w:rsidP="00CC6BB9">
      <w:pPr>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84"/>
        <w:gridCol w:w="1849"/>
        <w:gridCol w:w="2023"/>
        <w:gridCol w:w="2185"/>
        <w:gridCol w:w="1930"/>
      </w:tblGrid>
      <w:tr w:rsidR="00CC6BB9" w:rsidRPr="00BE3C24" w:rsidTr="00326209">
        <w:tc>
          <w:tcPr>
            <w:tcW w:w="1584" w:type="dxa"/>
            <w:tcBorders>
              <w:top w:val="single" w:sz="4" w:space="0" w:color="auto"/>
              <w:left w:val="single" w:sz="4" w:space="0" w:color="auto"/>
              <w:bottom w:val="single" w:sz="4" w:space="0" w:color="auto"/>
              <w:right w:val="single" w:sz="4" w:space="0" w:color="auto"/>
            </w:tcBorders>
          </w:tcPr>
          <w:p w:rsidR="00CC6BB9" w:rsidRPr="00BE3C24" w:rsidRDefault="00CC6BB9" w:rsidP="00326209">
            <w:pPr>
              <w:jc w:val="both"/>
            </w:pPr>
          </w:p>
        </w:tc>
        <w:tc>
          <w:tcPr>
            <w:tcW w:w="1849" w:type="dxa"/>
            <w:tcBorders>
              <w:top w:val="single" w:sz="4" w:space="0" w:color="auto"/>
              <w:left w:val="single" w:sz="4" w:space="0" w:color="auto"/>
              <w:bottom w:val="single" w:sz="4" w:space="0" w:color="auto"/>
              <w:right w:val="single" w:sz="4" w:space="0" w:color="auto"/>
            </w:tcBorders>
          </w:tcPr>
          <w:p w:rsidR="00CC6BB9" w:rsidRPr="00BE3C24" w:rsidRDefault="00CC6BB9" w:rsidP="00326209">
            <w:pPr>
              <w:jc w:val="both"/>
            </w:pPr>
            <w:r w:rsidRPr="00BE3C24">
              <w:t>Средний балл</w:t>
            </w:r>
          </w:p>
        </w:tc>
        <w:tc>
          <w:tcPr>
            <w:tcW w:w="2023" w:type="dxa"/>
            <w:tcBorders>
              <w:top w:val="single" w:sz="4" w:space="0" w:color="auto"/>
              <w:left w:val="single" w:sz="4" w:space="0" w:color="auto"/>
              <w:bottom w:val="single" w:sz="4" w:space="0" w:color="auto"/>
              <w:right w:val="single" w:sz="4" w:space="0" w:color="auto"/>
            </w:tcBorders>
          </w:tcPr>
          <w:p w:rsidR="00CC6BB9" w:rsidRPr="00BE3C24" w:rsidRDefault="00CC6BB9" w:rsidP="00326209">
            <w:pPr>
              <w:jc w:val="both"/>
            </w:pPr>
            <w:r w:rsidRPr="00BE3C24">
              <w:t xml:space="preserve">Качество </w:t>
            </w:r>
          </w:p>
          <w:p w:rsidR="00CC6BB9" w:rsidRPr="00BE3C24" w:rsidRDefault="00CC6BB9" w:rsidP="00326209">
            <w:pPr>
              <w:jc w:val="both"/>
            </w:pPr>
            <w:r w:rsidRPr="00BE3C24">
              <w:t>по предметам</w:t>
            </w:r>
          </w:p>
        </w:tc>
        <w:tc>
          <w:tcPr>
            <w:tcW w:w="2185" w:type="dxa"/>
            <w:tcBorders>
              <w:top w:val="single" w:sz="4" w:space="0" w:color="auto"/>
              <w:left w:val="single" w:sz="4" w:space="0" w:color="auto"/>
              <w:bottom w:val="single" w:sz="4" w:space="0" w:color="auto"/>
              <w:right w:val="single" w:sz="4" w:space="0" w:color="auto"/>
            </w:tcBorders>
          </w:tcPr>
          <w:p w:rsidR="00CC6BB9" w:rsidRPr="00BE3C24" w:rsidRDefault="00CC6BB9" w:rsidP="00326209">
            <w:pPr>
              <w:jc w:val="both"/>
            </w:pPr>
            <w:r w:rsidRPr="00BE3C24">
              <w:t>СОУ</w:t>
            </w:r>
          </w:p>
        </w:tc>
        <w:tc>
          <w:tcPr>
            <w:tcW w:w="1930" w:type="dxa"/>
            <w:tcBorders>
              <w:top w:val="single" w:sz="4" w:space="0" w:color="auto"/>
              <w:left w:val="single" w:sz="4" w:space="0" w:color="auto"/>
              <w:bottom w:val="single" w:sz="4" w:space="0" w:color="auto"/>
              <w:right w:val="single" w:sz="4" w:space="0" w:color="auto"/>
            </w:tcBorders>
          </w:tcPr>
          <w:p w:rsidR="00CC6BB9" w:rsidRPr="00BE3C24" w:rsidRDefault="00CC6BB9" w:rsidP="00326209">
            <w:pPr>
              <w:jc w:val="both"/>
            </w:pPr>
            <w:r w:rsidRPr="00BE3C24">
              <w:t>Успеваемость</w:t>
            </w:r>
          </w:p>
        </w:tc>
      </w:tr>
      <w:tr w:rsidR="00CC6BB9" w:rsidRPr="00BE3C24" w:rsidTr="00326209">
        <w:tc>
          <w:tcPr>
            <w:tcW w:w="1584" w:type="dxa"/>
            <w:tcBorders>
              <w:top w:val="single" w:sz="4" w:space="0" w:color="auto"/>
              <w:left w:val="single" w:sz="4" w:space="0" w:color="auto"/>
              <w:bottom w:val="single" w:sz="4" w:space="0" w:color="auto"/>
              <w:right w:val="single" w:sz="4" w:space="0" w:color="auto"/>
            </w:tcBorders>
          </w:tcPr>
          <w:p w:rsidR="00CC6BB9" w:rsidRPr="00BE3C24" w:rsidRDefault="00CC6BB9" w:rsidP="00326209">
            <w:pPr>
              <w:jc w:val="both"/>
            </w:pPr>
            <w:r w:rsidRPr="00BE3C24">
              <w:t>20</w:t>
            </w:r>
            <w:r w:rsidR="00015C46">
              <w:t>13</w:t>
            </w:r>
            <w:r>
              <w:t>-1</w:t>
            </w:r>
            <w:r w:rsidR="00015C46">
              <w:t>4</w:t>
            </w:r>
          </w:p>
        </w:tc>
        <w:tc>
          <w:tcPr>
            <w:tcW w:w="1849" w:type="dxa"/>
            <w:tcBorders>
              <w:top w:val="single" w:sz="4" w:space="0" w:color="auto"/>
              <w:left w:val="single" w:sz="4" w:space="0" w:color="auto"/>
              <w:bottom w:val="single" w:sz="4" w:space="0" w:color="auto"/>
              <w:right w:val="single" w:sz="4" w:space="0" w:color="auto"/>
            </w:tcBorders>
          </w:tcPr>
          <w:p w:rsidR="00CC6BB9" w:rsidRPr="00BE3C24" w:rsidRDefault="00CC6BB9" w:rsidP="00326209">
            <w:pPr>
              <w:jc w:val="both"/>
            </w:pPr>
            <w:r>
              <w:t>3,8</w:t>
            </w:r>
          </w:p>
        </w:tc>
        <w:tc>
          <w:tcPr>
            <w:tcW w:w="2023" w:type="dxa"/>
            <w:tcBorders>
              <w:top w:val="single" w:sz="4" w:space="0" w:color="auto"/>
              <w:left w:val="single" w:sz="4" w:space="0" w:color="auto"/>
              <w:bottom w:val="single" w:sz="4" w:space="0" w:color="auto"/>
              <w:right w:val="single" w:sz="4" w:space="0" w:color="auto"/>
            </w:tcBorders>
          </w:tcPr>
          <w:p w:rsidR="00CC6BB9" w:rsidRPr="00BE3C24" w:rsidRDefault="00CC6BB9" w:rsidP="00326209">
            <w:pPr>
              <w:jc w:val="both"/>
            </w:pPr>
            <w:r>
              <w:t>56%</w:t>
            </w:r>
          </w:p>
        </w:tc>
        <w:tc>
          <w:tcPr>
            <w:tcW w:w="2185" w:type="dxa"/>
            <w:tcBorders>
              <w:top w:val="single" w:sz="4" w:space="0" w:color="auto"/>
              <w:left w:val="single" w:sz="4" w:space="0" w:color="auto"/>
              <w:bottom w:val="single" w:sz="4" w:space="0" w:color="auto"/>
              <w:right w:val="single" w:sz="4" w:space="0" w:color="auto"/>
            </w:tcBorders>
          </w:tcPr>
          <w:p w:rsidR="00CC6BB9" w:rsidRPr="00BE3C24" w:rsidRDefault="00CC6BB9" w:rsidP="00326209">
            <w:pPr>
              <w:jc w:val="both"/>
            </w:pPr>
            <w:r>
              <w:t>64%</w:t>
            </w:r>
          </w:p>
        </w:tc>
        <w:tc>
          <w:tcPr>
            <w:tcW w:w="1930" w:type="dxa"/>
            <w:tcBorders>
              <w:top w:val="single" w:sz="4" w:space="0" w:color="auto"/>
              <w:left w:val="single" w:sz="4" w:space="0" w:color="auto"/>
              <w:bottom w:val="single" w:sz="4" w:space="0" w:color="auto"/>
              <w:right w:val="single" w:sz="4" w:space="0" w:color="auto"/>
            </w:tcBorders>
          </w:tcPr>
          <w:p w:rsidR="00CC6BB9" w:rsidRPr="00BE3C24" w:rsidRDefault="00CC6BB9" w:rsidP="00326209">
            <w:pPr>
              <w:jc w:val="both"/>
            </w:pPr>
            <w:r w:rsidRPr="00BE3C24">
              <w:t>100%</w:t>
            </w:r>
          </w:p>
        </w:tc>
      </w:tr>
      <w:tr w:rsidR="00CC6BB9" w:rsidRPr="00BE3C24" w:rsidTr="00326209">
        <w:tc>
          <w:tcPr>
            <w:tcW w:w="1584" w:type="dxa"/>
            <w:tcBorders>
              <w:top w:val="single" w:sz="4" w:space="0" w:color="auto"/>
              <w:left w:val="single" w:sz="4" w:space="0" w:color="auto"/>
              <w:bottom w:val="single" w:sz="4" w:space="0" w:color="auto"/>
              <w:right w:val="single" w:sz="4" w:space="0" w:color="auto"/>
            </w:tcBorders>
          </w:tcPr>
          <w:p w:rsidR="00CC6BB9" w:rsidRPr="00BE3C24" w:rsidRDefault="00CC6BB9" w:rsidP="00326209">
            <w:pPr>
              <w:jc w:val="both"/>
            </w:pPr>
            <w:r w:rsidRPr="00BE3C24">
              <w:t>20</w:t>
            </w:r>
            <w:r w:rsidR="00015C46">
              <w:t>14</w:t>
            </w:r>
            <w:r>
              <w:t>-1</w:t>
            </w:r>
            <w:r w:rsidR="00015C46">
              <w:t>5</w:t>
            </w:r>
          </w:p>
        </w:tc>
        <w:tc>
          <w:tcPr>
            <w:tcW w:w="1849" w:type="dxa"/>
            <w:tcBorders>
              <w:top w:val="single" w:sz="4" w:space="0" w:color="auto"/>
              <w:left w:val="single" w:sz="4" w:space="0" w:color="auto"/>
              <w:bottom w:val="single" w:sz="4" w:space="0" w:color="auto"/>
              <w:right w:val="single" w:sz="4" w:space="0" w:color="auto"/>
            </w:tcBorders>
          </w:tcPr>
          <w:p w:rsidR="00CC6BB9" w:rsidRPr="00BE3C24" w:rsidRDefault="00015C46" w:rsidP="00326209">
            <w:pPr>
              <w:jc w:val="both"/>
            </w:pPr>
            <w:r>
              <w:t>0</w:t>
            </w:r>
          </w:p>
        </w:tc>
        <w:tc>
          <w:tcPr>
            <w:tcW w:w="2023" w:type="dxa"/>
            <w:tcBorders>
              <w:top w:val="single" w:sz="4" w:space="0" w:color="auto"/>
              <w:left w:val="single" w:sz="4" w:space="0" w:color="auto"/>
              <w:bottom w:val="single" w:sz="4" w:space="0" w:color="auto"/>
              <w:right w:val="single" w:sz="4" w:space="0" w:color="auto"/>
            </w:tcBorders>
          </w:tcPr>
          <w:p w:rsidR="00CC6BB9" w:rsidRPr="00BE3C24" w:rsidRDefault="00015C46" w:rsidP="00326209">
            <w:pPr>
              <w:jc w:val="both"/>
            </w:pPr>
            <w:r>
              <w:t>0</w:t>
            </w:r>
          </w:p>
        </w:tc>
        <w:tc>
          <w:tcPr>
            <w:tcW w:w="2185" w:type="dxa"/>
            <w:tcBorders>
              <w:top w:val="single" w:sz="4" w:space="0" w:color="auto"/>
              <w:left w:val="single" w:sz="4" w:space="0" w:color="auto"/>
              <w:bottom w:val="single" w:sz="4" w:space="0" w:color="auto"/>
              <w:right w:val="single" w:sz="4" w:space="0" w:color="auto"/>
            </w:tcBorders>
          </w:tcPr>
          <w:p w:rsidR="00CC6BB9" w:rsidRPr="00BE3C24" w:rsidRDefault="00015C46" w:rsidP="00326209">
            <w:pPr>
              <w:jc w:val="both"/>
            </w:pPr>
            <w:r>
              <w:t xml:space="preserve"> 0 </w:t>
            </w:r>
            <w:r w:rsidR="00CC6BB9">
              <w:t>%</w:t>
            </w:r>
          </w:p>
        </w:tc>
        <w:tc>
          <w:tcPr>
            <w:tcW w:w="1930" w:type="dxa"/>
            <w:tcBorders>
              <w:top w:val="single" w:sz="4" w:space="0" w:color="auto"/>
              <w:left w:val="single" w:sz="4" w:space="0" w:color="auto"/>
              <w:bottom w:val="single" w:sz="4" w:space="0" w:color="auto"/>
              <w:right w:val="single" w:sz="4" w:space="0" w:color="auto"/>
            </w:tcBorders>
          </w:tcPr>
          <w:p w:rsidR="00CC6BB9" w:rsidRPr="00BE3C24" w:rsidRDefault="00CC6BB9" w:rsidP="00326209">
            <w:pPr>
              <w:jc w:val="both"/>
            </w:pPr>
            <w:r w:rsidRPr="00BE3C24">
              <w:t>100%</w:t>
            </w:r>
          </w:p>
        </w:tc>
      </w:tr>
      <w:tr w:rsidR="00CC6BB9" w:rsidRPr="00BE3C24" w:rsidTr="00326209">
        <w:tc>
          <w:tcPr>
            <w:tcW w:w="1584" w:type="dxa"/>
            <w:tcBorders>
              <w:top w:val="single" w:sz="4" w:space="0" w:color="auto"/>
              <w:left w:val="single" w:sz="4" w:space="0" w:color="auto"/>
              <w:bottom w:val="single" w:sz="4" w:space="0" w:color="auto"/>
              <w:right w:val="single" w:sz="4" w:space="0" w:color="auto"/>
            </w:tcBorders>
          </w:tcPr>
          <w:p w:rsidR="00CC6BB9" w:rsidRPr="00BE3C24" w:rsidRDefault="00CC6BB9" w:rsidP="00326209">
            <w:pPr>
              <w:jc w:val="both"/>
            </w:pPr>
            <w:r w:rsidRPr="00BE3C24">
              <w:t>20</w:t>
            </w:r>
            <w:r w:rsidR="00015C46">
              <w:t>15</w:t>
            </w:r>
            <w:r>
              <w:t>-1</w:t>
            </w:r>
            <w:r w:rsidR="00015C46">
              <w:t>6</w:t>
            </w:r>
          </w:p>
        </w:tc>
        <w:tc>
          <w:tcPr>
            <w:tcW w:w="1849" w:type="dxa"/>
            <w:tcBorders>
              <w:top w:val="single" w:sz="4" w:space="0" w:color="auto"/>
              <w:left w:val="single" w:sz="4" w:space="0" w:color="auto"/>
              <w:bottom w:val="single" w:sz="4" w:space="0" w:color="auto"/>
              <w:right w:val="single" w:sz="4" w:space="0" w:color="auto"/>
            </w:tcBorders>
          </w:tcPr>
          <w:p w:rsidR="00CC6BB9" w:rsidRPr="00BE3C24" w:rsidRDefault="00CC6BB9" w:rsidP="00326209">
            <w:pPr>
              <w:jc w:val="both"/>
            </w:pPr>
            <w:r w:rsidRPr="00BE3C24">
              <w:t>3,</w:t>
            </w:r>
            <w:r w:rsidR="00015C46">
              <w:t>8</w:t>
            </w:r>
          </w:p>
        </w:tc>
        <w:tc>
          <w:tcPr>
            <w:tcW w:w="2023" w:type="dxa"/>
            <w:tcBorders>
              <w:top w:val="single" w:sz="4" w:space="0" w:color="auto"/>
              <w:left w:val="single" w:sz="4" w:space="0" w:color="auto"/>
              <w:bottom w:val="single" w:sz="4" w:space="0" w:color="auto"/>
              <w:right w:val="single" w:sz="4" w:space="0" w:color="auto"/>
            </w:tcBorders>
          </w:tcPr>
          <w:p w:rsidR="00CC6BB9" w:rsidRPr="00BE3C24" w:rsidRDefault="00015C46" w:rsidP="00326209">
            <w:pPr>
              <w:jc w:val="both"/>
            </w:pPr>
            <w:r>
              <w:t>56</w:t>
            </w:r>
            <w:r w:rsidR="00CC6BB9" w:rsidRPr="00BE3C24">
              <w:t>%</w:t>
            </w:r>
          </w:p>
        </w:tc>
        <w:tc>
          <w:tcPr>
            <w:tcW w:w="2185" w:type="dxa"/>
            <w:tcBorders>
              <w:top w:val="single" w:sz="4" w:space="0" w:color="auto"/>
              <w:left w:val="single" w:sz="4" w:space="0" w:color="auto"/>
              <w:bottom w:val="single" w:sz="4" w:space="0" w:color="auto"/>
              <w:right w:val="single" w:sz="4" w:space="0" w:color="auto"/>
            </w:tcBorders>
          </w:tcPr>
          <w:p w:rsidR="00CC6BB9" w:rsidRPr="00BE3C24" w:rsidRDefault="00015C46" w:rsidP="00326209">
            <w:pPr>
              <w:jc w:val="both"/>
            </w:pPr>
            <w:r>
              <w:t>6</w:t>
            </w:r>
            <w:r w:rsidR="00CC6BB9">
              <w:t>4</w:t>
            </w:r>
            <w:r w:rsidR="00CC6BB9" w:rsidRPr="00BE3C24">
              <w:t>%</w:t>
            </w:r>
          </w:p>
        </w:tc>
        <w:tc>
          <w:tcPr>
            <w:tcW w:w="1930" w:type="dxa"/>
            <w:tcBorders>
              <w:top w:val="single" w:sz="4" w:space="0" w:color="auto"/>
              <w:left w:val="single" w:sz="4" w:space="0" w:color="auto"/>
              <w:bottom w:val="single" w:sz="4" w:space="0" w:color="auto"/>
              <w:right w:val="single" w:sz="4" w:space="0" w:color="auto"/>
            </w:tcBorders>
          </w:tcPr>
          <w:p w:rsidR="00CC6BB9" w:rsidRPr="00BE3C24" w:rsidRDefault="00CC6BB9" w:rsidP="00326209">
            <w:pPr>
              <w:jc w:val="both"/>
            </w:pPr>
            <w:r w:rsidRPr="00BE3C24">
              <w:t>100%</w:t>
            </w:r>
          </w:p>
        </w:tc>
      </w:tr>
    </w:tbl>
    <w:p w:rsidR="00CC6BB9" w:rsidRPr="00BE3C24" w:rsidRDefault="00CC6BB9" w:rsidP="00CC6BB9">
      <w:pPr>
        <w:ind w:firstLine="708"/>
        <w:jc w:val="both"/>
      </w:pPr>
    </w:p>
    <w:p w:rsidR="00CC6BB9" w:rsidRPr="00BE3C24" w:rsidRDefault="00CC6BB9" w:rsidP="00CC6BB9">
      <w:pPr>
        <w:jc w:val="both"/>
      </w:pPr>
    </w:p>
    <w:p w:rsidR="00CC6BB9" w:rsidRPr="00BE3C24" w:rsidRDefault="00CC6BB9" w:rsidP="00015C46">
      <w:pPr>
        <w:jc w:val="both"/>
      </w:pPr>
      <w:r w:rsidRPr="00BE3C24">
        <w:rPr>
          <w:b/>
          <w:i/>
        </w:rPr>
        <w:t>Вывод:</w:t>
      </w:r>
      <w:r w:rsidRPr="00BE3C24">
        <w:t xml:space="preserve"> На протяжении</w:t>
      </w:r>
      <w:r>
        <w:t xml:space="preserve"> </w:t>
      </w:r>
      <w:r w:rsidRPr="00BE3C24">
        <w:t xml:space="preserve">трёх лет </w:t>
      </w:r>
      <w:r w:rsidR="00015C46">
        <w:t>стабильно</w:t>
      </w:r>
      <w:r w:rsidRPr="009E6DC3">
        <w:t xml:space="preserve"> качество освоения образовательной программы. В течение трёх последних лет неуспевающих нет (осваивают </w:t>
      </w:r>
      <w:r w:rsidRPr="009E6DC3">
        <w:lastRenderedPageBreak/>
        <w:t>образовательную про</w:t>
      </w:r>
      <w:r w:rsidR="00015C46">
        <w:t>грамму 100% выпускников). В 2013-14 учебном году  56%, в 2014-15 учебном году не было 4 класса, в 2015</w:t>
      </w:r>
      <w:r w:rsidRPr="009E6DC3">
        <w:t>-20</w:t>
      </w:r>
      <w:r w:rsidR="00015C46">
        <w:t>16 56</w:t>
      </w:r>
      <w:r w:rsidRPr="009E6DC3">
        <w:t>% выпускников  освоили предметы начальной школы без троек. Степень обученности учащихся</w:t>
      </w:r>
      <w:r w:rsidR="00015C46">
        <w:t xml:space="preserve"> 4 класса по предметам стабильно</w:t>
      </w:r>
      <w:r>
        <w:t>.</w:t>
      </w:r>
    </w:p>
    <w:p w:rsidR="00CC6BB9" w:rsidRPr="00015C46" w:rsidRDefault="00CC6BB9" w:rsidP="00CC6BB9">
      <w:pPr>
        <w:autoSpaceDE w:val="0"/>
        <w:autoSpaceDN w:val="0"/>
        <w:adjustRightInd w:val="0"/>
        <w:jc w:val="both"/>
      </w:pPr>
      <w:r w:rsidRPr="00BE3C24">
        <w:rPr>
          <w:b/>
        </w:rPr>
        <w:t>Вывод:</w:t>
      </w:r>
      <w:r w:rsidRPr="00BE3C24">
        <w:t xml:space="preserve"> Оценки, полученные</w:t>
      </w:r>
      <w:r>
        <w:t xml:space="preserve"> </w:t>
      </w:r>
      <w:r w:rsidRPr="00BE3C24">
        <w:t>выпускниками в течение года, подтверждаются</w:t>
      </w:r>
      <w:r>
        <w:t xml:space="preserve"> </w:t>
      </w:r>
      <w:r w:rsidRPr="00BE3C24">
        <w:t>контрольными работами, тестированием, результатами итоговых срезов. Средний балл освоения образовательных программ</w:t>
      </w:r>
      <w:r>
        <w:t xml:space="preserve"> </w:t>
      </w:r>
      <w:r w:rsidRPr="00BE3C24">
        <w:t xml:space="preserve">стабилен, он колеблется от </w:t>
      </w:r>
      <w:r>
        <w:t xml:space="preserve">3,46 </w:t>
      </w:r>
      <w:r w:rsidRPr="00BE3C24">
        <w:t>до 3,</w:t>
      </w:r>
      <w:r w:rsidR="00015C46">
        <w:t>8</w:t>
      </w:r>
      <w:r w:rsidRPr="00BE3C24">
        <w:t>.</w:t>
      </w:r>
      <w:r>
        <w:rPr>
          <w:b/>
        </w:rPr>
        <w:t xml:space="preserve"> </w:t>
      </w:r>
      <w:r w:rsidRPr="00BE3C24">
        <w:t>Данные результаты говорят о том, что</w:t>
      </w:r>
      <w:r>
        <w:t xml:space="preserve"> </w:t>
      </w:r>
      <w:r w:rsidRPr="00BE3C24">
        <w:t xml:space="preserve">учителям начальных классов и заместителю директора по УВР необходимо целенаправленно работать над повышением среднего балла освоения образовательных программ, особенно в выпускных классах. </w:t>
      </w:r>
      <w:r w:rsidRPr="00015C46">
        <w:t>В новом учебном году необходимо формировать у учащихся универсальные учебные действия, обеспечивающие школьникам умение учиться, способность к самоанализу, саморазвитию и самосовершенствованию. Всё это достигается путём сознательного, активного усвоения учащимися социального опыта. Для этого следует на всех уроках учить детей сотрудничать и работать в парах и малых группах, быть толерантным к разнообразным мнениям, уметь слушать и слышать партнёра, свободно, чётко и понятно излагать свою точку зрения на проблему, ставить перед собой учебную задачу и решать её.</w:t>
      </w:r>
    </w:p>
    <w:p w:rsidR="00015C46" w:rsidRDefault="00CC6BB9" w:rsidP="00CC6BB9">
      <w:pPr>
        <w:ind w:firstLine="708"/>
        <w:jc w:val="both"/>
      </w:pPr>
      <w:r w:rsidRPr="00303DF9">
        <w:t>Учебная программа начального звена по всем предметам учебного плана выполнена</w:t>
      </w:r>
      <w:r w:rsidR="00015C46">
        <w:t>.</w:t>
      </w:r>
    </w:p>
    <w:p w:rsidR="00CC6BB9" w:rsidRPr="00BE3C24" w:rsidRDefault="00CC6BB9" w:rsidP="00CC6BB9">
      <w:pPr>
        <w:ind w:firstLine="708"/>
        <w:jc w:val="both"/>
      </w:pPr>
      <w:r w:rsidRPr="00BE3C24">
        <w:t>В течение 20</w:t>
      </w:r>
      <w:r w:rsidR="00015C46">
        <w:t>15</w:t>
      </w:r>
      <w:r w:rsidRPr="00BE3C24">
        <w:t>-201</w:t>
      </w:r>
      <w:r w:rsidR="00015C46">
        <w:t>6</w:t>
      </w:r>
      <w:r w:rsidRPr="00BE3C24">
        <w:t xml:space="preserve"> учебного года с целью </w:t>
      </w:r>
      <w:proofErr w:type="gramStart"/>
      <w:r w:rsidRPr="00BE3C24">
        <w:t>контроля за</w:t>
      </w:r>
      <w:proofErr w:type="gramEnd"/>
      <w:r w:rsidRPr="00BE3C24">
        <w:t xml:space="preserve"> уровнем готовности школьников к продолжению обучения были проведены следующие административные и контрольные срезы:</w:t>
      </w:r>
    </w:p>
    <w:p w:rsidR="00CC6BB9" w:rsidRPr="0079659D" w:rsidRDefault="00CC6BB9" w:rsidP="005340C7">
      <w:pPr>
        <w:numPr>
          <w:ilvl w:val="0"/>
          <w:numId w:val="8"/>
        </w:numPr>
        <w:ind w:left="0"/>
        <w:jc w:val="both"/>
      </w:pPr>
      <w:r w:rsidRPr="0079659D">
        <w:t>контрольные работы по математике в</w:t>
      </w:r>
      <w:r w:rsidR="00015C46">
        <w:t>о 2</w:t>
      </w:r>
      <w:r w:rsidRPr="0079659D">
        <w:t>-4 классах;</w:t>
      </w:r>
    </w:p>
    <w:p w:rsidR="00CC6BB9" w:rsidRPr="0079659D" w:rsidRDefault="00CC6BB9" w:rsidP="005340C7">
      <w:pPr>
        <w:numPr>
          <w:ilvl w:val="0"/>
          <w:numId w:val="8"/>
        </w:numPr>
        <w:ind w:left="0"/>
        <w:jc w:val="both"/>
      </w:pPr>
      <w:r w:rsidRPr="0079659D">
        <w:t>контрольные работы по русскому языку;</w:t>
      </w:r>
    </w:p>
    <w:p w:rsidR="00CC6BB9" w:rsidRPr="0079659D" w:rsidRDefault="00CC6BB9" w:rsidP="005340C7">
      <w:pPr>
        <w:numPr>
          <w:ilvl w:val="0"/>
          <w:numId w:val="8"/>
        </w:numPr>
        <w:ind w:left="0"/>
        <w:jc w:val="both"/>
      </w:pPr>
      <w:r w:rsidRPr="0079659D">
        <w:t>во всех классах в декабре и апреле была проведена проверка техники чтения;</w:t>
      </w:r>
    </w:p>
    <w:p w:rsidR="00CC6BB9" w:rsidRPr="0079659D" w:rsidRDefault="00CC6BB9" w:rsidP="00CC6BB9">
      <w:pPr>
        <w:ind w:firstLine="708"/>
        <w:jc w:val="both"/>
      </w:pPr>
      <w:r w:rsidRPr="0079659D">
        <w:t>По плану был проведён внутришкольный контроль по следующим параметрам:</w:t>
      </w:r>
    </w:p>
    <w:p w:rsidR="00CC6BB9" w:rsidRPr="0079659D" w:rsidRDefault="00CC6BB9" w:rsidP="005340C7">
      <w:pPr>
        <w:numPr>
          <w:ilvl w:val="0"/>
          <w:numId w:val="9"/>
        </w:numPr>
        <w:ind w:left="0"/>
        <w:jc w:val="both"/>
      </w:pPr>
      <w:r w:rsidRPr="0079659D">
        <w:t>проверка рабочих тетрадей по математике и русскому языку во 2-4 классах;</w:t>
      </w:r>
    </w:p>
    <w:p w:rsidR="00CC6BB9" w:rsidRPr="0079659D" w:rsidRDefault="00015C46" w:rsidP="005340C7">
      <w:pPr>
        <w:numPr>
          <w:ilvl w:val="0"/>
          <w:numId w:val="9"/>
        </w:numPr>
        <w:ind w:left="0"/>
        <w:jc w:val="both"/>
      </w:pPr>
      <w:r>
        <w:t>проверка дневников в 2</w:t>
      </w:r>
      <w:r w:rsidR="00CC6BB9" w:rsidRPr="0079659D">
        <w:t>- 4-х классах.</w:t>
      </w:r>
    </w:p>
    <w:p w:rsidR="00CC6BB9" w:rsidRPr="00BE3C24" w:rsidRDefault="00CC6BB9" w:rsidP="00CC6BB9">
      <w:pPr>
        <w:jc w:val="both"/>
      </w:pPr>
      <w:r w:rsidRPr="00BE3C24">
        <w:tab/>
        <w:t>Был осуществлён предметно-обобщающий контроль:</w:t>
      </w:r>
    </w:p>
    <w:p w:rsidR="00CC6BB9" w:rsidRPr="00BE3C24" w:rsidRDefault="00015C46" w:rsidP="005340C7">
      <w:pPr>
        <w:numPr>
          <w:ilvl w:val="0"/>
          <w:numId w:val="10"/>
        </w:numPr>
        <w:ind w:left="0"/>
        <w:jc w:val="both"/>
      </w:pPr>
      <w:r>
        <w:t>по русскому языку во 2</w:t>
      </w:r>
      <w:r w:rsidR="00CC6BB9" w:rsidRPr="00BE3C24">
        <w:t>-4 классах по теме «Создание учителем условий для формирования самооценки, используемые методы и приёмы»;</w:t>
      </w:r>
    </w:p>
    <w:p w:rsidR="00CC6BB9" w:rsidRPr="00BE3C24" w:rsidRDefault="00015C46" w:rsidP="005340C7">
      <w:pPr>
        <w:numPr>
          <w:ilvl w:val="0"/>
          <w:numId w:val="10"/>
        </w:numPr>
        <w:ind w:left="0"/>
        <w:jc w:val="both"/>
      </w:pPr>
      <w:r>
        <w:t>по математике во 2</w:t>
      </w:r>
      <w:r w:rsidR="00CC6BB9" w:rsidRPr="00BE3C24">
        <w:t>-4 классах по теме «Обоснованность выбора действий при решении задач; развитие логического мышления учащихся, использование математической терминологии».</w:t>
      </w:r>
    </w:p>
    <w:p w:rsidR="00CC6BB9" w:rsidRPr="00BE3C24" w:rsidRDefault="00CC6BB9" w:rsidP="00CC6BB9">
      <w:pPr>
        <w:jc w:val="both"/>
      </w:pPr>
      <w:r w:rsidRPr="00BE3C24">
        <w:tab/>
        <w:t>Анализ контрольных работ и наблюдений во время предметно-обобщающего контроля позволили установить динамику формирования конечных результатов, вскрыть недостатки, установить их причины, а также спланировать административный ВШК и работу МО</w:t>
      </w:r>
      <w:r>
        <w:t>.</w:t>
      </w:r>
    </w:p>
    <w:p w:rsidR="00CC6BB9" w:rsidRPr="00BE3C24" w:rsidRDefault="00CC6BB9" w:rsidP="00CC6BB9">
      <w:pPr>
        <w:jc w:val="both"/>
      </w:pPr>
      <w:r w:rsidRPr="00BE3C24">
        <w:tab/>
        <w:t>Мониторинг качества знаний и степени обученности учащихся по русскому языку (опираясь на результаты итоговых контрольных работ) позволяет сделать вывод о том, что полученные показатели при написании диктантов соответствуют государственным требованиям в основном, а при выполнении грамматических заданий полностью соответствуют государственным стандартам (см.таблицы).</w:t>
      </w:r>
    </w:p>
    <w:p w:rsidR="00CC6BB9" w:rsidRPr="00BE3C24" w:rsidRDefault="00CC6BB9" w:rsidP="00CC6BB9">
      <w:pPr>
        <w:jc w:val="both"/>
        <w:rPr>
          <w:b/>
        </w:rPr>
      </w:pPr>
      <w:r w:rsidRPr="00BE3C24">
        <w:rPr>
          <w:b/>
        </w:rPr>
        <w:t>По классам</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41"/>
        <w:gridCol w:w="4023"/>
        <w:gridCol w:w="1821"/>
        <w:gridCol w:w="1918"/>
      </w:tblGrid>
      <w:tr w:rsidR="00CC6BB9" w:rsidRPr="00BE3C24" w:rsidTr="00326209">
        <w:tc>
          <w:tcPr>
            <w:tcW w:w="1341" w:type="dxa"/>
          </w:tcPr>
          <w:p w:rsidR="00CC6BB9" w:rsidRPr="00BE3C24" w:rsidRDefault="00CC6BB9" w:rsidP="00326209">
            <w:pPr>
              <w:jc w:val="both"/>
              <w:rPr>
                <w:b/>
                <w:sz w:val="20"/>
                <w:szCs w:val="20"/>
              </w:rPr>
            </w:pPr>
            <w:r w:rsidRPr="00BE3C24">
              <w:rPr>
                <w:b/>
                <w:sz w:val="20"/>
                <w:szCs w:val="20"/>
              </w:rPr>
              <w:t xml:space="preserve">Классы </w:t>
            </w:r>
          </w:p>
        </w:tc>
        <w:tc>
          <w:tcPr>
            <w:tcW w:w="4023" w:type="dxa"/>
          </w:tcPr>
          <w:p w:rsidR="00CC6BB9" w:rsidRPr="00BE3C24" w:rsidRDefault="00CC6BB9" w:rsidP="00326209">
            <w:pPr>
              <w:jc w:val="both"/>
              <w:rPr>
                <w:b/>
                <w:sz w:val="20"/>
                <w:szCs w:val="20"/>
              </w:rPr>
            </w:pPr>
            <w:r w:rsidRPr="00BE3C24">
              <w:rPr>
                <w:b/>
                <w:sz w:val="20"/>
                <w:szCs w:val="20"/>
              </w:rPr>
              <w:t>Учитель</w:t>
            </w:r>
          </w:p>
        </w:tc>
        <w:tc>
          <w:tcPr>
            <w:tcW w:w="1821" w:type="dxa"/>
          </w:tcPr>
          <w:p w:rsidR="00CC6BB9" w:rsidRPr="00BE3C24" w:rsidRDefault="00CC6BB9" w:rsidP="00326209">
            <w:pPr>
              <w:jc w:val="both"/>
              <w:rPr>
                <w:b/>
                <w:sz w:val="20"/>
                <w:szCs w:val="20"/>
              </w:rPr>
            </w:pPr>
            <w:r w:rsidRPr="00BE3C24">
              <w:rPr>
                <w:b/>
                <w:sz w:val="20"/>
                <w:szCs w:val="20"/>
              </w:rPr>
              <w:t>Качество знаний (%)</w:t>
            </w:r>
          </w:p>
          <w:p w:rsidR="00CC6BB9" w:rsidRPr="00BE3C24" w:rsidRDefault="00CC6BB9" w:rsidP="00326209">
            <w:pPr>
              <w:jc w:val="both"/>
              <w:rPr>
                <w:sz w:val="20"/>
                <w:szCs w:val="20"/>
              </w:rPr>
            </w:pPr>
          </w:p>
        </w:tc>
        <w:tc>
          <w:tcPr>
            <w:tcW w:w="1918" w:type="dxa"/>
          </w:tcPr>
          <w:p w:rsidR="00CC6BB9" w:rsidRPr="00BE3C24" w:rsidRDefault="00CC6BB9" w:rsidP="00326209">
            <w:pPr>
              <w:jc w:val="both"/>
              <w:rPr>
                <w:b/>
                <w:sz w:val="20"/>
                <w:szCs w:val="20"/>
              </w:rPr>
            </w:pPr>
            <w:r w:rsidRPr="00BE3C24">
              <w:rPr>
                <w:b/>
                <w:sz w:val="20"/>
                <w:szCs w:val="20"/>
              </w:rPr>
              <w:t>СОУ (%)</w:t>
            </w:r>
          </w:p>
          <w:p w:rsidR="00CC6BB9" w:rsidRDefault="00CC6BB9" w:rsidP="00326209">
            <w:pPr>
              <w:jc w:val="both"/>
              <w:rPr>
                <w:sz w:val="20"/>
                <w:szCs w:val="20"/>
              </w:rPr>
            </w:pPr>
          </w:p>
          <w:p w:rsidR="00CC6BB9" w:rsidRPr="00BE3C24" w:rsidRDefault="00CC6BB9" w:rsidP="00326209">
            <w:pPr>
              <w:jc w:val="both"/>
              <w:rPr>
                <w:b/>
                <w:sz w:val="20"/>
                <w:szCs w:val="20"/>
              </w:rPr>
            </w:pPr>
          </w:p>
        </w:tc>
      </w:tr>
      <w:tr w:rsidR="00CC6BB9" w:rsidRPr="00BE3C24" w:rsidTr="00326209">
        <w:tc>
          <w:tcPr>
            <w:tcW w:w="1341" w:type="dxa"/>
          </w:tcPr>
          <w:p w:rsidR="00CC6BB9" w:rsidRPr="00BE3C24" w:rsidRDefault="00CC6BB9" w:rsidP="00326209">
            <w:pPr>
              <w:jc w:val="both"/>
              <w:rPr>
                <w:sz w:val="20"/>
                <w:szCs w:val="20"/>
              </w:rPr>
            </w:pPr>
            <w:r>
              <w:rPr>
                <w:sz w:val="20"/>
                <w:szCs w:val="20"/>
              </w:rPr>
              <w:t>2</w:t>
            </w:r>
          </w:p>
        </w:tc>
        <w:tc>
          <w:tcPr>
            <w:tcW w:w="4023" w:type="dxa"/>
          </w:tcPr>
          <w:p w:rsidR="00CC6BB9" w:rsidRPr="00BE3C24" w:rsidRDefault="00D66F91" w:rsidP="00326209">
            <w:pPr>
              <w:jc w:val="both"/>
              <w:rPr>
                <w:sz w:val="20"/>
                <w:szCs w:val="20"/>
              </w:rPr>
            </w:pPr>
            <w:r>
              <w:rPr>
                <w:sz w:val="20"/>
                <w:szCs w:val="20"/>
              </w:rPr>
              <w:t>Старикова Л.</w:t>
            </w:r>
            <w:r w:rsidR="00CC6BB9">
              <w:rPr>
                <w:sz w:val="20"/>
                <w:szCs w:val="20"/>
              </w:rPr>
              <w:t>.А.</w:t>
            </w:r>
          </w:p>
        </w:tc>
        <w:tc>
          <w:tcPr>
            <w:tcW w:w="1821" w:type="dxa"/>
          </w:tcPr>
          <w:p w:rsidR="00CC6BB9" w:rsidRPr="00BE3C24" w:rsidRDefault="00CC6BB9" w:rsidP="00326209">
            <w:pPr>
              <w:jc w:val="both"/>
              <w:rPr>
                <w:sz w:val="20"/>
                <w:szCs w:val="20"/>
              </w:rPr>
            </w:pPr>
            <w:r w:rsidRPr="00BE3C24">
              <w:rPr>
                <w:sz w:val="20"/>
                <w:szCs w:val="20"/>
              </w:rPr>
              <w:t xml:space="preserve"> Диктант</w:t>
            </w:r>
            <w:r w:rsidR="00D66F91">
              <w:rPr>
                <w:sz w:val="20"/>
                <w:szCs w:val="20"/>
              </w:rPr>
              <w:t xml:space="preserve">  100%</w:t>
            </w:r>
          </w:p>
        </w:tc>
        <w:tc>
          <w:tcPr>
            <w:tcW w:w="1918" w:type="dxa"/>
          </w:tcPr>
          <w:p w:rsidR="00CC6BB9" w:rsidRPr="00BE3C24" w:rsidRDefault="00D66F91" w:rsidP="00326209">
            <w:pPr>
              <w:jc w:val="both"/>
              <w:rPr>
                <w:sz w:val="20"/>
                <w:szCs w:val="20"/>
              </w:rPr>
            </w:pPr>
            <w:r>
              <w:rPr>
                <w:sz w:val="20"/>
                <w:szCs w:val="20"/>
              </w:rPr>
              <w:t>78 %</w:t>
            </w:r>
          </w:p>
        </w:tc>
      </w:tr>
      <w:tr w:rsidR="00CC6BB9" w:rsidRPr="00BE3C24" w:rsidTr="00326209">
        <w:tc>
          <w:tcPr>
            <w:tcW w:w="1341" w:type="dxa"/>
          </w:tcPr>
          <w:p w:rsidR="00CC6BB9" w:rsidRPr="00BE3C24" w:rsidRDefault="00CC6BB9" w:rsidP="00326209">
            <w:pPr>
              <w:jc w:val="both"/>
              <w:rPr>
                <w:sz w:val="20"/>
                <w:szCs w:val="20"/>
              </w:rPr>
            </w:pPr>
            <w:r>
              <w:rPr>
                <w:sz w:val="20"/>
                <w:szCs w:val="20"/>
              </w:rPr>
              <w:t>4</w:t>
            </w:r>
          </w:p>
        </w:tc>
        <w:tc>
          <w:tcPr>
            <w:tcW w:w="4023" w:type="dxa"/>
          </w:tcPr>
          <w:p w:rsidR="00CC6BB9" w:rsidRPr="00BE3C24" w:rsidRDefault="00D66F91" w:rsidP="00326209">
            <w:pPr>
              <w:jc w:val="both"/>
              <w:rPr>
                <w:sz w:val="20"/>
                <w:szCs w:val="20"/>
              </w:rPr>
            </w:pPr>
            <w:r>
              <w:rPr>
                <w:sz w:val="20"/>
                <w:szCs w:val="20"/>
              </w:rPr>
              <w:t>Бестаева С.М.</w:t>
            </w:r>
          </w:p>
        </w:tc>
        <w:tc>
          <w:tcPr>
            <w:tcW w:w="1821" w:type="dxa"/>
          </w:tcPr>
          <w:p w:rsidR="00CC6BB9" w:rsidRPr="00BE3C24" w:rsidRDefault="00D66F91" w:rsidP="00326209">
            <w:pPr>
              <w:jc w:val="both"/>
              <w:rPr>
                <w:sz w:val="20"/>
                <w:szCs w:val="20"/>
              </w:rPr>
            </w:pPr>
            <w:r>
              <w:rPr>
                <w:sz w:val="20"/>
                <w:szCs w:val="20"/>
              </w:rPr>
              <w:t xml:space="preserve"> </w:t>
            </w:r>
            <w:r w:rsidR="00CC6BB9" w:rsidRPr="00BE3C24">
              <w:rPr>
                <w:sz w:val="20"/>
                <w:szCs w:val="20"/>
              </w:rPr>
              <w:t>Диктант</w:t>
            </w:r>
            <w:r>
              <w:rPr>
                <w:sz w:val="20"/>
                <w:szCs w:val="20"/>
              </w:rPr>
              <w:t xml:space="preserve">  100%</w:t>
            </w:r>
          </w:p>
        </w:tc>
        <w:tc>
          <w:tcPr>
            <w:tcW w:w="1918" w:type="dxa"/>
          </w:tcPr>
          <w:p w:rsidR="00CC6BB9" w:rsidRPr="00BE3C24" w:rsidRDefault="00D66F91" w:rsidP="00326209">
            <w:pPr>
              <w:jc w:val="both"/>
              <w:rPr>
                <w:sz w:val="20"/>
                <w:szCs w:val="20"/>
              </w:rPr>
            </w:pPr>
            <w:r>
              <w:rPr>
                <w:sz w:val="20"/>
                <w:szCs w:val="20"/>
              </w:rPr>
              <w:t>75 %</w:t>
            </w:r>
          </w:p>
        </w:tc>
      </w:tr>
    </w:tbl>
    <w:p w:rsidR="00CC6BB9" w:rsidRPr="00BE3C24" w:rsidRDefault="00CC6BB9" w:rsidP="00CC6BB9">
      <w:pPr>
        <w:jc w:val="both"/>
      </w:pPr>
    </w:p>
    <w:p w:rsidR="00CC6BB9" w:rsidRPr="00BE3C24" w:rsidRDefault="00CC6BB9" w:rsidP="00CC6BB9">
      <w:pPr>
        <w:ind w:firstLine="348"/>
        <w:jc w:val="both"/>
      </w:pPr>
      <w:r w:rsidRPr="00BE3C24">
        <w:t xml:space="preserve">По-прежнему наиболее многочисленными остаются ошибки на правописание безударных гласных в </w:t>
      </w:r>
      <w:proofErr w:type="gramStart"/>
      <w:r w:rsidRPr="00BE3C24">
        <w:t>корне слова</w:t>
      </w:r>
      <w:proofErr w:type="gramEnd"/>
      <w:r w:rsidRPr="00BE3C24">
        <w:t xml:space="preserve"> (27,13%),</w:t>
      </w:r>
      <w:r>
        <w:t xml:space="preserve"> </w:t>
      </w:r>
      <w:r w:rsidRPr="00BE3C24">
        <w:t xml:space="preserve">увеличился процент ошибок на пропуск и замену букв (с 19,33% до 30, 6%). В 3 раза уменьшилось число ошибок на правописание </w:t>
      </w:r>
      <w:r w:rsidRPr="00BE3C24">
        <w:lastRenderedPageBreak/>
        <w:t>падежных окончаний имён прилагательных, в 4 раза уменьшилось количество ошибок на правописание безударных окончаний глаголов. Незначительно уменьшился процент учащих</w:t>
      </w:r>
      <w:r>
        <w:t>ся</w:t>
      </w:r>
      <w:r w:rsidRPr="00BE3C24">
        <w:t>, затрудняющихся в самопроверке.</w:t>
      </w:r>
    </w:p>
    <w:p w:rsidR="00CC6BB9" w:rsidRPr="00BE3C24" w:rsidRDefault="00CC6BB9" w:rsidP="00CC6BB9">
      <w:pPr>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18"/>
        <w:gridCol w:w="2679"/>
        <w:gridCol w:w="2735"/>
      </w:tblGrid>
      <w:tr w:rsidR="00CC6BB9" w:rsidRPr="00BE3C24" w:rsidTr="00326209">
        <w:trPr>
          <w:trHeight w:val="282"/>
          <w:jc w:val="center"/>
        </w:trPr>
        <w:tc>
          <w:tcPr>
            <w:tcW w:w="3718" w:type="dxa"/>
            <w:vMerge w:val="restart"/>
          </w:tcPr>
          <w:p w:rsidR="00CC6BB9" w:rsidRPr="00BE3C24" w:rsidRDefault="00CC6BB9" w:rsidP="00326209">
            <w:pPr>
              <w:jc w:val="both"/>
              <w:rPr>
                <w:b/>
                <w:sz w:val="20"/>
                <w:szCs w:val="20"/>
              </w:rPr>
            </w:pPr>
            <w:r w:rsidRPr="00BE3C24">
              <w:rPr>
                <w:b/>
                <w:sz w:val="20"/>
                <w:szCs w:val="20"/>
              </w:rPr>
              <w:t>Категория ошибок</w:t>
            </w:r>
          </w:p>
        </w:tc>
        <w:tc>
          <w:tcPr>
            <w:tcW w:w="5414" w:type="dxa"/>
            <w:gridSpan w:val="2"/>
          </w:tcPr>
          <w:p w:rsidR="00CC6BB9" w:rsidRPr="00BE3C24" w:rsidRDefault="00CC6BB9" w:rsidP="00326209">
            <w:pPr>
              <w:jc w:val="both"/>
              <w:rPr>
                <w:b/>
                <w:sz w:val="20"/>
                <w:szCs w:val="20"/>
              </w:rPr>
            </w:pPr>
            <w:r w:rsidRPr="00BE3C24">
              <w:rPr>
                <w:b/>
                <w:sz w:val="20"/>
                <w:szCs w:val="20"/>
              </w:rPr>
              <w:t>Учебный год</w:t>
            </w:r>
          </w:p>
        </w:tc>
      </w:tr>
      <w:tr w:rsidR="00CC6BB9" w:rsidRPr="00BE3C24" w:rsidTr="00326209">
        <w:trPr>
          <w:trHeight w:val="391"/>
          <w:jc w:val="center"/>
        </w:trPr>
        <w:tc>
          <w:tcPr>
            <w:tcW w:w="3718" w:type="dxa"/>
            <w:vMerge/>
          </w:tcPr>
          <w:p w:rsidR="00CC6BB9" w:rsidRPr="00BE3C24" w:rsidRDefault="00CC6BB9" w:rsidP="00326209">
            <w:pPr>
              <w:jc w:val="both"/>
              <w:rPr>
                <w:b/>
                <w:sz w:val="20"/>
                <w:szCs w:val="20"/>
              </w:rPr>
            </w:pPr>
          </w:p>
        </w:tc>
        <w:tc>
          <w:tcPr>
            <w:tcW w:w="2679" w:type="dxa"/>
          </w:tcPr>
          <w:p w:rsidR="00CC6BB9" w:rsidRPr="00BE3C24" w:rsidRDefault="00CC6BB9" w:rsidP="00326209">
            <w:pPr>
              <w:jc w:val="both"/>
              <w:rPr>
                <w:b/>
                <w:sz w:val="20"/>
                <w:szCs w:val="20"/>
              </w:rPr>
            </w:pPr>
            <w:r w:rsidRPr="00BE3C24">
              <w:rPr>
                <w:b/>
                <w:sz w:val="20"/>
                <w:szCs w:val="20"/>
              </w:rPr>
              <w:t>20</w:t>
            </w:r>
            <w:r w:rsidR="00D66F91">
              <w:rPr>
                <w:b/>
                <w:sz w:val="20"/>
                <w:szCs w:val="20"/>
              </w:rPr>
              <w:t>14</w:t>
            </w:r>
            <w:r w:rsidRPr="00BE3C24">
              <w:rPr>
                <w:b/>
                <w:sz w:val="20"/>
                <w:szCs w:val="20"/>
              </w:rPr>
              <w:t>-20</w:t>
            </w:r>
            <w:r>
              <w:rPr>
                <w:b/>
                <w:sz w:val="20"/>
                <w:szCs w:val="20"/>
              </w:rPr>
              <w:t>1</w:t>
            </w:r>
            <w:r w:rsidR="00D66F91">
              <w:rPr>
                <w:b/>
                <w:sz w:val="20"/>
                <w:szCs w:val="20"/>
              </w:rPr>
              <w:t>5</w:t>
            </w:r>
          </w:p>
        </w:tc>
        <w:tc>
          <w:tcPr>
            <w:tcW w:w="2735" w:type="dxa"/>
          </w:tcPr>
          <w:p w:rsidR="00CC6BB9" w:rsidRPr="00BE3C24" w:rsidRDefault="00CC6BB9" w:rsidP="00326209">
            <w:pPr>
              <w:jc w:val="both"/>
              <w:rPr>
                <w:b/>
                <w:sz w:val="20"/>
                <w:szCs w:val="20"/>
              </w:rPr>
            </w:pPr>
            <w:r w:rsidRPr="00BE3C24">
              <w:rPr>
                <w:b/>
                <w:sz w:val="20"/>
                <w:szCs w:val="20"/>
              </w:rPr>
              <w:t>20</w:t>
            </w:r>
            <w:r w:rsidR="00D66F91">
              <w:rPr>
                <w:b/>
                <w:sz w:val="20"/>
                <w:szCs w:val="20"/>
              </w:rPr>
              <w:t>15</w:t>
            </w:r>
            <w:r w:rsidRPr="00BE3C24">
              <w:rPr>
                <w:b/>
                <w:sz w:val="20"/>
                <w:szCs w:val="20"/>
              </w:rPr>
              <w:t>-201</w:t>
            </w:r>
            <w:r w:rsidR="00D66F91">
              <w:rPr>
                <w:b/>
                <w:sz w:val="20"/>
                <w:szCs w:val="20"/>
              </w:rPr>
              <w:t>6</w:t>
            </w:r>
          </w:p>
        </w:tc>
      </w:tr>
      <w:tr w:rsidR="00CC6BB9" w:rsidRPr="00BE3C24" w:rsidTr="00326209">
        <w:trPr>
          <w:trHeight w:val="282"/>
          <w:jc w:val="center"/>
        </w:trPr>
        <w:tc>
          <w:tcPr>
            <w:tcW w:w="3718" w:type="dxa"/>
          </w:tcPr>
          <w:p w:rsidR="00CC6BB9" w:rsidRPr="00BE3C24" w:rsidRDefault="00CC6BB9" w:rsidP="00326209">
            <w:pPr>
              <w:jc w:val="both"/>
              <w:rPr>
                <w:sz w:val="20"/>
                <w:szCs w:val="20"/>
              </w:rPr>
            </w:pPr>
            <w:r w:rsidRPr="00BE3C24">
              <w:rPr>
                <w:sz w:val="20"/>
                <w:szCs w:val="20"/>
              </w:rPr>
              <w:t>Безударные гласные в корне</w:t>
            </w:r>
          </w:p>
        </w:tc>
        <w:tc>
          <w:tcPr>
            <w:tcW w:w="2679" w:type="dxa"/>
          </w:tcPr>
          <w:p w:rsidR="00CC6BB9" w:rsidRPr="00BE3C24" w:rsidRDefault="00CC6BB9" w:rsidP="00326209">
            <w:pPr>
              <w:jc w:val="both"/>
              <w:rPr>
                <w:sz w:val="20"/>
                <w:szCs w:val="20"/>
              </w:rPr>
            </w:pPr>
            <w:r w:rsidRPr="00BE3C24">
              <w:rPr>
                <w:sz w:val="20"/>
                <w:szCs w:val="20"/>
              </w:rPr>
              <w:t>20,67%</w:t>
            </w:r>
          </w:p>
        </w:tc>
        <w:tc>
          <w:tcPr>
            <w:tcW w:w="2735" w:type="dxa"/>
          </w:tcPr>
          <w:p w:rsidR="00CC6BB9" w:rsidRPr="00BE3C24" w:rsidRDefault="00CC6BB9" w:rsidP="00326209">
            <w:pPr>
              <w:jc w:val="both"/>
              <w:rPr>
                <w:sz w:val="20"/>
                <w:szCs w:val="20"/>
              </w:rPr>
            </w:pPr>
            <w:r w:rsidRPr="00BE3C24">
              <w:rPr>
                <w:sz w:val="20"/>
                <w:szCs w:val="20"/>
              </w:rPr>
              <w:t>27,13%</w:t>
            </w:r>
          </w:p>
        </w:tc>
      </w:tr>
      <w:tr w:rsidR="00CC6BB9" w:rsidRPr="00BE3C24" w:rsidTr="00326209">
        <w:trPr>
          <w:trHeight w:val="282"/>
          <w:jc w:val="center"/>
        </w:trPr>
        <w:tc>
          <w:tcPr>
            <w:tcW w:w="3718" w:type="dxa"/>
          </w:tcPr>
          <w:p w:rsidR="00CC6BB9" w:rsidRPr="00BE3C24" w:rsidRDefault="00CC6BB9" w:rsidP="00326209">
            <w:pPr>
              <w:jc w:val="both"/>
              <w:rPr>
                <w:sz w:val="20"/>
                <w:szCs w:val="20"/>
              </w:rPr>
            </w:pPr>
            <w:r w:rsidRPr="00BE3C24">
              <w:rPr>
                <w:sz w:val="20"/>
                <w:szCs w:val="20"/>
              </w:rPr>
              <w:t>Пропуск и замена букв</w:t>
            </w:r>
          </w:p>
        </w:tc>
        <w:tc>
          <w:tcPr>
            <w:tcW w:w="2679" w:type="dxa"/>
          </w:tcPr>
          <w:p w:rsidR="00CC6BB9" w:rsidRPr="00BE3C24" w:rsidRDefault="00CC6BB9" w:rsidP="00326209">
            <w:pPr>
              <w:jc w:val="both"/>
              <w:rPr>
                <w:sz w:val="20"/>
                <w:szCs w:val="20"/>
              </w:rPr>
            </w:pPr>
            <w:r w:rsidRPr="00BE3C24">
              <w:rPr>
                <w:sz w:val="20"/>
                <w:szCs w:val="20"/>
              </w:rPr>
              <w:t>19,33%</w:t>
            </w:r>
          </w:p>
        </w:tc>
        <w:tc>
          <w:tcPr>
            <w:tcW w:w="2735" w:type="dxa"/>
          </w:tcPr>
          <w:p w:rsidR="00CC6BB9" w:rsidRPr="00BE3C24" w:rsidRDefault="00CC6BB9" w:rsidP="00326209">
            <w:pPr>
              <w:jc w:val="both"/>
              <w:rPr>
                <w:sz w:val="20"/>
                <w:szCs w:val="20"/>
              </w:rPr>
            </w:pPr>
            <w:r w:rsidRPr="00BE3C24">
              <w:rPr>
                <w:sz w:val="20"/>
                <w:szCs w:val="20"/>
              </w:rPr>
              <w:t>30,6%</w:t>
            </w:r>
          </w:p>
        </w:tc>
      </w:tr>
      <w:tr w:rsidR="00CC6BB9" w:rsidRPr="00BE3C24" w:rsidTr="00326209">
        <w:trPr>
          <w:trHeight w:val="282"/>
          <w:jc w:val="center"/>
        </w:trPr>
        <w:tc>
          <w:tcPr>
            <w:tcW w:w="3718" w:type="dxa"/>
          </w:tcPr>
          <w:p w:rsidR="00CC6BB9" w:rsidRPr="00BE3C24" w:rsidRDefault="00CC6BB9" w:rsidP="00326209">
            <w:pPr>
              <w:jc w:val="both"/>
              <w:rPr>
                <w:sz w:val="20"/>
                <w:szCs w:val="20"/>
              </w:rPr>
            </w:pPr>
            <w:r w:rsidRPr="00BE3C24">
              <w:rPr>
                <w:sz w:val="20"/>
                <w:szCs w:val="20"/>
              </w:rPr>
              <w:t>Падежные окончания им. Прил.</w:t>
            </w:r>
          </w:p>
        </w:tc>
        <w:tc>
          <w:tcPr>
            <w:tcW w:w="2679" w:type="dxa"/>
          </w:tcPr>
          <w:p w:rsidR="00CC6BB9" w:rsidRPr="00BE3C24" w:rsidRDefault="00CC6BB9" w:rsidP="00326209">
            <w:pPr>
              <w:jc w:val="both"/>
              <w:rPr>
                <w:sz w:val="20"/>
                <w:szCs w:val="20"/>
              </w:rPr>
            </w:pPr>
            <w:r w:rsidRPr="00BE3C24">
              <w:rPr>
                <w:sz w:val="20"/>
                <w:szCs w:val="20"/>
              </w:rPr>
              <w:t>19%</w:t>
            </w:r>
          </w:p>
        </w:tc>
        <w:tc>
          <w:tcPr>
            <w:tcW w:w="2735" w:type="dxa"/>
          </w:tcPr>
          <w:p w:rsidR="00CC6BB9" w:rsidRPr="00BE3C24" w:rsidRDefault="00CC6BB9" w:rsidP="00326209">
            <w:pPr>
              <w:jc w:val="both"/>
              <w:rPr>
                <w:sz w:val="20"/>
                <w:szCs w:val="20"/>
              </w:rPr>
            </w:pPr>
            <w:r w:rsidRPr="00BE3C24">
              <w:rPr>
                <w:sz w:val="20"/>
                <w:szCs w:val="20"/>
              </w:rPr>
              <w:t>6,2%</w:t>
            </w:r>
          </w:p>
        </w:tc>
      </w:tr>
      <w:tr w:rsidR="00CC6BB9" w:rsidRPr="00BE3C24" w:rsidTr="00326209">
        <w:trPr>
          <w:trHeight w:val="282"/>
          <w:jc w:val="center"/>
        </w:trPr>
        <w:tc>
          <w:tcPr>
            <w:tcW w:w="3718" w:type="dxa"/>
          </w:tcPr>
          <w:p w:rsidR="00CC6BB9" w:rsidRPr="00BE3C24" w:rsidRDefault="00CC6BB9" w:rsidP="00326209">
            <w:pPr>
              <w:jc w:val="both"/>
              <w:rPr>
                <w:sz w:val="20"/>
                <w:szCs w:val="20"/>
              </w:rPr>
            </w:pPr>
            <w:r w:rsidRPr="00BE3C24">
              <w:rPr>
                <w:sz w:val="20"/>
                <w:szCs w:val="20"/>
              </w:rPr>
              <w:t>Окончания глаголов</w:t>
            </w:r>
          </w:p>
        </w:tc>
        <w:tc>
          <w:tcPr>
            <w:tcW w:w="2679" w:type="dxa"/>
          </w:tcPr>
          <w:p w:rsidR="00CC6BB9" w:rsidRPr="00BE3C24" w:rsidRDefault="00CC6BB9" w:rsidP="00326209">
            <w:pPr>
              <w:jc w:val="both"/>
              <w:rPr>
                <w:sz w:val="20"/>
                <w:szCs w:val="20"/>
              </w:rPr>
            </w:pPr>
            <w:r w:rsidRPr="00BE3C24">
              <w:rPr>
                <w:sz w:val="20"/>
                <w:szCs w:val="20"/>
              </w:rPr>
              <w:t>23%</w:t>
            </w:r>
          </w:p>
        </w:tc>
        <w:tc>
          <w:tcPr>
            <w:tcW w:w="2735" w:type="dxa"/>
          </w:tcPr>
          <w:p w:rsidR="00CC6BB9" w:rsidRPr="00BE3C24" w:rsidRDefault="00CC6BB9" w:rsidP="00326209">
            <w:pPr>
              <w:jc w:val="both"/>
              <w:rPr>
                <w:sz w:val="20"/>
                <w:szCs w:val="20"/>
              </w:rPr>
            </w:pPr>
            <w:r w:rsidRPr="00BE3C24">
              <w:rPr>
                <w:sz w:val="20"/>
                <w:szCs w:val="20"/>
              </w:rPr>
              <w:t>5%</w:t>
            </w:r>
          </w:p>
        </w:tc>
      </w:tr>
      <w:tr w:rsidR="00CC6BB9" w:rsidRPr="00BE3C24" w:rsidTr="00326209">
        <w:trPr>
          <w:trHeight w:val="282"/>
          <w:jc w:val="center"/>
        </w:trPr>
        <w:tc>
          <w:tcPr>
            <w:tcW w:w="3718" w:type="dxa"/>
          </w:tcPr>
          <w:p w:rsidR="00CC6BB9" w:rsidRPr="00BE3C24" w:rsidRDefault="00CC6BB9" w:rsidP="00326209">
            <w:pPr>
              <w:jc w:val="both"/>
              <w:rPr>
                <w:sz w:val="20"/>
                <w:szCs w:val="20"/>
              </w:rPr>
            </w:pPr>
            <w:r w:rsidRPr="00BE3C24">
              <w:rPr>
                <w:sz w:val="20"/>
                <w:szCs w:val="20"/>
              </w:rPr>
              <w:t>Определение частей речи</w:t>
            </w:r>
          </w:p>
        </w:tc>
        <w:tc>
          <w:tcPr>
            <w:tcW w:w="2679" w:type="dxa"/>
          </w:tcPr>
          <w:p w:rsidR="00CC6BB9" w:rsidRPr="00BE3C24" w:rsidRDefault="00CC6BB9" w:rsidP="00326209">
            <w:pPr>
              <w:jc w:val="both"/>
              <w:rPr>
                <w:sz w:val="20"/>
                <w:szCs w:val="20"/>
              </w:rPr>
            </w:pPr>
            <w:r w:rsidRPr="00BE3C24">
              <w:rPr>
                <w:sz w:val="20"/>
                <w:szCs w:val="20"/>
              </w:rPr>
              <w:t>12%</w:t>
            </w:r>
          </w:p>
        </w:tc>
        <w:tc>
          <w:tcPr>
            <w:tcW w:w="2735" w:type="dxa"/>
          </w:tcPr>
          <w:p w:rsidR="00CC6BB9" w:rsidRPr="00BE3C24" w:rsidRDefault="00CC6BB9" w:rsidP="00326209">
            <w:pPr>
              <w:jc w:val="both"/>
              <w:rPr>
                <w:sz w:val="20"/>
                <w:szCs w:val="20"/>
              </w:rPr>
            </w:pPr>
            <w:r w:rsidRPr="00BE3C24">
              <w:rPr>
                <w:sz w:val="20"/>
                <w:szCs w:val="20"/>
              </w:rPr>
              <w:t>10,5%</w:t>
            </w:r>
          </w:p>
        </w:tc>
      </w:tr>
      <w:tr w:rsidR="00CC6BB9" w:rsidRPr="00BE3C24" w:rsidTr="00326209">
        <w:trPr>
          <w:trHeight w:val="579"/>
          <w:jc w:val="center"/>
        </w:trPr>
        <w:tc>
          <w:tcPr>
            <w:tcW w:w="3718" w:type="dxa"/>
          </w:tcPr>
          <w:p w:rsidR="00CC6BB9" w:rsidRPr="00BE3C24" w:rsidRDefault="00CC6BB9" w:rsidP="00326209">
            <w:pPr>
              <w:jc w:val="both"/>
              <w:rPr>
                <w:sz w:val="20"/>
                <w:szCs w:val="20"/>
              </w:rPr>
            </w:pPr>
            <w:r w:rsidRPr="00BE3C24">
              <w:rPr>
                <w:sz w:val="20"/>
                <w:szCs w:val="20"/>
              </w:rPr>
              <w:t>Затрудняются в самопроверке</w:t>
            </w:r>
          </w:p>
          <w:p w:rsidR="00CC6BB9" w:rsidRPr="00BE3C24" w:rsidRDefault="00CC6BB9" w:rsidP="00326209">
            <w:pPr>
              <w:jc w:val="both"/>
              <w:rPr>
                <w:sz w:val="20"/>
                <w:szCs w:val="20"/>
              </w:rPr>
            </w:pPr>
            <w:r w:rsidRPr="00BE3C24">
              <w:rPr>
                <w:sz w:val="20"/>
                <w:szCs w:val="20"/>
              </w:rPr>
              <w:t>(не видят своих ошибок)</w:t>
            </w:r>
          </w:p>
        </w:tc>
        <w:tc>
          <w:tcPr>
            <w:tcW w:w="2679" w:type="dxa"/>
          </w:tcPr>
          <w:p w:rsidR="00CC6BB9" w:rsidRPr="00BE3C24" w:rsidRDefault="00D66F91" w:rsidP="00326209">
            <w:pPr>
              <w:jc w:val="both"/>
              <w:rPr>
                <w:sz w:val="20"/>
                <w:szCs w:val="20"/>
              </w:rPr>
            </w:pPr>
            <w:r>
              <w:rPr>
                <w:sz w:val="20"/>
                <w:szCs w:val="20"/>
              </w:rPr>
              <w:t>5</w:t>
            </w:r>
            <w:r w:rsidR="00CC6BB9" w:rsidRPr="00BE3C24">
              <w:rPr>
                <w:sz w:val="20"/>
                <w:szCs w:val="20"/>
              </w:rPr>
              <w:t>%</w:t>
            </w:r>
          </w:p>
        </w:tc>
        <w:tc>
          <w:tcPr>
            <w:tcW w:w="2735" w:type="dxa"/>
          </w:tcPr>
          <w:p w:rsidR="00CC6BB9" w:rsidRPr="00BE3C24" w:rsidRDefault="00CC6BB9" w:rsidP="00326209">
            <w:pPr>
              <w:jc w:val="both"/>
              <w:rPr>
                <w:sz w:val="20"/>
                <w:szCs w:val="20"/>
              </w:rPr>
            </w:pPr>
            <w:r w:rsidRPr="00BE3C24">
              <w:rPr>
                <w:sz w:val="20"/>
                <w:szCs w:val="20"/>
              </w:rPr>
              <w:t>2%</w:t>
            </w:r>
          </w:p>
        </w:tc>
      </w:tr>
    </w:tbl>
    <w:p w:rsidR="00CC6BB9" w:rsidRPr="00BE3C24" w:rsidRDefault="00CC6BB9" w:rsidP="00CC6BB9">
      <w:pPr>
        <w:jc w:val="both"/>
      </w:pPr>
      <w:r w:rsidRPr="00BE3C24">
        <w:tab/>
      </w:r>
    </w:p>
    <w:p w:rsidR="00CC6BB9" w:rsidRPr="00BE3C24" w:rsidRDefault="00CC6BB9" w:rsidP="00CC6BB9">
      <w:pPr>
        <w:jc w:val="both"/>
        <w:rPr>
          <w:b/>
          <w:i/>
        </w:rPr>
      </w:pPr>
      <w:r w:rsidRPr="00BE3C24">
        <w:rPr>
          <w:b/>
        </w:rPr>
        <w:t>Вывод:</w:t>
      </w:r>
      <w:r w:rsidRPr="00BE3C24">
        <w:t xml:space="preserve"> При работе над текстом в </w:t>
      </w:r>
      <w:r>
        <w:t xml:space="preserve">4 классе </w:t>
      </w:r>
      <w:r w:rsidRPr="00BE3C24">
        <w:t xml:space="preserve"> качество знаний составило </w:t>
      </w:r>
      <w:r w:rsidR="00D66F91">
        <w:t>100</w:t>
      </w:r>
      <w:r w:rsidRPr="00BE3C24">
        <w:t>% , а СОУ –</w:t>
      </w:r>
      <w:r w:rsidR="00D66F91">
        <w:t>68</w:t>
      </w:r>
      <w:r w:rsidRPr="00BE3C24">
        <w:t>%, что соответствует государственным стандартам. Средний балл по школе соответствует. Это положительная динамика. При этом учителям начальных классов необходимо продолжать работу над правильным построением простых, сложносочинённых и сложноподчинённых предложений, как в устной, так и в письменной речи.</w:t>
      </w:r>
    </w:p>
    <w:p w:rsidR="00CC6BB9" w:rsidRPr="00BE3C24" w:rsidRDefault="00CC6BB9" w:rsidP="00CC6BB9">
      <w:pPr>
        <w:ind w:firstLine="360"/>
        <w:jc w:val="both"/>
      </w:pPr>
      <w:r w:rsidRPr="00BE3C24">
        <w:t>С целью закрепления положительной динамики на уроках русского языка продолжить работу по разделам «Фонетики» и по формированию у учащихся рефлексии учебной деятельности,</w:t>
      </w:r>
      <w:r>
        <w:t xml:space="preserve"> </w:t>
      </w:r>
      <w:r w:rsidR="00D66F91">
        <w:t>в 3 классе</w:t>
      </w:r>
      <w:r w:rsidRPr="00BE3C24">
        <w:t xml:space="preserve"> особое внимание уделить н</w:t>
      </w:r>
      <w:r w:rsidR="00D66F91">
        <w:t>а морфемный состав слова и в 4 классе</w:t>
      </w:r>
      <w:r w:rsidRPr="00BE3C24">
        <w:t xml:space="preserve"> на правописание личных окончаний глаголов и окончаний имён прилагательных.</w:t>
      </w:r>
    </w:p>
    <w:p w:rsidR="00CC6BB9" w:rsidRPr="00BE3C24" w:rsidRDefault="00CC6BB9" w:rsidP="00CC6BB9">
      <w:pPr>
        <w:jc w:val="both"/>
      </w:pPr>
      <w:r w:rsidRPr="00BE3C24">
        <w:t>По формированию каллиграфически правильного письма были получены следующие данные:</w:t>
      </w:r>
    </w:p>
    <w:p w:rsidR="00CC6BB9" w:rsidRPr="00BE3C24" w:rsidRDefault="00CC6BB9" w:rsidP="00CC6BB9">
      <w:pPr>
        <w:jc w:val="both"/>
      </w:pPr>
    </w:p>
    <w:tbl>
      <w:tblPr>
        <w:tblW w:w="95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46"/>
        <w:gridCol w:w="2863"/>
        <w:gridCol w:w="2613"/>
        <w:gridCol w:w="2855"/>
      </w:tblGrid>
      <w:tr w:rsidR="00CC6BB9" w:rsidRPr="00BE3C24" w:rsidTr="00326209">
        <w:trPr>
          <w:jc w:val="center"/>
        </w:trPr>
        <w:tc>
          <w:tcPr>
            <w:tcW w:w="1246" w:type="dxa"/>
            <w:vMerge w:val="restart"/>
          </w:tcPr>
          <w:p w:rsidR="00CC6BB9" w:rsidRPr="00BE3C24" w:rsidRDefault="00CC6BB9" w:rsidP="00326209">
            <w:pPr>
              <w:jc w:val="both"/>
              <w:rPr>
                <w:sz w:val="20"/>
                <w:szCs w:val="20"/>
              </w:rPr>
            </w:pPr>
            <w:r w:rsidRPr="00BE3C24">
              <w:rPr>
                <w:sz w:val="20"/>
                <w:szCs w:val="20"/>
              </w:rPr>
              <w:t>Класс</w:t>
            </w:r>
          </w:p>
        </w:tc>
        <w:tc>
          <w:tcPr>
            <w:tcW w:w="8331" w:type="dxa"/>
            <w:gridSpan w:val="3"/>
          </w:tcPr>
          <w:p w:rsidR="00CC6BB9" w:rsidRPr="00BE3C24" w:rsidRDefault="00CC6BB9" w:rsidP="00326209">
            <w:pPr>
              <w:jc w:val="both"/>
              <w:rPr>
                <w:sz w:val="20"/>
                <w:szCs w:val="20"/>
              </w:rPr>
            </w:pPr>
            <w:r w:rsidRPr="00BE3C24">
              <w:rPr>
                <w:sz w:val="20"/>
                <w:szCs w:val="20"/>
              </w:rPr>
              <w:t>Каллиграфические навыки (%)</w:t>
            </w:r>
          </w:p>
        </w:tc>
      </w:tr>
      <w:tr w:rsidR="00CC6BB9" w:rsidRPr="00BE3C24" w:rsidTr="00326209">
        <w:trPr>
          <w:jc w:val="center"/>
        </w:trPr>
        <w:tc>
          <w:tcPr>
            <w:tcW w:w="1246" w:type="dxa"/>
            <w:vMerge/>
          </w:tcPr>
          <w:p w:rsidR="00CC6BB9" w:rsidRPr="00BE3C24" w:rsidRDefault="00CC6BB9" w:rsidP="00326209">
            <w:pPr>
              <w:jc w:val="both"/>
              <w:rPr>
                <w:sz w:val="20"/>
                <w:szCs w:val="20"/>
              </w:rPr>
            </w:pPr>
          </w:p>
        </w:tc>
        <w:tc>
          <w:tcPr>
            <w:tcW w:w="2863" w:type="dxa"/>
          </w:tcPr>
          <w:p w:rsidR="00CC6BB9" w:rsidRPr="00BE3C24" w:rsidRDefault="00CC6BB9" w:rsidP="00326209">
            <w:pPr>
              <w:jc w:val="both"/>
              <w:rPr>
                <w:sz w:val="20"/>
                <w:szCs w:val="20"/>
              </w:rPr>
            </w:pPr>
            <w:r w:rsidRPr="00BE3C24">
              <w:rPr>
                <w:sz w:val="20"/>
                <w:szCs w:val="20"/>
              </w:rPr>
              <w:t>Полностью соответствует требованиям</w:t>
            </w:r>
          </w:p>
        </w:tc>
        <w:tc>
          <w:tcPr>
            <w:tcW w:w="2613" w:type="dxa"/>
          </w:tcPr>
          <w:p w:rsidR="00CC6BB9" w:rsidRPr="00BE3C24" w:rsidRDefault="00CC6BB9" w:rsidP="00326209">
            <w:pPr>
              <w:jc w:val="both"/>
              <w:rPr>
                <w:sz w:val="20"/>
                <w:szCs w:val="20"/>
              </w:rPr>
            </w:pPr>
            <w:r w:rsidRPr="00BE3C24">
              <w:rPr>
                <w:sz w:val="20"/>
                <w:szCs w:val="20"/>
              </w:rPr>
              <w:t xml:space="preserve">Соблюдают </w:t>
            </w:r>
          </w:p>
          <w:p w:rsidR="00CC6BB9" w:rsidRPr="00BE3C24" w:rsidRDefault="00CC6BB9" w:rsidP="00326209">
            <w:pPr>
              <w:jc w:val="both"/>
              <w:rPr>
                <w:sz w:val="20"/>
                <w:szCs w:val="20"/>
              </w:rPr>
            </w:pPr>
            <w:r w:rsidRPr="00BE3C24">
              <w:rPr>
                <w:sz w:val="20"/>
                <w:szCs w:val="20"/>
              </w:rPr>
              <w:t>аккуратность, чистоту</w:t>
            </w:r>
          </w:p>
        </w:tc>
        <w:tc>
          <w:tcPr>
            <w:tcW w:w="2855" w:type="dxa"/>
          </w:tcPr>
          <w:p w:rsidR="00CC6BB9" w:rsidRPr="00BE3C24" w:rsidRDefault="00CC6BB9" w:rsidP="00326209">
            <w:pPr>
              <w:jc w:val="both"/>
              <w:rPr>
                <w:sz w:val="20"/>
                <w:szCs w:val="20"/>
              </w:rPr>
            </w:pPr>
            <w:r w:rsidRPr="00BE3C24">
              <w:rPr>
                <w:sz w:val="20"/>
                <w:szCs w:val="20"/>
              </w:rPr>
              <w:t>Небрежная</w:t>
            </w:r>
          </w:p>
        </w:tc>
      </w:tr>
      <w:tr w:rsidR="00CC6BB9" w:rsidRPr="00BE3C24" w:rsidTr="00326209">
        <w:trPr>
          <w:jc w:val="center"/>
        </w:trPr>
        <w:tc>
          <w:tcPr>
            <w:tcW w:w="1246" w:type="dxa"/>
          </w:tcPr>
          <w:p w:rsidR="00CC6BB9" w:rsidRPr="00BE3C24" w:rsidRDefault="00CC6BB9" w:rsidP="00326209">
            <w:pPr>
              <w:jc w:val="both"/>
              <w:rPr>
                <w:sz w:val="20"/>
                <w:szCs w:val="20"/>
              </w:rPr>
            </w:pPr>
            <w:r w:rsidRPr="00BE3C24">
              <w:rPr>
                <w:sz w:val="20"/>
                <w:szCs w:val="20"/>
              </w:rPr>
              <w:t>2</w:t>
            </w:r>
          </w:p>
        </w:tc>
        <w:tc>
          <w:tcPr>
            <w:tcW w:w="2863" w:type="dxa"/>
          </w:tcPr>
          <w:p w:rsidR="00CC6BB9" w:rsidRPr="00BE3C24" w:rsidRDefault="00D66F91" w:rsidP="00326209">
            <w:pPr>
              <w:jc w:val="both"/>
              <w:rPr>
                <w:sz w:val="20"/>
                <w:szCs w:val="20"/>
              </w:rPr>
            </w:pPr>
            <w:r>
              <w:rPr>
                <w:sz w:val="20"/>
                <w:szCs w:val="20"/>
              </w:rPr>
              <w:t>3</w:t>
            </w:r>
          </w:p>
        </w:tc>
        <w:tc>
          <w:tcPr>
            <w:tcW w:w="2613" w:type="dxa"/>
          </w:tcPr>
          <w:p w:rsidR="00CC6BB9" w:rsidRPr="00BE3C24" w:rsidRDefault="00D66F91" w:rsidP="00326209">
            <w:pPr>
              <w:jc w:val="both"/>
              <w:rPr>
                <w:sz w:val="20"/>
                <w:szCs w:val="20"/>
              </w:rPr>
            </w:pPr>
            <w:r>
              <w:rPr>
                <w:sz w:val="20"/>
                <w:szCs w:val="20"/>
              </w:rPr>
              <w:t>3</w:t>
            </w:r>
          </w:p>
        </w:tc>
        <w:tc>
          <w:tcPr>
            <w:tcW w:w="2855" w:type="dxa"/>
          </w:tcPr>
          <w:p w:rsidR="00CC6BB9" w:rsidRPr="00BE3C24" w:rsidRDefault="00D66F91" w:rsidP="00326209">
            <w:pPr>
              <w:jc w:val="both"/>
              <w:rPr>
                <w:sz w:val="20"/>
                <w:szCs w:val="20"/>
              </w:rPr>
            </w:pPr>
            <w:r>
              <w:rPr>
                <w:sz w:val="20"/>
                <w:szCs w:val="20"/>
              </w:rPr>
              <w:t>0</w:t>
            </w:r>
          </w:p>
        </w:tc>
      </w:tr>
      <w:tr w:rsidR="00CC6BB9" w:rsidRPr="00BE3C24" w:rsidTr="00326209">
        <w:trPr>
          <w:jc w:val="center"/>
        </w:trPr>
        <w:tc>
          <w:tcPr>
            <w:tcW w:w="1246" w:type="dxa"/>
          </w:tcPr>
          <w:p w:rsidR="00CC6BB9" w:rsidRPr="00BE3C24" w:rsidRDefault="00CC6BB9" w:rsidP="00326209">
            <w:pPr>
              <w:jc w:val="both"/>
              <w:rPr>
                <w:sz w:val="20"/>
                <w:szCs w:val="20"/>
              </w:rPr>
            </w:pPr>
            <w:r w:rsidRPr="00BE3C24">
              <w:rPr>
                <w:sz w:val="20"/>
                <w:szCs w:val="20"/>
              </w:rPr>
              <w:t>4</w:t>
            </w:r>
          </w:p>
        </w:tc>
        <w:tc>
          <w:tcPr>
            <w:tcW w:w="2863" w:type="dxa"/>
          </w:tcPr>
          <w:p w:rsidR="00CC6BB9" w:rsidRPr="00BE3C24" w:rsidRDefault="00D66F91" w:rsidP="00326209">
            <w:pPr>
              <w:jc w:val="both"/>
              <w:rPr>
                <w:sz w:val="20"/>
                <w:szCs w:val="20"/>
              </w:rPr>
            </w:pPr>
            <w:r>
              <w:rPr>
                <w:sz w:val="20"/>
                <w:szCs w:val="20"/>
              </w:rPr>
              <w:t>4</w:t>
            </w:r>
          </w:p>
        </w:tc>
        <w:tc>
          <w:tcPr>
            <w:tcW w:w="2613" w:type="dxa"/>
          </w:tcPr>
          <w:p w:rsidR="00CC6BB9" w:rsidRPr="00BE3C24" w:rsidRDefault="00D66F91" w:rsidP="00326209">
            <w:pPr>
              <w:jc w:val="both"/>
              <w:rPr>
                <w:sz w:val="20"/>
                <w:szCs w:val="20"/>
              </w:rPr>
            </w:pPr>
            <w:r>
              <w:rPr>
                <w:sz w:val="20"/>
                <w:szCs w:val="20"/>
              </w:rPr>
              <w:t>4</w:t>
            </w:r>
          </w:p>
        </w:tc>
        <w:tc>
          <w:tcPr>
            <w:tcW w:w="2855" w:type="dxa"/>
          </w:tcPr>
          <w:p w:rsidR="00CC6BB9" w:rsidRPr="00BE3C24" w:rsidRDefault="00D66F91" w:rsidP="00326209">
            <w:pPr>
              <w:jc w:val="both"/>
              <w:rPr>
                <w:sz w:val="20"/>
                <w:szCs w:val="20"/>
              </w:rPr>
            </w:pPr>
            <w:r>
              <w:rPr>
                <w:sz w:val="20"/>
                <w:szCs w:val="20"/>
              </w:rPr>
              <w:t>1</w:t>
            </w:r>
          </w:p>
        </w:tc>
      </w:tr>
      <w:tr w:rsidR="00CC6BB9" w:rsidRPr="00BE3C24" w:rsidTr="00326209">
        <w:trPr>
          <w:jc w:val="center"/>
        </w:trPr>
        <w:tc>
          <w:tcPr>
            <w:tcW w:w="1246" w:type="dxa"/>
          </w:tcPr>
          <w:p w:rsidR="00CC6BB9" w:rsidRPr="00BE3C24" w:rsidRDefault="00CC6BB9" w:rsidP="00326209">
            <w:pPr>
              <w:jc w:val="both"/>
              <w:rPr>
                <w:b/>
                <w:sz w:val="20"/>
                <w:szCs w:val="20"/>
              </w:rPr>
            </w:pPr>
            <w:r w:rsidRPr="00BE3C24">
              <w:rPr>
                <w:b/>
                <w:sz w:val="20"/>
                <w:szCs w:val="20"/>
              </w:rPr>
              <w:t>По школе</w:t>
            </w:r>
          </w:p>
        </w:tc>
        <w:tc>
          <w:tcPr>
            <w:tcW w:w="2863" w:type="dxa"/>
          </w:tcPr>
          <w:p w:rsidR="00CC6BB9" w:rsidRPr="00BE3C24" w:rsidRDefault="00D66F91" w:rsidP="00326209">
            <w:pPr>
              <w:jc w:val="both"/>
              <w:rPr>
                <w:b/>
                <w:sz w:val="20"/>
                <w:szCs w:val="20"/>
              </w:rPr>
            </w:pPr>
            <w:r>
              <w:rPr>
                <w:b/>
                <w:sz w:val="20"/>
                <w:szCs w:val="20"/>
              </w:rPr>
              <w:t>7</w:t>
            </w:r>
          </w:p>
        </w:tc>
        <w:tc>
          <w:tcPr>
            <w:tcW w:w="2613" w:type="dxa"/>
          </w:tcPr>
          <w:p w:rsidR="00CC6BB9" w:rsidRPr="00BE3C24" w:rsidRDefault="00D66F91" w:rsidP="00326209">
            <w:pPr>
              <w:jc w:val="both"/>
              <w:rPr>
                <w:b/>
                <w:sz w:val="20"/>
                <w:szCs w:val="20"/>
              </w:rPr>
            </w:pPr>
            <w:r>
              <w:rPr>
                <w:b/>
                <w:sz w:val="20"/>
                <w:szCs w:val="20"/>
              </w:rPr>
              <w:t>7</w:t>
            </w:r>
          </w:p>
        </w:tc>
        <w:tc>
          <w:tcPr>
            <w:tcW w:w="2855" w:type="dxa"/>
          </w:tcPr>
          <w:p w:rsidR="00CC6BB9" w:rsidRPr="00BE3C24" w:rsidRDefault="00D66F91" w:rsidP="00326209">
            <w:pPr>
              <w:jc w:val="both"/>
              <w:rPr>
                <w:b/>
                <w:sz w:val="20"/>
                <w:szCs w:val="20"/>
              </w:rPr>
            </w:pPr>
            <w:r>
              <w:rPr>
                <w:b/>
                <w:sz w:val="20"/>
                <w:szCs w:val="20"/>
              </w:rPr>
              <w:t>1</w:t>
            </w:r>
          </w:p>
        </w:tc>
      </w:tr>
    </w:tbl>
    <w:p w:rsidR="00CC6BB9" w:rsidRPr="00BE3C24" w:rsidRDefault="00CC6BB9" w:rsidP="00CC6BB9">
      <w:pPr>
        <w:jc w:val="both"/>
        <w:rPr>
          <w:b/>
        </w:rPr>
      </w:pPr>
    </w:p>
    <w:p w:rsidR="00CC6BB9" w:rsidRPr="00BE3C24" w:rsidRDefault="00CC6BB9" w:rsidP="00CC6BB9">
      <w:pPr>
        <w:jc w:val="both"/>
      </w:pPr>
      <w:r w:rsidRPr="00BE3C24">
        <w:rPr>
          <w:b/>
        </w:rPr>
        <w:t>Вывод:</w:t>
      </w:r>
      <w:r w:rsidRPr="00BE3C24">
        <w:rPr>
          <w:b/>
          <w:i/>
        </w:rPr>
        <w:t xml:space="preserve"> </w:t>
      </w:r>
      <w:r w:rsidRPr="00BE3C24">
        <w:t xml:space="preserve">По итогам проверки тетрадей по русскому языку с 1 по 4 классы отмечается удовлетворительная работа учителей над формированием каллиграфического навыка учащихся. Лучшие результаты наблюдаются у учащихся </w:t>
      </w:r>
      <w:r w:rsidR="00D66F91">
        <w:t>2</w:t>
      </w:r>
      <w:r w:rsidRPr="00BE3C24">
        <w:t xml:space="preserve"> класса </w:t>
      </w:r>
      <w:r>
        <w:t>–</w:t>
      </w:r>
      <w:r w:rsidRPr="00BE3C24">
        <w:t xml:space="preserve"> учитель </w:t>
      </w:r>
      <w:r w:rsidR="00D66F91">
        <w:t>Старикова Л.А</w:t>
      </w:r>
      <w:r>
        <w:t xml:space="preserve">. </w:t>
      </w:r>
      <w:r w:rsidRPr="00BE3C24">
        <w:t xml:space="preserve">Рекомендуется вести более тщательную работу в этом направлении </w:t>
      </w:r>
      <w:r w:rsidR="00D66F91">
        <w:t>учителю Бестаевой С.М</w:t>
      </w:r>
      <w:r>
        <w:t xml:space="preserve">, опираясь на письмо </w:t>
      </w:r>
      <w:r w:rsidRPr="00BE3C24">
        <w:t>М</w:t>
      </w:r>
      <w:r w:rsidR="009279A2">
        <w:t xml:space="preserve">.Р.Леонтьевой </w:t>
      </w:r>
      <w:r w:rsidRPr="00BE3C24">
        <w:t xml:space="preserve"> «Контроль и оценка результатов обучения в начальной школе».</w:t>
      </w:r>
    </w:p>
    <w:p w:rsidR="00CC6BB9" w:rsidRPr="00BE3C24" w:rsidRDefault="00CC6BB9" w:rsidP="00CC6BB9">
      <w:pPr>
        <w:ind w:firstLine="360"/>
        <w:jc w:val="both"/>
      </w:pPr>
      <w:r w:rsidRPr="00BE3C24">
        <w:t>Уроки русского языка и развития речи связаны с уроками литературного чтения, на которых учителя целенаправленно продолжают работать над пополнением словарного запаса, развитием монологической речи младших школьников, над формированием навыка чтения и над литературоведческими понятиями.</w:t>
      </w:r>
      <w:r>
        <w:t xml:space="preserve"> Анализ результатов проверки техники чтения во 2 классе показал, ч</w:t>
      </w:r>
      <w:r w:rsidR="009279A2">
        <w:t>то качество знаний составляет 100%, СОУ – 8</w:t>
      </w:r>
      <w:r>
        <w:t>7%. Типичные ошибки: повтор слов, искажение окончаний, замена или пропуск букв.</w:t>
      </w:r>
    </w:p>
    <w:p w:rsidR="00CC6BB9" w:rsidRDefault="00CC6BB9" w:rsidP="00CC6BB9">
      <w:pPr>
        <w:ind w:firstLine="360"/>
        <w:jc w:val="both"/>
      </w:pPr>
      <w:r w:rsidRPr="00BE3C24">
        <w:t>Сравнительный мониторинг формирования навыка техники чтения в начальной школе говорит о положительной динамике (см. таблицу).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37"/>
        <w:gridCol w:w="2334"/>
        <w:gridCol w:w="2465"/>
        <w:gridCol w:w="2435"/>
      </w:tblGrid>
      <w:tr w:rsidR="00CC6BB9" w:rsidTr="00326209">
        <w:tc>
          <w:tcPr>
            <w:tcW w:w="2534" w:type="dxa"/>
            <w:shd w:val="clear" w:color="auto" w:fill="auto"/>
          </w:tcPr>
          <w:p w:rsidR="00CC6BB9" w:rsidRDefault="00CC6BB9" w:rsidP="00326209">
            <w:pPr>
              <w:jc w:val="both"/>
            </w:pPr>
          </w:p>
        </w:tc>
        <w:tc>
          <w:tcPr>
            <w:tcW w:w="2534" w:type="dxa"/>
            <w:shd w:val="clear" w:color="auto" w:fill="auto"/>
          </w:tcPr>
          <w:p w:rsidR="00CC6BB9" w:rsidRDefault="00CC6BB9" w:rsidP="00326209">
            <w:pPr>
              <w:jc w:val="both"/>
            </w:pPr>
            <w:r>
              <w:t>Темп</w:t>
            </w:r>
          </w:p>
        </w:tc>
        <w:tc>
          <w:tcPr>
            <w:tcW w:w="2534" w:type="dxa"/>
            <w:shd w:val="clear" w:color="auto" w:fill="auto"/>
          </w:tcPr>
          <w:p w:rsidR="00CC6BB9" w:rsidRDefault="00CC6BB9" w:rsidP="00326209">
            <w:pPr>
              <w:jc w:val="both"/>
            </w:pPr>
            <w:r>
              <w:t>Безошибочность</w:t>
            </w:r>
          </w:p>
        </w:tc>
        <w:tc>
          <w:tcPr>
            <w:tcW w:w="2535" w:type="dxa"/>
            <w:shd w:val="clear" w:color="auto" w:fill="auto"/>
          </w:tcPr>
          <w:p w:rsidR="00CC6BB9" w:rsidRDefault="00CC6BB9" w:rsidP="00326209">
            <w:pPr>
              <w:jc w:val="both"/>
            </w:pPr>
            <w:r>
              <w:t>Осознанность</w:t>
            </w:r>
          </w:p>
        </w:tc>
      </w:tr>
      <w:tr w:rsidR="00CC6BB9" w:rsidTr="00326209">
        <w:tc>
          <w:tcPr>
            <w:tcW w:w="2534" w:type="dxa"/>
            <w:shd w:val="clear" w:color="auto" w:fill="auto"/>
          </w:tcPr>
          <w:p w:rsidR="00CC6BB9" w:rsidRDefault="009279A2" w:rsidP="00326209">
            <w:pPr>
              <w:jc w:val="both"/>
            </w:pPr>
            <w:r>
              <w:t>2013-14</w:t>
            </w:r>
          </w:p>
        </w:tc>
        <w:tc>
          <w:tcPr>
            <w:tcW w:w="2534" w:type="dxa"/>
            <w:shd w:val="clear" w:color="auto" w:fill="auto"/>
          </w:tcPr>
          <w:p w:rsidR="00CC6BB9" w:rsidRDefault="00CC6BB9" w:rsidP="00326209">
            <w:pPr>
              <w:jc w:val="both"/>
            </w:pPr>
            <w:r>
              <w:t>92%</w:t>
            </w:r>
          </w:p>
        </w:tc>
        <w:tc>
          <w:tcPr>
            <w:tcW w:w="2534" w:type="dxa"/>
            <w:shd w:val="clear" w:color="auto" w:fill="auto"/>
          </w:tcPr>
          <w:p w:rsidR="00CC6BB9" w:rsidRDefault="00CC6BB9" w:rsidP="00326209">
            <w:pPr>
              <w:jc w:val="both"/>
            </w:pPr>
            <w:r>
              <w:t>48%</w:t>
            </w:r>
          </w:p>
        </w:tc>
        <w:tc>
          <w:tcPr>
            <w:tcW w:w="2535" w:type="dxa"/>
            <w:shd w:val="clear" w:color="auto" w:fill="auto"/>
          </w:tcPr>
          <w:p w:rsidR="00CC6BB9" w:rsidRDefault="00CC6BB9" w:rsidP="00326209">
            <w:pPr>
              <w:jc w:val="both"/>
            </w:pPr>
            <w:r>
              <w:t>88%</w:t>
            </w:r>
          </w:p>
        </w:tc>
      </w:tr>
      <w:tr w:rsidR="00CC6BB9" w:rsidTr="00326209">
        <w:tc>
          <w:tcPr>
            <w:tcW w:w="2534" w:type="dxa"/>
            <w:shd w:val="clear" w:color="auto" w:fill="auto"/>
          </w:tcPr>
          <w:p w:rsidR="00CC6BB9" w:rsidRDefault="00CC6BB9" w:rsidP="00326209">
            <w:pPr>
              <w:jc w:val="both"/>
            </w:pPr>
            <w:r>
              <w:t>20</w:t>
            </w:r>
            <w:r w:rsidR="009279A2">
              <w:t>14-15</w:t>
            </w:r>
          </w:p>
        </w:tc>
        <w:tc>
          <w:tcPr>
            <w:tcW w:w="2534" w:type="dxa"/>
            <w:shd w:val="clear" w:color="auto" w:fill="auto"/>
          </w:tcPr>
          <w:p w:rsidR="00CC6BB9" w:rsidRDefault="00CC6BB9" w:rsidP="00326209">
            <w:pPr>
              <w:jc w:val="both"/>
            </w:pPr>
            <w:r>
              <w:t>94%</w:t>
            </w:r>
          </w:p>
        </w:tc>
        <w:tc>
          <w:tcPr>
            <w:tcW w:w="2534" w:type="dxa"/>
            <w:shd w:val="clear" w:color="auto" w:fill="auto"/>
          </w:tcPr>
          <w:p w:rsidR="00CC6BB9" w:rsidRDefault="00CC6BB9" w:rsidP="00326209">
            <w:pPr>
              <w:jc w:val="both"/>
            </w:pPr>
            <w:r>
              <w:t>60%</w:t>
            </w:r>
          </w:p>
        </w:tc>
        <w:tc>
          <w:tcPr>
            <w:tcW w:w="2535" w:type="dxa"/>
            <w:shd w:val="clear" w:color="auto" w:fill="auto"/>
          </w:tcPr>
          <w:p w:rsidR="00CC6BB9" w:rsidRDefault="00CC6BB9" w:rsidP="00326209">
            <w:pPr>
              <w:jc w:val="both"/>
            </w:pPr>
            <w:r>
              <w:t>89%</w:t>
            </w:r>
          </w:p>
        </w:tc>
      </w:tr>
      <w:tr w:rsidR="00CC6BB9" w:rsidTr="00326209">
        <w:tc>
          <w:tcPr>
            <w:tcW w:w="2534" w:type="dxa"/>
            <w:shd w:val="clear" w:color="auto" w:fill="auto"/>
          </w:tcPr>
          <w:p w:rsidR="00CC6BB9" w:rsidRDefault="009279A2" w:rsidP="00326209">
            <w:pPr>
              <w:jc w:val="both"/>
            </w:pPr>
            <w:r>
              <w:t>2015-16</w:t>
            </w:r>
          </w:p>
        </w:tc>
        <w:tc>
          <w:tcPr>
            <w:tcW w:w="2534" w:type="dxa"/>
            <w:shd w:val="clear" w:color="auto" w:fill="auto"/>
          </w:tcPr>
          <w:p w:rsidR="00CC6BB9" w:rsidRDefault="00CC6BB9" w:rsidP="00326209">
            <w:pPr>
              <w:jc w:val="both"/>
            </w:pPr>
            <w:r>
              <w:t>95%</w:t>
            </w:r>
          </w:p>
        </w:tc>
        <w:tc>
          <w:tcPr>
            <w:tcW w:w="2534" w:type="dxa"/>
            <w:shd w:val="clear" w:color="auto" w:fill="auto"/>
          </w:tcPr>
          <w:p w:rsidR="00CC6BB9" w:rsidRDefault="00CC6BB9" w:rsidP="00326209">
            <w:pPr>
              <w:jc w:val="both"/>
            </w:pPr>
            <w:r>
              <w:t>60,9%</w:t>
            </w:r>
          </w:p>
        </w:tc>
        <w:tc>
          <w:tcPr>
            <w:tcW w:w="2535" w:type="dxa"/>
            <w:shd w:val="clear" w:color="auto" w:fill="auto"/>
          </w:tcPr>
          <w:p w:rsidR="00CC6BB9" w:rsidRDefault="00CC6BB9" w:rsidP="00326209">
            <w:pPr>
              <w:jc w:val="both"/>
            </w:pPr>
            <w:r>
              <w:t>91%</w:t>
            </w:r>
          </w:p>
        </w:tc>
      </w:tr>
    </w:tbl>
    <w:p w:rsidR="00CC6BB9" w:rsidRPr="002C2570" w:rsidRDefault="00CC6BB9" w:rsidP="009279A2">
      <w:pPr>
        <w:jc w:val="both"/>
        <w:rPr>
          <w:color w:val="FF0000"/>
        </w:rPr>
      </w:pPr>
    </w:p>
    <w:p w:rsidR="00CC6BB9" w:rsidRPr="00BE3C24" w:rsidRDefault="00CC6BB9" w:rsidP="00CC6BB9">
      <w:pPr>
        <w:ind w:firstLine="360"/>
        <w:jc w:val="both"/>
      </w:pPr>
      <w:r w:rsidRPr="00BE3C24">
        <w:t>Анализ итоговых контрольных работ по математике показал, что качество знаний и СОУ в начальных классах находится в основном на оптимальном уровне (</w:t>
      </w:r>
      <w:proofErr w:type="gramStart"/>
      <w:r w:rsidRPr="00BE3C24">
        <w:t>см</w:t>
      </w:r>
      <w:proofErr w:type="gramEnd"/>
      <w:r w:rsidRPr="00BE3C24">
        <w:t>. таблицу).</w:t>
      </w:r>
    </w:p>
    <w:p w:rsidR="00CC6BB9" w:rsidRPr="00BE3C24" w:rsidRDefault="00CC6BB9" w:rsidP="00CC6BB9">
      <w:pPr>
        <w:jc w:val="both"/>
        <w:rPr>
          <w:b/>
        </w:rPr>
      </w:pPr>
      <w:r w:rsidRPr="00BE3C24">
        <w:rPr>
          <w:b/>
        </w:rPr>
        <w:t>По классам</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90"/>
        <w:gridCol w:w="3150"/>
        <w:gridCol w:w="1598"/>
        <w:gridCol w:w="1551"/>
        <w:gridCol w:w="1514"/>
      </w:tblGrid>
      <w:tr w:rsidR="00CC6BB9" w:rsidRPr="00BE3C24" w:rsidTr="009279A2">
        <w:tc>
          <w:tcPr>
            <w:tcW w:w="1290" w:type="dxa"/>
          </w:tcPr>
          <w:p w:rsidR="00CC6BB9" w:rsidRPr="00BE3C24" w:rsidRDefault="00CC6BB9" w:rsidP="00326209">
            <w:pPr>
              <w:jc w:val="both"/>
              <w:rPr>
                <w:b/>
                <w:sz w:val="20"/>
                <w:szCs w:val="20"/>
              </w:rPr>
            </w:pPr>
            <w:r w:rsidRPr="00BE3C24">
              <w:rPr>
                <w:b/>
                <w:sz w:val="20"/>
                <w:szCs w:val="20"/>
              </w:rPr>
              <w:t xml:space="preserve">Классы </w:t>
            </w:r>
          </w:p>
        </w:tc>
        <w:tc>
          <w:tcPr>
            <w:tcW w:w="3150" w:type="dxa"/>
          </w:tcPr>
          <w:p w:rsidR="00CC6BB9" w:rsidRPr="00BE3C24" w:rsidRDefault="00CC6BB9" w:rsidP="00326209">
            <w:pPr>
              <w:jc w:val="both"/>
              <w:rPr>
                <w:b/>
                <w:sz w:val="20"/>
                <w:szCs w:val="20"/>
              </w:rPr>
            </w:pPr>
            <w:r w:rsidRPr="00BE3C24">
              <w:rPr>
                <w:b/>
                <w:sz w:val="20"/>
                <w:szCs w:val="20"/>
              </w:rPr>
              <w:t>Учитель</w:t>
            </w:r>
          </w:p>
        </w:tc>
        <w:tc>
          <w:tcPr>
            <w:tcW w:w="1598" w:type="dxa"/>
          </w:tcPr>
          <w:p w:rsidR="00CC6BB9" w:rsidRPr="00BE3C24" w:rsidRDefault="00CC6BB9" w:rsidP="00326209">
            <w:pPr>
              <w:jc w:val="both"/>
              <w:rPr>
                <w:b/>
                <w:sz w:val="20"/>
                <w:szCs w:val="20"/>
              </w:rPr>
            </w:pPr>
            <w:r w:rsidRPr="00BE3C24">
              <w:rPr>
                <w:b/>
                <w:sz w:val="20"/>
                <w:szCs w:val="20"/>
              </w:rPr>
              <w:t>Качество знаний (%)</w:t>
            </w:r>
          </w:p>
          <w:p w:rsidR="00CC6BB9" w:rsidRPr="00BE3C24" w:rsidRDefault="00CC6BB9" w:rsidP="00326209">
            <w:pPr>
              <w:jc w:val="both"/>
              <w:rPr>
                <w:sz w:val="20"/>
                <w:szCs w:val="20"/>
              </w:rPr>
            </w:pPr>
          </w:p>
        </w:tc>
        <w:tc>
          <w:tcPr>
            <w:tcW w:w="1551" w:type="dxa"/>
          </w:tcPr>
          <w:p w:rsidR="00CC6BB9" w:rsidRPr="00BE3C24" w:rsidRDefault="00CC6BB9" w:rsidP="00326209">
            <w:pPr>
              <w:jc w:val="both"/>
              <w:rPr>
                <w:b/>
                <w:sz w:val="20"/>
                <w:szCs w:val="20"/>
              </w:rPr>
            </w:pPr>
            <w:r w:rsidRPr="00BE3C24">
              <w:rPr>
                <w:b/>
                <w:sz w:val="20"/>
                <w:szCs w:val="20"/>
              </w:rPr>
              <w:t>СОУ (%)</w:t>
            </w:r>
          </w:p>
          <w:p w:rsidR="00CC6BB9" w:rsidRPr="00BE3C24" w:rsidRDefault="00CC6BB9" w:rsidP="00326209">
            <w:pPr>
              <w:jc w:val="both"/>
              <w:rPr>
                <w:b/>
                <w:sz w:val="20"/>
                <w:szCs w:val="20"/>
              </w:rPr>
            </w:pPr>
          </w:p>
        </w:tc>
        <w:tc>
          <w:tcPr>
            <w:tcW w:w="1514" w:type="dxa"/>
          </w:tcPr>
          <w:p w:rsidR="00CC6BB9" w:rsidRPr="00BE3C24" w:rsidRDefault="00CC6BB9" w:rsidP="00326209">
            <w:pPr>
              <w:jc w:val="both"/>
              <w:rPr>
                <w:b/>
                <w:sz w:val="20"/>
                <w:szCs w:val="20"/>
              </w:rPr>
            </w:pPr>
            <w:r>
              <w:rPr>
                <w:b/>
                <w:sz w:val="20"/>
                <w:szCs w:val="20"/>
              </w:rPr>
              <w:t>Средний балл</w:t>
            </w:r>
          </w:p>
        </w:tc>
      </w:tr>
      <w:tr w:rsidR="00CC6BB9" w:rsidRPr="00BE3C24" w:rsidTr="009279A2">
        <w:tc>
          <w:tcPr>
            <w:tcW w:w="1290" w:type="dxa"/>
          </w:tcPr>
          <w:p w:rsidR="00CC6BB9" w:rsidRPr="00BE3C24" w:rsidRDefault="00CC6BB9" w:rsidP="00326209">
            <w:pPr>
              <w:jc w:val="both"/>
              <w:rPr>
                <w:sz w:val="20"/>
                <w:szCs w:val="20"/>
              </w:rPr>
            </w:pPr>
            <w:r>
              <w:rPr>
                <w:sz w:val="20"/>
                <w:szCs w:val="20"/>
              </w:rPr>
              <w:t>2</w:t>
            </w:r>
          </w:p>
        </w:tc>
        <w:tc>
          <w:tcPr>
            <w:tcW w:w="3150" w:type="dxa"/>
          </w:tcPr>
          <w:p w:rsidR="00CC6BB9" w:rsidRPr="00BE3C24" w:rsidRDefault="009279A2" w:rsidP="00326209">
            <w:pPr>
              <w:jc w:val="both"/>
              <w:rPr>
                <w:sz w:val="20"/>
                <w:szCs w:val="20"/>
              </w:rPr>
            </w:pPr>
            <w:r>
              <w:rPr>
                <w:sz w:val="20"/>
                <w:szCs w:val="20"/>
              </w:rPr>
              <w:t>Старикова Л</w:t>
            </w:r>
            <w:r w:rsidR="00CC6BB9">
              <w:rPr>
                <w:sz w:val="20"/>
                <w:szCs w:val="20"/>
              </w:rPr>
              <w:t>.А.</w:t>
            </w:r>
          </w:p>
        </w:tc>
        <w:tc>
          <w:tcPr>
            <w:tcW w:w="1598" w:type="dxa"/>
          </w:tcPr>
          <w:p w:rsidR="00CC6BB9" w:rsidRPr="00BE3C24" w:rsidRDefault="009279A2" w:rsidP="00326209">
            <w:pPr>
              <w:jc w:val="both"/>
              <w:rPr>
                <w:sz w:val="20"/>
                <w:szCs w:val="20"/>
              </w:rPr>
            </w:pPr>
            <w:r>
              <w:rPr>
                <w:sz w:val="20"/>
                <w:szCs w:val="20"/>
              </w:rPr>
              <w:t>100</w:t>
            </w:r>
          </w:p>
        </w:tc>
        <w:tc>
          <w:tcPr>
            <w:tcW w:w="1551" w:type="dxa"/>
          </w:tcPr>
          <w:p w:rsidR="00CC6BB9" w:rsidRPr="00BE3C24" w:rsidRDefault="009279A2" w:rsidP="00326209">
            <w:pPr>
              <w:jc w:val="both"/>
              <w:rPr>
                <w:sz w:val="20"/>
                <w:szCs w:val="20"/>
              </w:rPr>
            </w:pPr>
            <w:r>
              <w:rPr>
                <w:sz w:val="20"/>
                <w:szCs w:val="20"/>
              </w:rPr>
              <w:t>80</w:t>
            </w:r>
          </w:p>
        </w:tc>
        <w:tc>
          <w:tcPr>
            <w:tcW w:w="1514" w:type="dxa"/>
          </w:tcPr>
          <w:p w:rsidR="00CC6BB9" w:rsidRPr="00BE3C24" w:rsidRDefault="00CC6BB9" w:rsidP="00326209">
            <w:pPr>
              <w:jc w:val="both"/>
              <w:rPr>
                <w:sz w:val="20"/>
                <w:szCs w:val="20"/>
              </w:rPr>
            </w:pPr>
            <w:r>
              <w:rPr>
                <w:sz w:val="20"/>
                <w:szCs w:val="20"/>
              </w:rPr>
              <w:t>4</w:t>
            </w:r>
          </w:p>
        </w:tc>
      </w:tr>
      <w:tr w:rsidR="00CC6BB9" w:rsidRPr="00BE3C24" w:rsidTr="009279A2">
        <w:tc>
          <w:tcPr>
            <w:tcW w:w="1290" w:type="dxa"/>
          </w:tcPr>
          <w:p w:rsidR="00CC6BB9" w:rsidRPr="00BE3C24" w:rsidRDefault="00CC6BB9" w:rsidP="00326209">
            <w:pPr>
              <w:jc w:val="both"/>
              <w:rPr>
                <w:sz w:val="20"/>
                <w:szCs w:val="20"/>
              </w:rPr>
            </w:pPr>
            <w:r>
              <w:rPr>
                <w:sz w:val="20"/>
                <w:szCs w:val="20"/>
              </w:rPr>
              <w:t>4</w:t>
            </w:r>
          </w:p>
        </w:tc>
        <w:tc>
          <w:tcPr>
            <w:tcW w:w="3150" w:type="dxa"/>
          </w:tcPr>
          <w:p w:rsidR="00CC6BB9" w:rsidRPr="00BE3C24" w:rsidRDefault="002F2F65" w:rsidP="00326209">
            <w:pPr>
              <w:jc w:val="both"/>
              <w:rPr>
                <w:sz w:val="20"/>
                <w:szCs w:val="20"/>
              </w:rPr>
            </w:pPr>
            <w:r>
              <w:rPr>
                <w:sz w:val="20"/>
                <w:szCs w:val="20"/>
              </w:rPr>
              <w:t>Бестаева С.М</w:t>
            </w:r>
          </w:p>
        </w:tc>
        <w:tc>
          <w:tcPr>
            <w:tcW w:w="1598" w:type="dxa"/>
          </w:tcPr>
          <w:p w:rsidR="00CC6BB9" w:rsidRPr="00BE3C24" w:rsidRDefault="009279A2" w:rsidP="00326209">
            <w:pPr>
              <w:jc w:val="both"/>
              <w:rPr>
                <w:sz w:val="20"/>
                <w:szCs w:val="20"/>
              </w:rPr>
            </w:pPr>
            <w:r>
              <w:rPr>
                <w:sz w:val="20"/>
                <w:szCs w:val="20"/>
              </w:rPr>
              <w:t>80</w:t>
            </w:r>
          </w:p>
        </w:tc>
        <w:tc>
          <w:tcPr>
            <w:tcW w:w="1551" w:type="dxa"/>
          </w:tcPr>
          <w:p w:rsidR="00CC6BB9" w:rsidRPr="00BE3C24" w:rsidRDefault="009279A2" w:rsidP="00326209">
            <w:pPr>
              <w:jc w:val="both"/>
              <w:rPr>
                <w:sz w:val="20"/>
                <w:szCs w:val="20"/>
              </w:rPr>
            </w:pPr>
            <w:r>
              <w:rPr>
                <w:sz w:val="20"/>
                <w:szCs w:val="20"/>
              </w:rPr>
              <w:t>68</w:t>
            </w:r>
          </w:p>
        </w:tc>
        <w:tc>
          <w:tcPr>
            <w:tcW w:w="1514" w:type="dxa"/>
          </w:tcPr>
          <w:p w:rsidR="00CC6BB9" w:rsidRPr="00BE3C24" w:rsidRDefault="00CC6BB9" w:rsidP="00326209">
            <w:pPr>
              <w:jc w:val="both"/>
              <w:rPr>
                <w:sz w:val="20"/>
                <w:szCs w:val="20"/>
              </w:rPr>
            </w:pPr>
            <w:r>
              <w:rPr>
                <w:sz w:val="20"/>
                <w:szCs w:val="20"/>
              </w:rPr>
              <w:t>3,</w:t>
            </w:r>
            <w:r w:rsidR="009279A2">
              <w:rPr>
                <w:sz w:val="20"/>
                <w:szCs w:val="20"/>
              </w:rPr>
              <w:t>9</w:t>
            </w:r>
          </w:p>
        </w:tc>
      </w:tr>
    </w:tbl>
    <w:p w:rsidR="00CC6BB9" w:rsidRPr="00BE3C24" w:rsidRDefault="00CC6BB9" w:rsidP="00CC6BB9">
      <w:pPr>
        <w:jc w:val="both"/>
      </w:pPr>
    </w:p>
    <w:p w:rsidR="00CC6BB9" w:rsidRPr="00D74589" w:rsidRDefault="00CC6BB9" w:rsidP="00CC6BB9">
      <w:pPr>
        <w:jc w:val="both"/>
        <w:outlineLvl w:val="0"/>
      </w:pPr>
      <w:r>
        <w:t xml:space="preserve">          </w:t>
      </w:r>
      <w:r w:rsidRPr="00D74589">
        <w:t>Наиболее прочных знаний, умений и навыков у учащих</w:t>
      </w:r>
      <w:r w:rsidR="009279A2">
        <w:t xml:space="preserve">ся добился  учитель </w:t>
      </w:r>
      <w:proofErr w:type="gramStart"/>
      <w:r w:rsidR="009279A2">
        <w:t>Старикова</w:t>
      </w:r>
      <w:proofErr w:type="gramEnd"/>
      <w:r w:rsidR="009279A2">
        <w:t xml:space="preserve"> Л.А</w:t>
      </w:r>
    </w:p>
    <w:p w:rsidR="00CC6BB9" w:rsidRPr="00BE3C24" w:rsidRDefault="009279A2" w:rsidP="00CC6BB9">
      <w:pPr>
        <w:jc w:val="both"/>
        <w:outlineLvl w:val="0"/>
      </w:pPr>
      <w:r>
        <w:tab/>
        <w:t>Приблизительно 20</w:t>
      </w:r>
      <w:r w:rsidR="00CC6BB9" w:rsidRPr="00BE3C24">
        <w:t>% четвероклассников допустили ошибки на определение порядка действий в слож</w:t>
      </w:r>
      <w:r>
        <w:t>ном математическом выражении</w:t>
      </w:r>
      <w:r w:rsidR="00CC6BB9" w:rsidRPr="00BE3C24">
        <w:t>.</w:t>
      </w:r>
      <w:r w:rsidR="00CC6BB9" w:rsidRPr="00BE3C24">
        <w:tab/>
        <w:t xml:space="preserve">Тем не </w:t>
      </w:r>
      <w:proofErr w:type="gramStart"/>
      <w:r w:rsidR="00CC6BB9" w:rsidRPr="00BE3C24">
        <w:t>менее</w:t>
      </w:r>
      <w:proofErr w:type="gramEnd"/>
      <w:r w:rsidR="00CC6BB9" w:rsidRPr="00BE3C24">
        <w:t xml:space="preserve"> </w:t>
      </w:r>
      <w:r>
        <w:t>80</w:t>
      </w:r>
      <w:r w:rsidR="00CC6BB9" w:rsidRPr="00BE3C24">
        <w:t>%</w:t>
      </w:r>
      <w:r w:rsidR="00CC6BB9">
        <w:t xml:space="preserve"> </w:t>
      </w:r>
      <w:r w:rsidR="00CC6BB9" w:rsidRPr="00BE3C24">
        <w:t>младших школьников верно выполнили задания повышенной трудности.</w:t>
      </w:r>
    </w:p>
    <w:p w:rsidR="00CC6BB9" w:rsidRPr="00BE3C24" w:rsidRDefault="00CC6BB9" w:rsidP="00CC6BB9">
      <w:pPr>
        <w:jc w:val="both"/>
        <w:outlineLvl w:val="0"/>
      </w:pPr>
    </w:p>
    <w:tbl>
      <w:tblPr>
        <w:tblW w:w="6469"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76"/>
        <w:gridCol w:w="1231"/>
        <w:gridCol w:w="1231"/>
        <w:gridCol w:w="1231"/>
      </w:tblGrid>
      <w:tr w:rsidR="009279A2" w:rsidRPr="00BE3C24" w:rsidTr="009279A2">
        <w:tc>
          <w:tcPr>
            <w:tcW w:w="2776" w:type="dxa"/>
          </w:tcPr>
          <w:p w:rsidR="009279A2" w:rsidRPr="00BE3C24" w:rsidRDefault="009279A2" w:rsidP="00326209">
            <w:pPr>
              <w:jc w:val="both"/>
              <w:outlineLvl w:val="0"/>
              <w:rPr>
                <w:sz w:val="20"/>
                <w:szCs w:val="20"/>
              </w:rPr>
            </w:pPr>
          </w:p>
        </w:tc>
        <w:tc>
          <w:tcPr>
            <w:tcW w:w="1231" w:type="dxa"/>
          </w:tcPr>
          <w:p w:rsidR="009279A2" w:rsidRPr="00BE3C24" w:rsidRDefault="009279A2" w:rsidP="00326209">
            <w:pPr>
              <w:jc w:val="both"/>
              <w:outlineLvl w:val="0"/>
              <w:rPr>
                <w:sz w:val="20"/>
                <w:szCs w:val="20"/>
              </w:rPr>
            </w:pPr>
            <w:r w:rsidRPr="00BE3C24">
              <w:rPr>
                <w:sz w:val="20"/>
                <w:szCs w:val="20"/>
              </w:rPr>
              <w:t>2 классы</w:t>
            </w:r>
          </w:p>
        </w:tc>
        <w:tc>
          <w:tcPr>
            <w:tcW w:w="1231" w:type="dxa"/>
          </w:tcPr>
          <w:p w:rsidR="009279A2" w:rsidRPr="00BE3C24" w:rsidRDefault="009279A2" w:rsidP="00326209">
            <w:pPr>
              <w:jc w:val="both"/>
              <w:outlineLvl w:val="0"/>
              <w:rPr>
                <w:sz w:val="20"/>
                <w:szCs w:val="20"/>
              </w:rPr>
            </w:pPr>
            <w:r w:rsidRPr="00BE3C24">
              <w:rPr>
                <w:sz w:val="20"/>
                <w:szCs w:val="20"/>
              </w:rPr>
              <w:t>4 классы</w:t>
            </w:r>
          </w:p>
        </w:tc>
        <w:tc>
          <w:tcPr>
            <w:tcW w:w="1231" w:type="dxa"/>
          </w:tcPr>
          <w:p w:rsidR="009279A2" w:rsidRPr="00BE3C24" w:rsidRDefault="009279A2" w:rsidP="00326209">
            <w:pPr>
              <w:jc w:val="both"/>
              <w:outlineLvl w:val="0"/>
              <w:rPr>
                <w:sz w:val="20"/>
                <w:szCs w:val="20"/>
              </w:rPr>
            </w:pPr>
            <w:r w:rsidRPr="00BE3C24">
              <w:rPr>
                <w:sz w:val="20"/>
                <w:szCs w:val="20"/>
              </w:rPr>
              <w:t>По школе</w:t>
            </w:r>
          </w:p>
        </w:tc>
      </w:tr>
      <w:tr w:rsidR="009279A2" w:rsidRPr="00BE3C24" w:rsidTr="009279A2">
        <w:tc>
          <w:tcPr>
            <w:tcW w:w="2776" w:type="dxa"/>
          </w:tcPr>
          <w:p w:rsidR="009279A2" w:rsidRPr="00BE3C24" w:rsidRDefault="009279A2" w:rsidP="00326209">
            <w:pPr>
              <w:jc w:val="both"/>
              <w:outlineLvl w:val="0"/>
              <w:rPr>
                <w:sz w:val="20"/>
                <w:szCs w:val="20"/>
              </w:rPr>
            </w:pPr>
            <w:r w:rsidRPr="00BE3C24">
              <w:rPr>
                <w:sz w:val="20"/>
                <w:szCs w:val="20"/>
              </w:rPr>
              <w:t>Выполнили задания повышенной трудности</w:t>
            </w:r>
          </w:p>
        </w:tc>
        <w:tc>
          <w:tcPr>
            <w:tcW w:w="1231" w:type="dxa"/>
          </w:tcPr>
          <w:p w:rsidR="009279A2" w:rsidRPr="00BE3C24" w:rsidRDefault="009279A2" w:rsidP="00326209">
            <w:pPr>
              <w:jc w:val="both"/>
              <w:outlineLvl w:val="0"/>
              <w:rPr>
                <w:sz w:val="20"/>
                <w:szCs w:val="20"/>
              </w:rPr>
            </w:pPr>
            <w:r>
              <w:rPr>
                <w:sz w:val="20"/>
                <w:szCs w:val="20"/>
              </w:rPr>
              <w:t>66</w:t>
            </w:r>
            <w:r w:rsidRPr="00BE3C24">
              <w:rPr>
                <w:sz w:val="20"/>
                <w:szCs w:val="20"/>
              </w:rPr>
              <w:t>%</w:t>
            </w:r>
          </w:p>
        </w:tc>
        <w:tc>
          <w:tcPr>
            <w:tcW w:w="1231" w:type="dxa"/>
          </w:tcPr>
          <w:p w:rsidR="009279A2" w:rsidRPr="00BE3C24" w:rsidRDefault="009279A2" w:rsidP="00326209">
            <w:pPr>
              <w:jc w:val="both"/>
              <w:outlineLvl w:val="0"/>
              <w:rPr>
                <w:sz w:val="20"/>
                <w:szCs w:val="20"/>
              </w:rPr>
            </w:pPr>
            <w:r>
              <w:rPr>
                <w:sz w:val="20"/>
                <w:szCs w:val="20"/>
              </w:rPr>
              <w:t>80</w:t>
            </w:r>
            <w:r w:rsidRPr="00BE3C24">
              <w:rPr>
                <w:sz w:val="20"/>
                <w:szCs w:val="20"/>
              </w:rPr>
              <w:t>%</w:t>
            </w:r>
          </w:p>
        </w:tc>
        <w:tc>
          <w:tcPr>
            <w:tcW w:w="1231" w:type="dxa"/>
          </w:tcPr>
          <w:p w:rsidR="009279A2" w:rsidRPr="00BE3C24" w:rsidRDefault="009279A2" w:rsidP="00326209">
            <w:pPr>
              <w:jc w:val="both"/>
              <w:outlineLvl w:val="0"/>
              <w:rPr>
                <w:sz w:val="20"/>
                <w:szCs w:val="20"/>
              </w:rPr>
            </w:pPr>
            <w:r>
              <w:rPr>
                <w:sz w:val="20"/>
                <w:szCs w:val="20"/>
              </w:rPr>
              <w:t>73</w:t>
            </w:r>
            <w:r w:rsidRPr="00BE3C24">
              <w:rPr>
                <w:sz w:val="20"/>
                <w:szCs w:val="20"/>
              </w:rPr>
              <w:t>%</w:t>
            </w:r>
          </w:p>
        </w:tc>
      </w:tr>
    </w:tbl>
    <w:p w:rsidR="00CC6BB9" w:rsidRPr="00BE3C24" w:rsidRDefault="00CC6BB9" w:rsidP="00CC6BB9">
      <w:pPr>
        <w:jc w:val="both"/>
        <w:outlineLvl w:val="0"/>
        <w:rPr>
          <w:b/>
          <w:i/>
        </w:rPr>
      </w:pPr>
    </w:p>
    <w:p w:rsidR="00CC6BB9" w:rsidRPr="00BE3C24" w:rsidRDefault="00CC6BB9" w:rsidP="00CC6BB9">
      <w:pPr>
        <w:jc w:val="both"/>
        <w:outlineLvl w:val="0"/>
      </w:pPr>
      <w:r w:rsidRPr="00BE3C24">
        <w:rPr>
          <w:b/>
        </w:rPr>
        <w:t>Вывод:</w:t>
      </w:r>
      <w:r w:rsidRPr="00BE3C24">
        <w:t xml:space="preserve"> Сравнительные данные свидетельствуют о том, что в целом учащиеся начальных классов показали хорошие знания основных тем начального курса математики. В новом учебном году учителям необходимо обратить внимание на изучение следующих тем программы: </w:t>
      </w:r>
    </w:p>
    <w:p w:rsidR="00CC6BB9" w:rsidRPr="00BE3C24" w:rsidRDefault="00CC6BB9" w:rsidP="005340C7">
      <w:pPr>
        <w:numPr>
          <w:ilvl w:val="0"/>
          <w:numId w:val="11"/>
        </w:numPr>
        <w:ind w:left="0"/>
        <w:jc w:val="both"/>
        <w:outlineLvl w:val="0"/>
      </w:pPr>
      <w:r w:rsidRPr="00BE3C24">
        <w:t>определение порядка действий в сложном выражении;</w:t>
      </w:r>
    </w:p>
    <w:p w:rsidR="00CC6BB9" w:rsidRPr="00BE3C24" w:rsidRDefault="00CC6BB9" w:rsidP="009279A2">
      <w:pPr>
        <w:numPr>
          <w:ilvl w:val="0"/>
          <w:numId w:val="11"/>
        </w:numPr>
        <w:ind w:left="0"/>
        <w:jc w:val="both"/>
        <w:outlineLvl w:val="0"/>
      </w:pPr>
      <w:r w:rsidRPr="00BE3C24">
        <w:t>решение текстовых задач</w:t>
      </w:r>
      <w:r w:rsidR="009279A2">
        <w:t>.</w:t>
      </w:r>
    </w:p>
    <w:p w:rsidR="00CC6BB9" w:rsidRPr="002F2F65" w:rsidRDefault="00CC6BB9" w:rsidP="002F2F65">
      <w:pPr>
        <w:pStyle w:val="af2"/>
        <w:jc w:val="both"/>
        <w:rPr>
          <w:b w:val="0"/>
          <w:sz w:val="24"/>
          <w:szCs w:val="24"/>
        </w:rPr>
      </w:pPr>
      <w:r w:rsidRPr="00BE3C24">
        <w:rPr>
          <w:b w:val="0"/>
          <w:sz w:val="24"/>
          <w:szCs w:val="24"/>
        </w:rPr>
        <w:tab/>
      </w:r>
      <w:r w:rsidRPr="00BE3C24">
        <w:rPr>
          <w:sz w:val="24"/>
          <w:szCs w:val="24"/>
        </w:rPr>
        <w:t>Результаты конкурсов по начальной школе</w:t>
      </w:r>
    </w:p>
    <w:p w:rsidR="00CC6BB9" w:rsidRPr="00BE3C24" w:rsidRDefault="00CC6BB9" w:rsidP="009279A2">
      <w:pPr>
        <w:ind w:firstLine="708"/>
        <w:jc w:val="both"/>
        <w:outlineLvl w:val="0"/>
      </w:pPr>
      <w:r w:rsidRPr="00BE3C24">
        <w:t xml:space="preserve">Учащиеся начальной школы принимали активное участие в различных </w:t>
      </w:r>
      <w:r>
        <w:t xml:space="preserve">учебных </w:t>
      </w:r>
      <w:r w:rsidRPr="00BE3C24">
        <w:t>конкурсах школьного, областного уровня</w:t>
      </w:r>
      <w:r>
        <w:t>.</w:t>
      </w:r>
    </w:p>
    <w:p w:rsidR="00CC6BB9" w:rsidRPr="00BE3C24" w:rsidRDefault="00CC6BB9" w:rsidP="00CC6BB9">
      <w:pPr>
        <w:pStyle w:val="32"/>
        <w:rPr>
          <w:sz w:val="24"/>
          <w:szCs w:val="24"/>
        </w:rPr>
      </w:pPr>
      <w:proofErr w:type="gramStart"/>
      <w:r w:rsidRPr="00BE3C24">
        <w:rPr>
          <w:sz w:val="24"/>
          <w:szCs w:val="24"/>
        </w:rPr>
        <w:t>В 201</w:t>
      </w:r>
      <w:r>
        <w:rPr>
          <w:sz w:val="24"/>
          <w:szCs w:val="24"/>
        </w:rPr>
        <w:t>5</w:t>
      </w:r>
      <w:r w:rsidRPr="00BE3C24">
        <w:rPr>
          <w:sz w:val="24"/>
          <w:szCs w:val="24"/>
        </w:rPr>
        <w:t xml:space="preserve"> году количество учащихся, принявших участие во всероссийс</w:t>
      </w:r>
      <w:r w:rsidR="009279A2">
        <w:rPr>
          <w:sz w:val="24"/>
          <w:szCs w:val="24"/>
        </w:rPr>
        <w:t>кой играх «Русский медвежонок»</w:t>
      </w:r>
      <w:r>
        <w:rPr>
          <w:sz w:val="24"/>
          <w:szCs w:val="24"/>
        </w:rPr>
        <w:t xml:space="preserve"> </w:t>
      </w:r>
      <w:r w:rsidRPr="00BE3C24">
        <w:rPr>
          <w:sz w:val="24"/>
          <w:szCs w:val="24"/>
        </w:rPr>
        <w:t xml:space="preserve">в основном, осталось на </w:t>
      </w:r>
      <w:r>
        <w:rPr>
          <w:sz w:val="24"/>
          <w:szCs w:val="24"/>
        </w:rPr>
        <w:t>прежнем уровне:</w:t>
      </w:r>
      <w:proofErr w:type="gramEnd"/>
    </w:p>
    <w:p w:rsidR="00CC6BB9" w:rsidRPr="00BE3C24" w:rsidRDefault="00CC6BB9" w:rsidP="00CC6BB9">
      <w:pPr>
        <w:pStyle w:val="32"/>
        <w:rPr>
          <w:b w:val="0"/>
          <w:sz w:val="24"/>
          <w:szCs w:val="24"/>
        </w:rPr>
      </w:pPr>
      <w:r w:rsidRPr="00BE3C24">
        <w:rPr>
          <w:b w:val="0"/>
          <w:sz w:val="24"/>
          <w:szCs w:val="24"/>
        </w:rPr>
        <w:t xml:space="preserve"> «Русский медвежонок»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14"/>
        <w:gridCol w:w="1914"/>
        <w:gridCol w:w="1914"/>
        <w:gridCol w:w="1915"/>
      </w:tblGrid>
      <w:tr w:rsidR="009279A2" w:rsidRPr="00BE3C24" w:rsidTr="00326209">
        <w:tc>
          <w:tcPr>
            <w:tcW w:w="1914" w:type="dxa"/>
          </w:tcPr>
          <w:p w:rsidR="009279A2" w:rsidRPr="00524B34" w:rsidRDefault="009279A2" w:rsidP="00326209">
            <w:pPr>
              <w:pStyle w:val="32"/>
              <w:rPr>
                <w:b w:val="0"/>
              </w:rPr>
            </w:pPr>
            <w:r w:rsidRPr="00524B34">
              <w:rPr>
                <w:b w:val="0"/>
              </w:rPr>
              <w:t>Классы</w:t>
            </w:r>
          </w:p>
        </w:tc>
        <w:tc>
          <w:tcPr>
            <w:tcW w:w="1914" w:type="dxa"/>
          </w:tcPr>
          <w:p w:rsidR="009279A2" w:rsidRPr="00524B34" w:rsidRDefault="009279A2" w:rsidP="00326209">
            <w:pPr>
              <w:pStyle w:val="32"/>
              <w:rPr>
                <w:b w:val="0"/>
              </w:rPr>
            </w:pPr>
            <w:r w:rsidRPr="00524B34">
              <w:rPr>
                <w:b w:val="0"/>
              </w:rPr>
              <w:t>2</w:t>
            </w:r>
          </w:p>
        </w:tc>
        <w:tc>
          <w:tcPr>
            <w:tcW w:w="1914" w:type="dxa"/>
          </w:tcPr>
          <w:p w:rsidR="009279A2" w:rsidRPr="00524B34" w:rsidRDefault="009279A2" w:rsidP="00326209">
            <w:pPr>
              <w:pStyle w:val="32"/>
              <w:rPr>
                <w:b w:val="0"/>
              </w:rPr>
            </w:pPr>
            <w:r w:rsidRPr="00524B34">
              <w:rPr>
                <w:b w:val="0"/>
              </w:rPr>
              <w:t>4</w:t>
            </w:r>
          </w:p>
        </w:tc>
        <w:tc>
          <w:tcPr>
            <w:tcW w:w="1915" w:type="dxa"/>
          </w:tcPr>
          <w:p w:rsidR="009279A2" w:rsidRPr="00524B34" w:rsidRDefault="009279A2" w:rsidP="00326209">
            <w:pPr>
              <w:pStyle w:val="32"/>
              <w:rPr>
                <w:b w:val="0"/>
              </w:rPr>
            </w:pPr>
            <w:r w:rsidRPr="00524B34">
              <w:rPr>
                <w:b w:val="0"/>
              </w:rPr>
              <w:t>Всего</w:t>
            </w:r>
          </w:p>
        </w:tc>
      </w:tr>
      <w:tr w:rsidR="009279A2" w:rsidRPr="00BE3C24" w:rsidTr="00326209">
        <w:tc>
          <w:tcPr>
            <w:tcW w:w="1914" w:type="dxa"/>
          </w:tcPr>
          <w:p w:rsidR="009279A2" w:rsidRPr="00524B34" w:rsidRDefault="009279A2" w:rsidP="00326209">
            <w:pPr>
              <w:pStyle w:val="32"/>
            </w:pPr>
            <w:r w:rsidRPr="00524B34">
              <w:t>2015 год</w:t>
            </w:r>
          </w:p>
        </w:tc>
        <w:tc>
          <w:tcPr>
            <w:tcW w:w="1914" w:type="dxa"/>
          </w:tcPr>
          <w:p w:rsidR="009279A2" w:rsidRPr="00524B34" w:rsidRDefault="009279A2" w:rsidP="00326209">
            <w:pPr>
              <w:pStyle w:val="32"/>
            </w:pPr>
            <w:r>
              <w:t>3</w:t>
            </w:r>
          </w:p>
        </w:tc>
        <w:tc>
          <w:tcPr>
            <w:tcW w:w="1914" w:type="dxa"/>
          </w:tcPr>
          <w:p w:rsidR="009279A2" w:rsidRPr="00524B34" w:rsidRDefault="009279A2" w:rsidP="00326209">
            <w:pPr>
              <w:pStyle w:val="32"/>
            </w:pPr>
            <w:r>
              <w:t>3</w:t>
            </w:r>
          </w:p>
        </w:tc>
        <w:tc>
          <w:tcPr>
            <w:tcW w:w="1915" w:type="dxa"/>
          </w:tcPr>
          <w:p w:rsidR="009279A2" w:rsidRPr="00524B34" w:rsidRDefault="009279A2" w:rsidP="00326209">
            <w:pPr>
              <w:pStyle w:val="32"/>
            </w:pPr>
            <w:r>
              <w:t>6</w:t>
            </w:r>
          </w:p>
        </w:tc>
      </w:tr>
    </w:tbl>
    <w:p w:rsidR="009279A2" w:rsidRDefault="009279A2" w:rsidP="00CC6BB9">
      <w:pPr>
        <w:jc w:val="both"/>
      </w:pPr>
    </w:p>
    <w:p w:rsidR="00CC6BB9" w:rsidRPr="00BE3C24" w:rsidRDefault="00CC6BB9" w:rsidP="00CC6BB9">
      <w:pPr>
        <w:jc w:val="both"/>
      </w:pPr>
      <w:r>
        <w:t xml:space="preserve">Участие </w:t>
      </w:r>
      <w:r w:rsidRPr="00BE3C24">
        <w:t xml:space="preserve"> </w:t>
      </w:r>
      <w:r>
        <w:t xml:space="preserve">учащихся в учебных конкурсах </w:t>
      </w:r>
      <w:r w:rsidRPr="00BE3C24">
        <w:t xml:space="preserve"> </w:t>
      </w:r>
      <w:r>
        <w:t>показало</w:t>
      </w:r>
      <w:r w:rsidRPr="00BE3C24">
        <w:t>, что в школе постепенно создаются условия для работы с одарёнными детьми. Индивидуальная психологическая поддержка слабых учащихся недостаточна из-за маленькой нагрузки</w:t>
      </w:r>
      <w:r>
        <w:t xml:space="preserve"> </w:t>
      </w:r>
      <w:r w:rsidRPr="00BE3C24">
        <w:t>(0,5 ставки) педагога-психолога.</w:t>
      </w:r>
    </w:p>
    <w:p w:rsidR="00CC6BB9" w:rsidRPr="00BE3C24" w:rsidRDefault="00CC6BB9" w:rsidP="00CC6BB9">
      <w:pPr>
        <w:jc w:val="both"/>
        <w:rPr>
          <w:b/>
          <w:bCs/>
          <w:i/>
          <w:iCs/>
        </w:rPr>
      </w:pPr>
    </w:p>
    <w:p w:rsidR="00CC6BB9" w:rsidRPr="009E03BD" w:rsidRDefault="00CC6BB9" w:rsidP="00CC6BB9">
      <w:pPr>
        <w:jc w:val="both"/>
        <w:rPr>
          <w:i/>
        </w:rPr>
      </w:pPr>
      <w:r w:rsidRPr="009E03BD">
        <w:rPr>
          <w:b/>
          <w:bCs/>
          <w:i/>
          <w:iCs/>
        </w:rPr>
        <w:t>Выводы</w:t>
      </w:r>
      <w:r w:rsidRPr="009E03BD">
        <w:rPr>
          <w:i/>
        </w:rPr>
        <w:t>: Степень удовлетворения образовательных потребностей учащихся (социального заказа семьи) достаточно высокая. Педагогическая целесообразность образовательных программ школы определяется образовательными потребностями обучающихся (предоставление услуг обучающимся с разным уровнем познавательного интереса, социального статуса).</w:t>
      </w:r>
    </w:p>
    <w:p w:rsidR="00CC6BB9" w:rsidRPr="00BE3C24" w:rsidRDefault="00CC6BB9" w:rsidP="00CC6BB9">
      <w:pPr>
        <w:pStyle w:val="30"/>
        <w:jc w:val="both"/>
        <w:rPr>
          <w:rFonts w:ascii="Times New Roman" w:hAnsi="Times New Roman"/>
          <w:sz w:val="24"/>
          <w:szCs w:val="24"/>
        </w:rPr>
      </w:pPr>
      <w:r w:rsidRPr="00BE3C24">
        <w:rPr>
          <w:rFonts w:ascii="Times New Roman" w:hAnsi="Times New Roman"/>
          <w:sz w:val="24"/>
          <w:szCs w:val="24"/>
        </w:rPr>
        <w:t>Анализ условий, обеспечивающих успешную работу школы, и качества реализации образовательного процесса</w:t>
      </w:r>
    </w:p>
    <w:p w:rsidR="00CC6BB9" w:rsidRPr="00BE3C24" w:rsidRDefault="00CC6BB9" w:rsidP="00CC6BB9">
      <w:pPr>
        <w:ind w:firstLine="360"/>
        <w:jc w:val="both"/>
      </w:pPr>
      <w:r w:rsidRPr="00BE3C24">
        <w:t xml:space="preserve">Методическая работа в школе на современном этапе приобрела особую значимость. От образовательного уровня, квалификации, профессионализма учителя зависит решение задач, стоящих перед начальной школой. </w:t>
      </w:r>
      <w:r>
        <w:t>Ш</w:t>
      </w:r>
      <w:r w:rsidRPr="00BE3C24">
        <w:t>МО учителей начальной классов школы призвано помогать учителям повышать педагогический уровень, овладевать новыми, более совершенными методами и приёмами обучения и воспитания детей, опытом лучших учителей, систематически знакомит</w:t>
      </w:r>
      <w:r>
        <w:t>ь</w:t>
      </w:r>
      <w:r w:rsidRPr="00BE3C24">
        <w:t xml:space="preserve">ся с достижениями науки, с педагогической и </w:t>
      </w:r>
      <w:r w:rsidRPr="00BE3C24">
        <w:lastRenderedPageBreak/>
        <w:t>научной литературой. В 20</w:t>
      </w:r>
      <w:r w:rsidR="009279A2">
        <w:t>15</w:t>
      </w:r>
      <w:r w:rsidRPr="00BE3C24">
        <w:t>-1</w:t>
      </w:r>
      <w:r w:rsidR="009279A2">
        <w:t>6</w:t>
      </w:r>
      <w:r w:rsidRPr="00BE3C24">
        <w:t xml:space="preserve"> году мы старались так организовать работу МО, чтобы предупредить возможные ошибки, просчёты, неудачи в работе учителей, порекомендовать действенные средства, приёмы и методы, помогающие раскрыть наиболее трудные темы учебных программ</w:t>
      </w:r>
      <w:r>
        <w:t>,</w:t>
      </w:r>
      <w:r w:rsidRPr="00BE3C24">
        <w:t xml:space="preserve"> обобщить и распространить лучший опыт, внедрить технические средства. Члены МО знакомят друг друга с новинками научной, методической литературы, вопросами педагогики и психологии. Они совместно рассматривают темы самообразования, заслушивают отчёты каждого по ходу этой работы. Всё это направлено на решение основной задачи </w:t>
      </w:r>
      <w:r>
        <w:t>–</w:t>
      </w:r>
      <w:r w:rsidRPr="00BE3C24">
        <w:t xml:space="preserve"> достижение высокого уровня преподавания, изучения и внедрение в практику новых направлений, технологий, систем и методов обучения. Цель работы МО – способствовать росту педагогов начального звена.</w:t>
      </w:r>
    </w:p>
    <w:p w:rsidR="00CC6BB9" w:rsidRPr="00326209" w:rsidRDefault="00CC6BB9" w:rsidP="00326209">
      <w:pPr>
        <w:tabs>
          <w:tab w:val="right" w:leader="underscore" w:pos="9180"/>
        </w:tabs>
        <w:ind w:firstLine="360"/>
        <w:jc w:val="both"/>
      </w:pPr>
      <w:r w:rsidRPr="00BE3C24">
        <w:tab/>
        <w:t xml:space="preserve">Было проведено </w:t>
      </w:r>
      <w:r>
        <w:t>по 4</w:t>
      </w:r>
      <w:r w:rsidRPr="00BE3C24">
        <w:t xml:space="preserve"> школьных методических заседани</w:t>
      </w:r>
      <w:r>
        <w:t>я ШМО</w:t>
      </w:r>
      <w:r w:rsidRPr="00BE3C24">
        <w:t xml:space="preserve">. Все уроки учителями были даны, по мнению присутствующих, на </w:t>
      </w:r>
      <w:r>
        <w:t>удовлетворительном</w:t>
      </w:r>
      <w:r w:rsidRPr="00BE3C24">
        <w:t xml:space="preserve"> методическом уровне.</w:t>
      </w:r>
    </w:p>
    <w:p w:rsidR="00CC6BB9" w:rsidRPr="00326209" w:rsidRDefault="00CC6BB9" w:rsidP="00326209">
      <w:pPr>
        <w:ind w:firstLine="708"/>
        <w:jc w:val="both"/>
      </w:pPr>
      <w:r w:rsidRPr="00A62AFF">
        <w:t>Выводы: Возрастает число конкурсных мероприятий, в которых могла бы принять  участие школа. При участии в конкурсах различного уровня особую активность следует отметит</w:t>
      </w:r>
      <w:r w:rsidR="009279A2">
        <w:t>ь у педагогов: Старикова Л</w:t>
      </w:r>
      <w:r w:rsidRPr="00A62AFF">
        <w:t>.А.</w:t>
      </w:r>
    </w:p>
    <w:p w:rsidR="00CC6BB9" w:rsidRPr="00BE3C24" w:rsidRDefault="00CC6BB9" w:rsidP="00C07A2C">
      <w:pPr>
        <w:jc w:val="both"/>
      </w:pPr>
      <w:r w:rsidRPr="00BE3C24">
        <w:tab/>
        <w:t>Исходя из основной научно-методической темы школы и учитывая результаты диагностики в 20</w:t>
      </w:r>
      <w:r w:rsidR="009279A2">
        <w:t>15</w:t>
      </w:r>
      <w:r w:rsidRPr="00BE3C24">
        <w:t xml:space="preserve"> -201</w:t>
      </w:r>
      <w:r w:rsidR="009279A2">
        <w:t>6</w:t>
      </w:r>
      <w:r w:rsidRPr="00BE3C24">
        <w:t xml:space="preserve"> учебном году, главными задачами работы МО учителей начальной школы на 201</w:t>
      </w:r>
      <w:r w:rsidR="009279A2">
        <w:t>6</w:t>
      </w:r>
      <w:r w:rsidRPr="00BE3C24">
        <w:t>-201</w:t>
      </w:r>
      <w:r w:rsidR="009279A2">
        <w:t xml:space="preserve">7 </w:t>
      </w:r>
      <w:r w:rsidRPr="00BE3C24">
        <w:t xml:space="preserve">учебный год </w:t>
      </w:r>
      <w:r>
        <w:t>являются</w:t>
      </w:r>
      <w:r w:rsidRPr="00BE3C24">
        <w:t>:</w:t>
      </w:r>
    </w:p>
    <w:p w:rsidR="00CC6BB9" w:rsidRPr="00BE3C24" w:rsidRDefault="00CC6BB9" w:rsidP="00CC6BB9">
      <w:pPr>
        <w:tabs>
          <w:tab w:val="right" w:leader="underscore" w:pos="9180"/>
        </w:tabs>
        <w:jc w:val="both"/>
      </w:pPr>
      <w:r w:rsidRPr="00BE3C24">
        <w:t>1.</w:t>
      </w:r>
      <w:r>
        <w:t xml:space="preserve"> </w:t>
      </w:r>
      <w:r w:rsidRPr="00BE3C24">
        <w:t xml:space="preserve">Управление развивающейся системой непрерывного дополнительного профессионального образования (повышение квалификации) педагогов, поддержка их саморазвития, повышение качества профессионального уровня и педагогического мастерства учителей; </w:t>
      </w:r>
    </w:p>
    <w:p w:rsidR="00CC6BB9" w:rsidRDefault="00C07A2C" w:rsidP="00CC6BB9">
      <w:pPr>
        <w:tabs>
          <w:tab w:val="right" w:leader="underscore" w:pos="9180"/>
        </w:tabs>
        <w:jc w:val="both"/>
      </w:pPr>
      <w:r>
        <w:t>2</w:t>
      </w:r>
      <w:r w:rsidR="00CC6BB9" w:rsidRPr="00BE3C24">
        <w:t>.</w:t>
      </w:r>
      <w:r w:rsidR="00CC6BB9">
        <w:t xml:space="preserve"> </w:t>
      </w:r>
      <w:r w:rsidR="00CC6BB9" w:rsidRPr="00BE3C24">
        <w:t>Продолжить освоение информаци</w:t>
      </w:r>
      <w:r w:rsidR="00CC6BB9">
        <w:t xml:space="preserve">онно-вычислительных технологий; </w:t>
      </w:r>
    </w:p>
    <w:p w:rsidR="00CC6BB9" w:rsidRPr="00BE3C24" w:rsidRDefault="00C07A2C" w:rsidP="00CC6BB9">
      <w:pPr>
        <w:tabs>
          <w:tab w:val="right" w:leader="underscore" w:pos="9180"/>
        </w:tabs>
        <w:jc w:val="both"/>
      </w:pPr>
      <w:r>
        <w:t>3</w:t>
      </w:r>
      <w:r w:rsidR="00CC6BB9">
        <w:t>. П</w:t>
      </w:r>
      <w:r w:rsidR="00CC6BB9" w:rsidRPr="00BE3C24">
        <w:t>родолжить поиск оптимальных, здоровьесберегающих форм организации учебного процесса в начальной школе;</w:t>
      </w:r>
    </w:p>
    <w:p w:rsidR="00CC6BB9" w:rsidRPr="00BE3C24" w:rsidRDefault="00C07A2C" w:rsidP="00CC6BB9">
      <w:pPr>
        <w:tabs>
          <w:tab w:val="right" w:leader="underscore" w:pos="9180"/>
        </w:tabs>
        <w:jc w:val="both"/>
      </w:pPr>
      <w:r>
        <w:t>4</w:t>
      </w:r>
      <w:r w:rsidR="00CC6BB9" w:rsidRPr="00BE3C24">
        <w:t>.</w:t>
      </w:r>
      <w:r w:rsidR="00CC6BB9">
        <w:t xml:space="preserve"> </w:t>
      </w:r>
      <w:r w:rsidR="00CC6BB9" w:rsidRPr="00BE3C24">
        <w:t>Продолжить работу педагогов по введению новых механизмов оценивания учебных достижений младших школьников</w:t>
      </w:r>
      <w:r w:rsidR="00CC6BB9">
        <w:t>.</w:t>
      </w:r>
    </w:p>
    <w:p w:rsidR="00CC6BB9" w:rsidRDefault="00CC6BB9" w:rsidP="00CC6BB9">
      <w:pPr>
        <w:pStyle w:val="11"/>
        <w:spacing w:line="260" w:lineRule="auto"/>
        <w:ind w:left="0" w:firstLine="0"/>
        <w:rPr>
          <w:b/>
          <w:sz w:val="24"/>
          <w:szCs w:val="24"/>
        </w:rPr>
      </w:pPr>
    </w:p>
    <w:p w:rsidR="00CC6BB9" w:rsidRPr="00BE3C24" w:rsidRDefault="00CC6BB9" w:rsidP="00CC6BB9">
      <w:pPr>
        <w:pStyle w:val="11"/>
        <w:spacing w:line="260" w:lineRule="auto"/>
        <w:ind w:left="0" w:firstLine="0"/>
        <w:rPr>
          <w:b/>
          <w:sz w:val="24"/>
          <w:szCs w:val="24"/>
        </w:rPr>
      </w:pPr>
      <w:r w:rsidRPr="00BE3C24">
        <w:rPr>
          <w:b/>
          <w:sz w:val="24"/>
          <w:szCs w:val="24"/>
        </w:rPr>
        <w:t>1.2.2.Анализ готовности учащихся к обучению в последующих классах, качество ЗУН и состояние преподавания в</w:t>
      </w:r>
      <w:r w:rsidR="00C07A2C">
        <w:rPr>
          <w:b/>
          <w:noProof/>
          <w:sz w:val="24"/>
          <w:szCs w:val="24"/>
        </w:rPr>
        <w:t xml:space="preserve"> 6-9</w:t>
      </w:r>
      <w:r w:rsidRPr="00BE3C24">
        <w:rPr>
          <w:b/>
          <w:sz w:val="24"/>
          <w:szCs w:val="24"/>
        </w:rPr>
        <w:t xml:space="preserve"> классах за</w:t>
      </w:r>
      <w:r w:rsidRPr="00BE3C24">
        <w:rPr>
          <w:b/>
          <w:noProof/>
          <w:sz w:val="24"/>
          <w:szCs w:val="24"/>
        </w:rPr>
        <w:t xml:space="preserve"> 20</w:t>
      </w:r>
      <w:r w:rsidR="00C07A2C">
        <w:rPr>
          <w:b/>
          <w:noProof/>
          <w:sz w:val="24"/>
          <w:szCs w:val="24"/>
        </w:rPr>
        <w:t>15</w:t>
      </w:r>
      <w:r w:rsidRPr="00BE3C24">
        <w:rPr>
          <w:b/>
          <w:noProof/>
          <w:sz w:val="24"/>
          <w:szCs w:val="24"/>
        </w:rPr>
        <w:t>- 201</w:t>
      </w:r>
      <w:r w:rsidR="00C07A2C">
        <w:rPr>
          <w:b/>
          <w:noProof/>
          <w:sz w:val="24"/>
          <w:szCs w:val="24"/>
        </w:rPr>
        <w:t>6</w:t>
      </w:r>
      <w:r>
        <w:rPr>
          <w:b/>
          <w:noProof/>
          <w:sz w:val="24"/>
          <w:szCs w:val="24"/>
        </w:rPr>
        <w:t xml:space="preserve"> </w:t>
      </w:r>
      <w:r w:rsidRPr="00BE3C24">
        <w:rPr>
          <w:b/>
          <w:sz w:val="24"/>
          <w:szCs w:val="24"/>
        </w:rPr>
        <w:t>учебный год</w:t>
      </w:r>
      <w:r>
        <w:rPr>
          <w:b/>
          <w:sz w:val="24"/>
          <w:szCs w:val="24"/>
        </w:rPr>
        <w:t>.</w:t>
      </w:r>
    </w:p>
    <w:p w:rsidR="00CC6BB9" w:rsidRPr="00BE3C24" w:rsidRDefault="00CC6BB9" w:rsidP="00CC6BB9">
      <w:pPr>
        <w:pStyle w:val="11"/>
        <w:spacing w:line="260" w:lineRule="auto"/>
        <w:ind w:left="0" w:firstLine="708"/>
        <w:rPr>
          <w:sz w:val="24"/>
          <w:szCs w:val="24"/>
        </w:rPr>
      </w:pPr>
      <w:r>
        <w:t xml:space="preserve"> </w:t>
      </w:r>
      <w:r w:rsidRPr="00BE3C24">
        <w:rPr>
          <w:sz w:val="24"/>
          <w:szCs w:val="24"/>
        </w:rPr>
        <w:t xml:space="preserve">В работе с учащимися школа руководствуется </w:t>
      </w:r>
      <w:r>
        <w:rPr>
          <w:sz w:val="24"/>
          <w:szCs w:val="24"/>
        </w:rPr>
        <w:t xml:space="preserve">Федеральным </w:t>
      </w:r>
      <w:r w:rsidRPr="00BE3C24">
        <w:rPr>
          <w:sz w:val="24"/>
          <w:szCs w:val="24"/>
        </w:rPr>
        <w:t>законом «Об образовании</w:t>
      </w:r>
      <w:r>
        <w:rPr>
          <w:sz w:val="24"/>
          <w:szCs w:val="24"/>
        </w:rPr>
        <w:t xml:space="preserve"> в Российской Федерации</w:t>
      </w:r>
      <w:r w:rsidRPr="00BE3C24">
        <w:rPr>
          <w:sz w:val="24"/>
          <w:szCs w:val="24"/>
        </w:rPr>
        <w:t>», Уставом школы, нормативными документами и осуществляет постоянный контроль за соблюдением конституционных прав граждан на образование. Организация учебного процесса регламентируется учебным планом и расписанием занятий. Школа создаёт необходимые условия для получения качественного, доступного образования. Работа</w:t>
      </w:r>
      <w:r>
        <w:rPr>
          <w:sz w:val="24"/>
          <w:szCs w:val="24"/>
        </w:rPr>
        <w:t xml:space="preserve"> </w:t>
      </w:r>
      <w:r w:rsidRPr="00BE3C24">
        <w:rPr>
          <w:sz w:val="24"/>
          <w:szCs w:val="24"/>
        </w:rPr>
        <w:t>администрации и всего коллектива школы была направлена на:</w:t>
      </w:r>
    </w:p>
    <w:p w:rsidR="00CC6BB9" w:rsidRPr="00BE3C24" w:rsidRDefault="00CC6BB9" w:rsidP="00CC6BB9">
      <w:pPr>
        <w:pStyle w:val="11"/>
        <w:spacing w:line="260" w:lineRule="auto"/>
        <w:ind w:left="0" w:firstLine="0"/>
        <w:rPr>
          <w:sz w:val="24"/>
          <w:szCs w:val="24"/>
        </w:rPr>
      </w:pPr>
      <w:r w:rsidRPr="00BE3C24">
        <w:rPr>
          <w:sz w:val="24"/>
          <w:szCs w:val="24"/>
        </w:rPr>
        <w:t>- сохранение здоровья учащихся;</w:t>
      </w:r>
    </w:p>
    <w:p w:rsidR="00CC6BB9" w:rsidRPr="00BE3C24" w:rsidRDefault="00CC6BB9" w:rsidP="00CC6BB9">
      <w:pPr>
        <w:pStyle w:val="11"/>
        <w:spacing w:line="260" w:lineRule="auto"/>
        <w:ind w:left="0" w:firstLine="0"/>
        <w:rPr>
          <w:sz w:val="24"/>
          <w:szCs w:val="24"/>
        </w:rPr>
      </w:pPr>
      <w:r w:rsidRPr="00BE3C24">
        <w:rPr>
          <w:sz w:val="24"/>
          <w:szCs w:val="24"/>
        </w:rPr>
        <w:t>- гуманизацию образовательного процесса;</w:t>
      </w:r>
    </w:p>
    <w:p w:rsidR="00CC6BB9" w:rsidRPr="00BE3C24" w:rsidRDefault="00CC6BB9" w:rsidP="00CC6BB9">
      <w:pPr>
        <w:pStyle w:val="11"/>
        <w:spacing w:line="260" w:lineRule="auto"/>
        <w:ind w:left="0" w:firstLine="0"/>
        <w:rPr>
          <w:sz w:val="24"/>
          <w:szCs w:val="24"/>
        </w:rPr>
      </w:pPr>
      <w:r w:rsidRPr="00BE3C24">
        <w:rPr>
          <w:sz w:val="24"/>
          <w:szCs w:val="24"/>
        </w:rPr>
        <w:t>- создание условий для удовлетворения образовательных потребностей учащихся;</w:t>
      </w:r>
    </w:p>
    <w:p w:rsidR="00CC6BB9" w:rsidRPr="00BE3C24" w:rsidRDefault="00CC6BB9" w:rsidP="00CC6BB9">
      <w:pPr>
        <w:pStyle w:val="11"/>
        <w:spacing w:line="260" w:lineRule="auto"/>
        <w:ind w:left="0" w:firstLine="0"/>
        <w:rPr>
          <w:sz w:val="24"/>
          <w:szCs w:val="24"/>
        </w:rPr>
      </w:pPr>
      <w:r w:rsidRPr="00BE3C24">
        <w:rPr>
          <w:sz w:val="24"/>
          <w:szCs w:val="24"/>
        </w:rPr>
        <w:t xml:space="preserve">- развитие творческого потенциала учителя. </w:t>
      </w:r>
    </w:p>
    <w:p w:rsidR="00CC6BB9" w:rsidRPr="00BE3C24" w:rsidRDefault="00CC6BB9" w:rsidP="00CC6BB9">
      <w:pPr>
        <w:pStyle w:val="11"/>
        <w:spacing w:line="260" w:lineRule="auto"/>
        <w:ind w:left="0" w:firstLine="708"/>
        <w:rPr>
          <w:sz w:val="24"/>
          <w:szCs w:val="24"/>
        </w:rPr>
      </w:pPr>
      <w:r w:rsidRPr="00BE3C24">
        <w:rPr>
          <w:sz w:val="24"/>
          <w:szCs w:val="24"/>
        </w:rPr>
        <w:t xml:space="preserve"> Этому способствовало:</w:t>
      </w:r>
    </w:p>
    <w:p w:rsidR="00CC6BB9" w:rsidRPr="00BE3C24" w:rsidRDefault="00CC6BB9" w:rsidP="00CC6BB9">
      <w:pPr>
        <w:pStyle w:val="11"/>
        <w:spacing w:line="260" w:lineRule="auto"/>
        <w:ind w:left="0" w:firstLine="0"/>
        <w:rPr>
          <w:sz w:val="24"/>
          <w:szCs w:val="24"/>
        </w:rPr>
      </w:pPr>
      <w:r w:rsidRPr="00BE3C24">
        <w:rPr>
          <w:sz w:val="24"/>
          <w:szCs w:val="24"/>
        </w:rPr>
        <w:t>-повышение квалификации учителей;</w:t>
      </w:r>
    </w:p>
    <w:p w:rsidR="00CC6BB9" w:rsidRPr="00BE3C24" w:rsidRDefault="00CC6BB9" w:rsidP="00CC6BB9">
      <w:pPr>
        <w:pStyle w:val="11"/>
        <w:spacing w:line="260" w:lineRule="auto"/>
        <w:ind w:left="0" w:firstLine="0"/>
        <w:rPr>
          <w:sz w:val="24"/>
          <w:szCs w:val="24"/>
        </w:rPr>
      </w:pPr>
      <w:r w:rsidRPr="00BE3C24">
        <w:rPr>
          <w:sz w:val="24"/>
          <w:szCs w:val="24"/>
        </w:rPr>
        <w:t>-участие учащихся школы в научно-практических конференциях, конкурсах, олимпиадах;</w:t>
      </w:r>
    </w:p>
    <w:p w:rsidR="00CC6BB9" w:rsidRPr="00BE3C24" w:rsidRDefault="00CC6BB9" w:rsidP="00CC6BB9">
      <w:pPr>
        <w:pStyle w:val="11"/>
        <w:spacing w:line="260" w:lineRule="auto"/>
        <w:ind w:left="0" w:firstLine="0"/>
        <w:rPr>
          <w:sz w:val="24"/>
          <w:szCs w:val="24"/>
        </w:rPr>
      </w:pPr>
      <w:r w:rsidRPr="00BE3C24">
        <w:rPr>
          <w:sz w:val="24"/>
          <w:szCs w:val="24"/>
        </w:rPr>
        <w:t>-участие учителей в проблемных семинарах;</w:t>
      </w:r>
    </w:p>
    <w:p w:rsidR="00CC6BB9" w:rsidRPr="00BE3C24" w:rsidRDefault="00CC6BB9" w:rsidP="00CC6BB9">
      <w:pPr>
        <w:pStyle w:val="11"/>
        <w:spacing w:line="260" w:lineRule="auto"/>
        <w:ind w:left="0" w:firstLine="0"/>
        <w:rPr>
          <w:sz w:val="24"/>
          <w:szCs w:val="24"/>
        </w:rPr>
      </w:pPr>
      <w:r w:rsidRPr="00BE3C24">
        <w:rPr>
          <w:sz w:val="24"/>
          <w:szCs w:val="24"/>
        </w:rPr>
        <w:t>-развитие практических умений и навыков учащихся на уроках и в рамках программ «Одаренные дети» и «Проектная деятельность».</w:t>
      </w:r>
    </w:p>
    <w:p w:rsidR="00CC6BB9" w:rsidRPr="00BE3C24" w:rsidRDefault="00CC6BB9" w:rsidP="00CC6BB9">
      <w:pPr>
        <w:jc w:val="both"/>
        <w:rPr>
          <w:b/>
        </w:rPr>
      </w:pPr>
      <w:r>
        <w:rPr>
          <w:b/>
        </w:rPr>
        <w:t>Изменение количества учащихся в</w:t>
      </w:r>
      <w:r w:rsidRPr="00BE3C24">
        <w:rPr>
          <w:b/>
        </w:rPr>
        <w:t xml:space="preserve"> школе </w:t>
      </w:r>
      <w:proofErr w:type="gramStart"/>
      <w:r w:rsidRPr="00BE3C24">
        <w:rPr>
          <w:b/>
        </w:rPr>
        <w:t>за</w:t>
      </w:r>
      <w:proofErr w:type="gramEnd"/>
      <w:r w:rsidRPr="00BE3C24">
        <w:rPr>
          <w:b/>
        </w:rPr>
        <w:t xml:space="preserve"> последние 3 года</w:t>
      </w:r>
      <w:r>
        <w:rPr>
          <w:b/>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620"/>
        <w:gridCol w:w="3709"/>
      </w:tblGrid>
      <w:tr w:rsidR="00CC6BB9" w:rsidRPr="00BE3C24" w:rsidTr="00326209">
        <w:trPr>
          <w:jc w:val="center"/>
        </w:trPr>
        <w:tc>
          <w:tcPr>
            <w:tcW w:w="1620" w:type="dxa"/>
            <w:tcBorders>
              <w:top w:val="single" w:sz="4" w:space="0" w:color="auto"/>
              <w:left w:val="single" w:sz="4" w:space="0" w:color="auto"/>
              <w:bottom w:val="single" w:sz="4" w:space="0" w:color="auto"/>
              <w:right w:val="single" w:sz="4" w:space="0" w:color="auto"/>
            </w:tcBorders>
          </w:tcPr>
          <w:p w:rsidR="00CC6BB9" w:rsidRPr="00BE3C24" w:rsidRDefault="00CC6BB9" w:rsidP="00326209">
            <w:pPr>
              <w:jc w:val="both"/>
            </w:pPr>
            <w:r>
              <w:t>3</w:t>
            </w:r>
            <w:r w:rsidR="00C07A2C">
              <w:t>5</w:t>
            </w:r>
          </w:p>
        </w:tc>
        <w:tc>
          <w:tcPr>
            <w:tcW w:w="3709" w:type="dxa"/>
            <w:tcBorders>
              <w:top w:val="single" w:sz="4" w:space="0" w:color="auto"/>
              <w:left w:val="single" w:sz="4" w:space="0" w:color="auto"/>
              <w:bottom w:val="single" w:sz="4" w:space="0" w:color="auto"/>
              <w:right w:val="single" w:sz="4" w:space="0" w:color="auto"/>
            </w:tcBorders>
          </w:tcPr>
          <w:p w:rsidR="00CC6BB9" w:rsidRPr="00BE3C24" w:rsidRDefault="00C07A2C" w:rsidP="00326209">
            <w:pPr>
              <w:jc w:val="both"/>
            </w:pPr>
            <w:r>
              <w:t>3</w:t>
            </w:r>
            <w:r w:rsidR="00CC6BB9">
              <w:t>4</w:t>
            </w:r>
          </w:p>
        </w:tc>
      </w:tr>
      <w:tr w:rsidR="00CC6BB9" w:rsidRPr="00BE3C24" w:rsidTr="00326209">
        <w:trPr>
          <w:jc w:val="center"/>
        </w:trPr>
        <w:tc>
          <w:tcPr>
            <w:tcW w:w="1620" w:type="dxa"/>
            <w:tcBorders>
              <w:top w:val="single" w:sz="4" w:space="0" w:color="auto"/>
              <w:left w:val="single" w:sz="4" w:space="0" w:color="auto"/>
              <w:bottom w:val="single" w:sz="4" w:space="0" w:color="auto"/>
              <w:right w:val="single" w:sz="4" w:space="0" w:color="auto"/>
            </w:tcBorders>
          </w:tcPr>
          <w:p w:rsidR="00CC6BB9" w:rsidRPr="00BE3C24" w:rsidRDefault="00C07A2C" w:rsidP="00326209">
            <w:pPr>
              <w:jc w:val="both"/>
            </w:pPr>
            <w:r>
              <w:t>35</w:t>
            </w:r>
          </w:p>
        </w:tc>
        <w:tc>
          <w:tcPr>
            <w:tcW w:w="3709" w:type="dxa"/>
            <w:tcBorders>
              <w:top w:val="single" w:sz="4" w:space="0" w:color="auto"/>
              <w:left w:val="single" w:sz="4" w:space="0" w:color="auto"/>
              <w:bottom w:val="single" w:sz="4" w:space="0" w:color="auto"/>
              <w:right w:val="single" w:sz="4" w:space="0" w:color="auto"/>
            </w:tcBorders>
          </w:tcPr>
          <w:p w:rsidR="00CC6BB9" w:rsidRPr="00BE3C24" w:rsidRDefault="00C07A2C" w:rsidP="00326209">
            <w:pPr>
              <w:jc w:val="both"/>
            </w:pPr>
            <w:r>
              <w:t>3</w:t>
            </w:r>
            <w:r w:rsidR="00CC6BB9">
              <w:t>4</w:t>
            </w:r>
          </w:p>
        </w:tc>
      </w:tr>
      <w:tr w:rsidR="00CC6BB9" w:rsidRPr="00BE3C24" w:rsidTr="00326209">
        <w:trPr>
          <w:jc w:val="center"/>
        </w:trPr>
        <w:tc>
          <w:tcPr>
            <w:tcW w:w="1620" w:type="dxa"/>
            <w:tcBorders>
              <w:top w:val="single" w:sz="4" w:space="0" w:color="auto"/>
              <w:left w:val="single" w:sz="4" w:space="0" w:color="auto"/>
              <w:bottom w:val="single" w:sz="4" w:space="0" w:color="auto"/>
              <w:right w:val="single" w:sz="4" w:space="0" w:color="auto"/>
            </w:tcBorders>
          </w:tcPr>
          <w:p w:rsidR="00CC6BB9" w:rsidRPr="00BE3C24" w:rsidRDefault="00C07A2C" w:rsidP="00326209">
            <w:pPr>
              <w:jc w:val="both"/>
            </w:pPr>
            <w:r>
              <w:lastRenderedPageBreak/>
              <w:t>36</w:t>
            </w:r>
          </w:p>
        </w:tc>
        <w:tc>
          <w:tcPr>
            <w:tcW w:w="3709" w:type="dxa"/>
            <w:tcBorders>
              <w:top w:val="single" w:sz="4" w:space="0" w:color="auto"/>
              <w:left w:val="single" w:sz="4" w:space="0" w:color="auto"/>
              <w:bottom w:val="single" w:sz="4" w:space="0" w:color="auto"/>
              <w:right w:val="single" w:sz="4" w:space="0" w:color="auto"/>
            </w:tcBorders>
          </w:tcPr>
          <w:p w:rsidR="00CC6BB9" w:rsidRPr="00BE3C24" w:rsidRDefault="00C07A2C" w:rsidP="00326209">
            <w:pPr>
              <w:jc w:val="both"/>
            </w:pPr>
            <w:r>
              <w:t>33</w:t>
            </w:r>
          </w:p>
        </w:tc>
      </w:tr>
    </w:tbl>
    <w:p w:rsidR="00CC6BB9" w:rsidRPr="00BE3C24" w:rsidRDefault="00CC6BB9" w:rsidP="00CC6BB9">
      <w:pPr>
        <w:jc w:val="both"/>
        <w:rPr>
          <w:b/>
        </w:rPr>
      </w:pPr>
    </w:p>
    <w:tbl>
      <w:tblPr>
        <w:tblW w:w="7038" w:type="dxa"/>
        <w:jc w:val="center"/>
        <w:tblLayout w:type="fixed"/>
        <w:tblLook w:val="0000"/>
      </w:tblPr>
      <w:tblGrid>
        <w:gridCol w:w="1374"/>
        <w:gridCol w:w="941"/>
        <w:gridCol w:w="946"/>
        <w:gridCol w:w="944"/>
        <w:gridCol w:w="931"/>
        <w:gridCol w:w="12"/>
        <w:gridCol w:w="944"/>
        <w:gridCol w:w="934"/>
        <w:gridCol w:w="12"/>
      </w:tblGrid>
      <w:tr w:rsidR="00CC6BB9" w:rsidRPr="00BE3C24" w:rsidTr="00326209">
        <w:trPr>
          <w:gridAfter w:val="1"/>
          <w:wAfter w:w="12" w:type="dxa"/>
          <w:trHeight w:val="255"/>
          <w:jc w:val="center"/>
        </w:trPr>
        <w:tc>
          <w:tcPr>
            <w:tcW w:w="13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6BB9" w:rsidRPr="00BE3C24" w:rsidRDefault="00CC6BB9" w:rsidP="00326209">
            <w:pPr>
              <w:jc w:val="both"/>
            </w:pPr>
            <w:r w:rsidRPr="00BE3C24">
              <w:t>движение учащихся</w:t>
            </w:r>
          </w:p>
        </w:tc>
        <w:tc>
          <w:tcPr>
            <w:tcW w:w="1887" w:type="dxa"/>
            <w:gridSpan w:val="2"/>
            <w:tcBorders>
              <w:top w:val="single" w:sz="4" w:space="0" w:color="auto"/>
              <w:left w:val="nil"/>
              <w:bottom w:val="single" w:sz="4" w:space="0" w:color="auto"/>
              <w:right w:val="single" w:sz="4" w:space="0" w:color="auto"/>
            </w:tcBorders>
            <w:vAlign w:val="center"/>
          </w:tcPr>
          <w:p w:rsidR="00CC6BB9" w:rsidRPr="00BE3C24" w:rsidRDefault="00CC6BB9" w:rsidP="00326209">
            <w:pPr>
              <w:jc w:val="both"/>
            </w:pPr>
            <w:r w:rsidRPr="00BE3C24">
              <w:t>20</w:t>
            </w:r>
            <w:r w:rsidR="00C07A2C">
              <w:t>13</w:t>
            </w:r>
            <w:r w:rsidRPr="00BE3C24">
              <w:t>-20</w:t>
            </w:r>
            <w:r>
              <w:t>1</w:t>
            </w:r>
            <w:r w:rsidR="00C07A2C">
              <w:t>4</w:t>
            </w:r>
          </w:p>
        </w:tc>
        <w:tc>
          <w:tcPr>
            <w:tcW w:w="1875" w:type="dxa"/>
            <w:gridSpan w:val="2"/>
            <w:tcBorders>
              <w:top w:val="single" w:sz="4" w:space="0" w:color="auto"/>
              <w:left w:val="nil"/>
              <w:bottom w:val="single" w:sz="4" w:space="0" w:color="auto"/>
              <w:right w:val="single" w:sz="4" w:space="0" w:color="auto"/>
            </w:tcBorders>
            <w:vAlign w:val="center"/>
          </w:tcPr>
          <w:p w:rsidR="00CC6BB9" w:rsidRPr="00BE3C24" w:rsidRDefault="00CC6BB9" w:rsidP="00326209">
            <w:pPr>
              <w:jc w:val="both"/>
            </w:pPr>
            <w:r w:rsidRPr="00BE3C24">
              <w:t>20</w:t>
            </w:r>
            <w:r w:rsidR="00C07A2C">
              <w:t>14</w:t>
            </w:r>
            <w:r w:rsidRPr="00BE3C24">
              <w:t>-20</w:t>
            </w:r>
            <w:r>
              <w:t>1</w:t>
            </w:r>
            <w:r w:rsidR="00C07A2C">
              <w:t>5</w:t>
            </w:r>
          </w:p>
        </w:tc>
        <w:tc>
          <w:tcPr>
            <w:tcW w:w="1890" w:type="dxa"/>
            <w:gridSpan w:val="3"/>
            <w:tcBorders>
              <w:top w:val="single" w:sz="4" w:space="0" w:color="auto"/>
              <w:left w:val="nil"/>
              <w:bottom w:val="single" w:sz="4" w:space="0" w:color="auto"/>
              <w:right w:val="single" w:sz="4" w:space="0" w:color="auto"/>
            </w:tcBorders>
            <w:vAlign w:val="center"/>
          </w:tcPr>
          <w:p w:rsidR="00CC6BB9" w:rsidRPr="00BE3C24" w:rsidRDefault="00CC6BB9" w:rsidP="00326209">
            <w:pPr>
              <w:jc w:val="both"/>
            </w:pPr>
            <w:r w:rsidRPr="00BE3C24">
              <w:t>20</w:t>
            </w:r>
            <w:r w:rsidR="00C07A2C">
              <w:t>15</w:t>
            </w:r>
            <w:r w:rsidRPr="00BE3C24">
              <w:t>-201</w:t>
            </w:r>
            <w:r w:rsidR="00C07A2C">
              <w:t>6</w:t>
            </w:r>
          </w:p>
        </w:tc>
      </w:tr>
      <w:tr w:rsidR="00CC6BB9" w:rsidRPr="00BE3C24" w:rsidTr="00326209">
        <w:trPr>
          <w:trHeight w:val="255"/>
          <w:jc w:val="center"/>
        </w:trPr>
        <w:tc>
          <w:tcPr>
            <w:tcW w:w="1374" w:type="dxa"/>
            <w:tcBorders>
              <w:top w:val="nil"/>
              <w:left w:val="single" w:sz="4" w:space="0" w:color="auto"/>
              <w:bottom w:val="single" w:sz="4" w:space="0" w:color="auto"/>
              <w:right w:val="single" w:sz="4" w:space="0" w:color="auto"/>
            </w:tcBorders>
            <w:shd w:val="clear" w:color="auto" w:fill="auto"/>
            <w:noWrap/>
            <w:vAlign w:val="bottom"/>
          </w:tcPr>
          <w:p w:rsidR="00CC6BB9" w:rsidRPr="00BE3C24" w:rsidRDefault="00CC6BB9" w:rsidP="00326209">
            <w:pPr>
              <w:jc w:val="both"/>
            </w:pPr>
            <w:r w:rsidRPr="00BE3C24">
              <w:t> </w:t>
            </w:r>
          </w:p>
        </w:tc>
        <w:tc>
          <w:tcPr>
            <w:tcW w:w="941" w:type="dxa"/>
            <w:tcBorders>
              <w:top w:val="single" w:sz="4" w:space="0" w:color="auto"/>
              <w:left w:val="nil"/>
              <w:bottom w:val="single" w:sz="4" w:space="0" w:color="auto"/>
              <w:right w:val="single" w:sz="4" w:space="0" w:color="auto"/>
            </w:tcBorders>
            <w:vAlign w:val="bottom"/>
          </w:tcPr>
          <w:p w:rsidR="00CC6BB9" w:rsidRPr="00BE3C24" w:rsidRDefault="00CC6BB9" w:rsidP="00326209">
            <w:pPr>
              <w:jc w:val="both"/>
            </w:pPr>
            <w:r w:rsidRPr="00BE3C24">
              <w:t>начало</w:t>
            </w:r>
          </w:p>
        </w:tc>
        <w:tc>
          <w:tcPr>
            <w:tcW w:w="946" w:type="dxa"/>
            <w:tcBorders>
              <w:top w:val="single" w:sz="4" w:space="0" w:color="auto"/>
              <w:left w:val="single" w:sz="4" w:space="0" w:color="auto"/>
              <w:bottom w:val="single" w:sz="4" w:space="0" w:color="auto"/>
              <w:right w:val="single" w:sz="4" w:space="0" w:color="auto"/>
            </w:tcBorders>
            <w:vAlign w:val="bottom"/>
          </w:tcPr>
          <w:p w:rsidR="00CC6BB9" w:rsidRPr="00BE3C24" w:rsidRDefault="00CC6BB9" w:rsidP="00326209">
            <w:pPr>
              <w:jc w:val="both"/>
            </w:pPr>
            <w:r w:rsidRPr="00BE3C24">
              <w:t>конец</w:t>
            </w:r>
          </w:p>
        </w:tc>
        <w:tc>
          <w:tcPr>
            <w:tcW w:w="944" w:type="dxa"/>
            <w:tcBorders>
              <w:top w:val="single" w:sz="4" w:space="0" w:color="auto"/>
              <w:left w:val="nil"/>
              <w:bottom w:val="single" w:sz="4" w:space="0" w:color="auto"/>
              <w:right w:val="single" w:sz="4" w:space="0" w:color="auto"/>
            </w:tcBorders>
            <w:vAlign w:val="bottom"/>
          </w:tcPr>
          <w:p w:rsidR="00CC6BB9" w:rsidRPr="00BE3C24" w:rsidRDefault="00CC6BB9" w:rsidP="00326209">
            <w:pPr>
              <w:jc w:val="both"/>
            </w:pPr>
            <w:r w:rsidRPr="00BE3C24">
              <w:t>начало</w:t>
            </w:r>
          </w:p>
        </w:tc>
        <w:tc>
          <w:tcPr>
            <w:tcW w:w="943" w:type="dxa"/>
            <w:gridSpan w:val="2"/>
            <w:tcBorders>
              <w:top w:val="single" w:sz="4" w:space="0" w:color="auto"/>
              <w:left w:val="single" w:sz="4" w:space="0" w:color="auto"/>
              <w:bottom w:val="single" w:sz="4" w:space="0" w:color="auto"/>
              <w:right w:val="single" w:sz="4" w:space="0" w:color="auto"/>
            </w:tcBorders>
            <w:vAlign w:val="bottom"/>
          </w:tcPr>
          <w:p w:rsidR="00CC6BB9" w:rsidRPr="00BE3C24" w:rsidRDefault="00CC6BB9" w:rsidP="00326209">
            <w:pPr>
              <w:jc w:val="both"/>
            </w:pPr>
            <w:r w:rsidRPr="00BE3C24">
              <w:t>конец</w:t>
            </w:r>
          </w:p>
        </w:tc>
        <w:tc>
          <w:tcPr>
            <w:tcW w:w="944" w:type="dxa"/>
            <w:tcBorders>
              <w:top w:val="nil"/>
              <w:left w:val="nil"/>
              <w:bottom w:val="single" w:sz="4" w:space="0" w:color="auto"/>
              <w:right w:val="single" w:sz="4" w:space="0" w:color="auto"/>
            </w:tcBorders>
            <w:vAlign w:val="bottom"/>
          </w:tcPr>
          <w:p w:rsidR="00CC6BB9" w:rsidRPr="00BE3C24" w:rsidRDefault="00CC6BB9" w:rsidP="00326209">
            <w:pPr>
              <w:jc w:val="both"/>
            </w:pPr>
            <w:r w:rsidRPr="00BE3C24">
              <w:t>начало</w:t>
            </w:r>
          </w:p>
        </w:tc>
        <w:tc>
          <w:tcPr>
            <w:tcW w:w="946" w:type="dxa"/>
            <w:gridSpan w:val="2"/>
            <w:tcBorders>
              <w:top w:val="nil"/>
              <w:left w:val="nil"/>
              <w:bottom w:val="single" w:sz="4" w:space="0" w:color="auto"/>
              <w:right w:val="single" w:sz="4" w:space="0" w:color="auto"/>
            </w:tcBorders>
            <w:shd w:val="clear" w:color="auto" w:fill="auto"/>
            <w:noWrap/>
            <w:vAlign w:val="bottom"/>
          </w:tcPr>
          <w:p w:rsidR="00CC6BB9" w:rsidRPr="00BE3C24" w:rsidRDefault="00CC6BB9" w:rsidP="00326209">
            <w:pPr>
              <w:jc w:val="both"/>
            </w:pPr>
            <w:r w:rsidRPr="00BE3C24">
              <w:t>конец</w:t>
            </w:r>
          </w:p>
        </w:tc>
      </w:tr>
      <w:tr w:rsidR="00CC6BB9" w:rsidRPr="00BE3C24" w:rsidTr="00326209">
        <w:trPr>
          <w:trHeight w:val="255"/>
          <w:jc w:val="center"/>
        </w:trPr>
        <w:tc>
          <w:tcPr>
            <w:tcW w:w="1374" w:type="dxa"/>
            <w:tcBorders>
              <w:top w:val="nil"/>
              <w:left w:val="single" w:sz="4" w:space="0" w:color="auto"/>
              <w:bottom w:val="single" w:sz="4" w:space="0" w:color="auto"/>
              <w:right w:val="single" w:sz="4" w:space="0" w:color="auto"/>
            </w:tcBorders>
            <w:shd w:val="clear" w:color="auto" w:fill="auto"/>
            <w:noWrap/>
            <w:vAlign w:val="bottom"/>
          </w:tcPr>
          <w:p w:rsidR="00CC6BB9" w:rsidRPr="00BE3C24" w:rsidRDefault="00CC6BB9" w:rsidP="00326209">
            <w:pPr>
              <w:jc w:val="both"/>
            </w:pPr>
            <w:r w:rsidRPr="00BE3C24">
              <w:t>1-4 кл</w:t>
            </w:r>
          </w:p>
        </w:tc>
        <w:tc>
          <w:tcPr>
            <w:tcW w:w="941" w:type="dxa"/>
            <w:tcBorders>
              <w:top w:val="single" w:sz="4" w:space="0" w:color="auto"/>
              <w:left w:val="nil"/>
              <w:bottom w:val="single" w:sz="4" w:space="0" w:color="auto"/>
              <w:right w:val="single" w:sz="4" w:space="0" w:color="auto"/>
            </w:tcBorders>
            <w:vAlign w:val="bottom"/>
          </w:tcPr>
          <w:p w:rsidR="00CC6BB9" w:rsidRPr="00BE3C24" w:rsidRDefault="00C07A2C" w:rsidP="00326209">
            <w:pPr>
              <w:jc w:val="both"/>
            </w:pPr>
            <w:r>
              <w:t>10</w:t>
            </w:r>
          </w:p>
        </w:tc>
        <w:tc>
          <w:tcPr>
            <w:tcW w:w="946" w:type="dxa"/>
            <w:tcBorders>
              <w:top w:val="single" w:sz="4" w:space="0" w:color="auto"/>
              <w:left w:val="single" w:sz="4" w:space="0" w:color="auto"/>
              <w:bottom w:val="single" w:sz="4" w:space="0" w:color="auto"/>
              <w:right w:val="single" w:sz="4" w:space="0" w:color="auto"/>
            </w:tcBorders>
            <w:vAlign w:val="bottom"/>
          </w:tcPr>
          <w:p w:rsidR="00CC6BB9" w:rsidRPr="00BE3C24" w:rsidRDefault="00CC6BB9" w:rsidP="00326209">
            <w:pPr>
              <w:jc w:val="both"/>
            </w:pPr>
            <w:r>
              <w:t>1</w:t>
            </w:r>
            <w:r w:rsidR="00C07A2C">
              <w:t>0</w:t>
            </w:r>
          </w:p>
        </w:tc>
        <w:tc>
          <w:tcPr>
            <w:tcW w:w="944" w:type="dxa"/>
            <w:tcBorders>
              <w:top w:val="single" w:sz="4" w:space="0" w:color="auto"/>
              <w:left w:val="nil"/>
              <w:bottom w:val="single" w:sz="4" w:space="0" w:color="auto"/>
              <w:right w:val="single" w:sz="4" w:space="0" w:color="auto"/>
            </w:tcBorders>
            <w:vAlign w:val="bottom"/>
          </w:tcPr>
          <w:p w:rsidR="00CC6BB9" w:rsidRPr="00BE3C24" w:rsidRDefault="00C07A2C" w:rsidP="00326209">
            <w:pPr>
              <w:jc w:val="both"/>
            </w:pPr>
            <w:r>
              <w:t>10</w:t>
            </w:r>
          </w:p>
        </w:tc>
        <w:tc>
          <w:tcPr>
            <w:tcW w:w="943" w:type="dxa"/>
            <w:gridSpan w:val="2"/>
            <w:tcBorders>
              <w:top w:val="single" w:sz="4" w:space="0" w:color="auto"/>
              <w:left w:val="single" w:sz="4" w:space="0" w:color="auto"/>
              <w:bottom w:val="single" w:sz="4" w:space="0" w:color="auto"/>
              <w:right w:val="single" w:sz="4" w:space="0" w:color="auto"/>
            </w:tcBorders>
            <w:vAlign w:val="bottom"/>
          </w:tcPr>
          <w:p w:rsidR="00CC6BB9" w:rsidRPr="00BE3C24" w:rsidRDefault="00CC6BB9" w:rsidP="00326209">
            <w:pPr>
              <w:jc w:val="both"/>
            </w:pPr>
            <w:r>
              <w:t>1</w:t>
            </w:r>
            <w:r w:rsidR="00C07A2C">
              <w:t>0</w:t>
            </w:r>
          </w:p>
        </w:tc>
        <w:tc>
          <w:tcPr>
            <w:tcW w:w="944" w:type="dxa"/>
            <w:tcBorders>
              <w:top w:val="nil"/>
              <w:left w:val="nil"/>
              <w:bottom w:val="single" w:sz="4" w:space="0" w:color="auto"/>
              <w:right w:val="single" w:sz="4" w:space="0" w:color="auto"/>
            </w:tcBorders>
            <w:vAlign w:val="bottom"/>
          </w:tcPr>
          <w:p w:rsidR="00CC6BB9" w:rsidRPr="00BE3C24" w:rsidRDefault="00C07A2C" w:rsidP="00326209">
            <w:pPr>
              <w:jc w:val="both"/>
            </w:pPr>
            <w:r>
              <w:t>15</w:t>
            </w:r>
          </w:p>
        </w:tc>
        <w:tc>
          <w:tcPr>
            <w:tcW w:w="946" w:type="dxa"/>
            <w:gridSpan w:val="2"/>
            <w:tcBorders>
              <w:top w:val="nil"/>
              <w:left w:val="nil"/>
              <w:bottom w:val="single" w:sz="4" w:space="0" w:color="auto"/>
              <w:right w:val="single" w:sz="4" w:space="0" w:color="auto"/>
            </w:tcBorders>
            <w:shd w:val="clear" w:color="auto" w:fill="auto"/>
            <w:noWrap/>
            <w:vAlign w:val="bottom"/>
          </w:tcPr>
          <w:p w:rsidR="00CC6BB9" w:rsidRPr="00BE3C24" w:rsidRDefault="00CC6BB9" w:rsidP="00326209">
            <w:pPr>
              <w:jc w:val="both"/>
            </w:pPr>
            <w:r>
              <w:t>1</w:t>
            </w:r>
            <w:r w:rsidR="00C07A2C">
              <w:t>3</w:t>
            </w:r>
          </w:p>
        </w:tc>
      </w:tr>
      <w:tr w:rsidR="00CC6BB9" w:rsidRPr="00BE3C24" w:rsidTr="00326209">
        <w:trPr>
          <w:trHeight w:val="255"/>
          <w:jc w:val="center"/>
        </w:trPr>
        <w:tc>
          <w:tcPr>
            <w:tcW w:w="1374" w:type="dxa"/>
            <w:tcBorders>
              <w:top w:val="nil"/>
              <w:left w:val="single" w:sz="4" w:space="0" w:color="auto"/>
              <w:bottom w:val="single" w:sz="4" w:space="0" w:color="auto"/>
              <w:right w:val="single" w:sz="4" w:space="0" w:color="auto"/>
            </w:tcBorders>
            <w:shd w:val="clear" w:color="auto" w:fill="auto"/>
            <w:noWrap/>
            <w:vAlign w:val="bottom"/>
          </w:tcPr>
          <w:p w:rsidR="00CC6BB9" w:rsidRPr="00BE3C24" w:rsidRDefault="00CC6BB9" w:rsidP="00326209">
            <w:pPr>
              <w:jc w:val="both"/>
            </w:pPr>
            <w:r w:rsidRPr="00BE3C24">
              <w:t>5-9 кл</w:t>
            </w:r>
          </w:p>
        </w:tc>
        <w:tc>
          <w:tcPr>
            <w:tcW w:w="941" w:type="dxa"/>
            <w:tcBorders>
              <w:top w:val="single" w:sz="4" w:space="0" w:color="auto"/>
              <w:left w:val="nil"/>
              <w:bottom w:val="single" w:sz="4" w:space="0" w:color="auto"/>
              <w:right w:val="single" w:sz="4" w:space="0" w:color="auto"/>
            </w:tcBorders>
            <w:vAlign w:val="bottom"/>
          </w:tcPr>
          <w:p w:rsidR="00CC6BB9" w:rsidRPr="00BE3C24" w:rsidRDefault="00C07A2C" w:rsidP="00326209">
            <w:pPr>
              <w:jc w:val="both"/>
            </w:pPr>
            <w:r>
              <w:t>2</w:t>
            </w:r>
            <w:r w:rsidR="00CC6BB9">
              <w:t>5</w:t>
            </w:r>
          </w:p>
        </w:tc>
        <w:tc>
          <w:tcPr>
            <w:tcW w:w="946" w:type="dxa"/>
            <w:tcBorders>
              <w:top w:val="single" w:sz="4" w:space="0" w:color="auto"/>
              <w:left w:val="single" w:sz="4" w:space="0" w:color="auto"/>
              <w:bottom w:val="single" w:sz="4" w:space="0" w:color="auto"/>
              <w:right w:val="single" w:sz="4" w:space="0" w:color="auto"/>
            </w:tcBorders>
            <w:vAlign w:val="bottom"/>
          </w:tcPr>
          <w:p w:rsidR="00CC6BB9" w:rsidRPr="00BE3C24" w:rsidRDefault="00C07A2C" w:rsidP="00326209">
            <w:pPr>
              <w:jc w:val="both"/>
            </w:pPr>
            <w:r>
              <w:t>24</w:t>
            </w:r>
          </w:p>
        </w:tc>
        <w:tc>
          <w:tcPr>
            <w:tcW w:w="944" w:type="dxa"/>
            <w:tcBorders>
              <w:top w:val="single" w:sz="4" w:space="0" w:color="auto"/>
              <w:left w:val="nil"/>
              <w:bottom w:val="single" w:sz="4" w:space="0" w:color="auto"/>
              <w:right w:val="single" w:sz="4" w:space="0" w:color="auto"/>
            </w:tcBorders>
            <w:vAlign w:val="bottom"/>
          </w:tcPr>
          <w:p w:rsidR="00CC6BB9" w:rsidRPr="00BE3C24" w:rsidRDefault="00C07A2C" w:rsidP="00326209">
            <w:pPr>
              <w:jc w:val="both"/>
            </w:pPr>
            <w:r>
              <w:t>25</w:t>
            </w:r>
          </w:p>
        </w:tc>
        <w:tc>
          <w:tcPr>
            <w:tcW w:w="943" w:type="dxa"/>
            <w:gridSpan w:val="2"/>
            <w:tcBorders>
              <w:top w:val="single" w:sz="4" w:space="0" w:color="auto"/>
              <w:left w:val="single" w:sz="4" w:space="0" w:color="auto"/>
              <w:bottom w:val="single" w:sz="4" w:space="0" w:color="auto"/>
              <w:right w:val="single" w:sz="4" w:space="0" w:color="auto"/>
            </w:tcBorders>
            <w:vAlign w:val="bottom"/>
          </w:tcPr>
          <w:p w:rsidR="00CC6BB9" w:rsidRPr="00BE3C24" w:rsidRDefault="00C07A2C" w:rsidP="00326209">
            <w:pPr>
              <w:jc w:val="both"/>
            </w:pPr>
            <w:r>
              <w:t>24</w:t>
            </w:r>
          </w:p>
        </w:tc>
        <w:tc>
          <w:tcPr>
            <w:tcW w:w="944" w:type="dxa"/>
            <w:tcBorders>
              <w:top w:val="nil"/>
              <w:left w:val="nil"/>
              <w:bottom w:val="single" w:sz="4" w:space="0" w:color="auto"/>
              <w:right w:val="single" w:sz="4" w:space="0" w:color="auto"/>
            </w:tcBorders>
            <w:vAlign w:val="bottom"/>
          </w:tcPr>
          <w:p w:rsidR="00CC6BB9" w:rsidRPr="00BE3C24" w:rsidRDefault="00C07A2C" w:rsidP="00326209">
            <w:pPr>
              <w:jc w:val="both"/>
            </w:pPr>
            <w:r>
              <w:t>2</w:t>
            </w:r>
            <w:r w:rsidR="00CC6BB9">
              <w:t>1</w:t>
            </w:r>
          </w:p>
        </w:tc>
        <w:tc>
          <w:tcPr>
            <w:tcW w:w="946" w:type="dxa"/>
            <w:gridSpan w:val="2"/>
            <w:tcBorders>
              <w:top w:val="nil"/>
              <w:left w:val="nil"/>
              <w:bottom w:val="single" w:sz="4" w:space="0" w:color="auto"/>
              <w:right w:val="single" w:sz="4" w:space="0" w:color="auto"/>
            </w:tcBorders>
            <w:shd w:val="clear" w:color="auto" w:fill="auto"/>
            <w:noWrap/>
            <w:vAlign w:val="bottom"/>
          </w:tcPr>
          <w:p w:rsidR="00CC6BB9" w:rsidRPr="00BE3C24" w:rsidRDefault="00C07A2C" w:rsidP="00326209">
            <w:pPr>
              <w:jc w:val="both"/>
            </w:pPr>
            <w:r>
              <w:t>20</w:t>
            </w:r>
          </w:p>
        </w:tc>
      </w:tr>
      <w:tr w:rsidR="00CC6BB9" w:rsidRPr="00BE3C24" w:rsidTr="00326209">
        <w:trPr>
          <w:trHeight w:val="255"/>
          <w:jc w:val="center"/>
        </w:trPr>
        <w:tc>
          <w:tcPr>
            <w:tcW w:w="1374" w:type="dxa"/>
            <w:tcBorders>
              <w:top w:val="nil"/>
              <w:left w:val="single" w:sz="4" w:space="0" w:color="auto"/>
              <w:bottom w:val="single" w:sz="4" w:space="0" w:color="auto"/>
              <w:right w:val="single" w:sz="4" w:space="0" w:color="auto"/>
            </w:tcBorders>
            <w:shd w:val="clear" w:color="auto" w:fill="auto"/>
            <w:noWrap/>
            <w:vAlign w:val="bottom"/>
          </w:tcPr>
          <w:p w:rsidR="00CC6BB9" w:rsidRPr="00BE3C24" w:rsidRDefault="00CC6BB9" w:rsidP="00326209">
            <w:pPr>
              <w:jc w:val="both"/>
            </w:pPr>
            <w:r w:rsidRPr="00BE3C24">
              <w:t>по школе</w:t>
            </w:r>
          </w:p>
        </w:tc>
        <w:tc>
          <w:tcPr>
            <w:tcW w:w="941" w:type="dxa"/>
            <w:tcBorders>
              <w:top w:val="single" w:sz="4" w:space="0" w:color="auto"/>
              <w:left w:val="nil"/>
              <w:bottom w:val="single" w:sz="4" w:space="0" w:color="auto"/>
              <w:right w:val="single" w:sz="4" w:space="0" w:color="auto"/>
            </w:tcBorders>
            <w:vAlign w:val="bottom"/>
          </w:tcPr>
          <w:p w:rsidR="00CC6BB9" w:rsidRPr="00BE3C24" w:rsidRDefault="00CC6BB9" w:rsidP="00326209">
            <w:pPr>
              <w:jc w:val="both"/>
            </w:pPr>
            <w:r>
              <w:t>2</w:t>
            </w:r>
            <w:r w:rsidR="00C07A2C">
              <w:t>5</w:t>
            </w:r>
          </w:p>
        </w:tc>
        <w:tc>
          <w:tcPr>
            <w:tcW w:w="946" w:type="dxa"/>
            <w:tcBorders>
              <w:top w:val="single" w:sz="4" w:space="0" w:color="auto"/>
              <w:left w:val="single" w:sz="4" w:space="0" w:color="auto"/>
              <w:bottom w:val="single" w:sz="4" w:space="0" w:color="auto"/>
              <w:right w:val="single" w:sz="4" w:space="0" w:color="auto"/>
            </w:tcBorders>
            <w:vAlign w:val="bottom"/>
          </w:tcPr>
          <w:p w:rsidR="00CC6BB9" w:rsidRPr="00BE3C24" w:rsidRDefault="00CC6BB9" w:rsidP="00326209">
            <w:pPr>
              <w:jc w:val="both"/>
            </w:pPr>
            <w:r>
              <w:t>2</w:t>
            </w:r>
            <w:r w:rsidR="00C07A2C">
              <w:t>4</w:t>
            </w:r>
          </w:p>
        </w:tc>
        <w:tc>
          <w:tcPr>
            <w:tcW w:w="944" w:type="dxa"/>
            <w:tcBorders>
              <w:top w:val="single" w:sz="4" w:space="0" w:color="auto"/>
              <w:left w:val="nil"/>
              <w:bottom w:val="single" w:sz="4" w:space="0" w:color="auto"/>
              <w:right w:val="single" w:sz="4" w:space="0" w:color="auto"/>
            </w:tcBorders>
            <w:vAlign w:val="bottom"/>
          </w:tcPr>
          <w:p w:rsidR="00CC6BB9" w:rsidRPr="00BE3C24" w:rsidRDefault="00CC6BB9" w:rsidP="00326209">
            <w:pPr>
              <w:jc w:val="both"/>
            </w:pPr>
            <w:r>
              <w:t>3</w:t>
            </w:r>
            <w:r w:rsidR="00C07A2C">
              <w:t>5</w:t>
            </w:r>
          </w:p>
        </w:tc>
        <w:tc>
          <w:tcPr>
            <w:tcW w:w="943" w:type="dxa"/>
            <w:gridSpan w:val="2"/>
            <w:tcBorders>
              <w:top w:val="single" w:sz="4" w:space="0" w:color="auto"/>
              <w:left w:val="single" w:sz="4" w:space="0" w:color="auto"/>
              <w:bottom w:val="single" w:sz="4" w:space="0" w:color="auto"/>
              <w:right w:val="single" w:sz="4" w:space="0" w:color="auto"/>
            </w:tcBorders>
            <w:vAlign w:val="bottom"/>
          </w:tcPr>
          <w:p w:rsidR="00CC6BB9" w:rsidRPr="00BE3C24" w:rsidRDefault="00C07A2C" w:rsidP="00326209">
            <w:pPr>
              <w:jc w:val="both"/>
            </w:pPr>
            <w:r>
              <w:t>34</w:t>
            </w:r>
          </w:p>
        </w:tc>
        <w:tc>
          <w:tcPr>
            <w:tcW w:w="944" w:type="dxa"/>
            <w:tcBorders>
              <w:top w:val="nil"/>
              <w:left w:val="nil"/>
              <w:bottom w:val="single" w:sz="4" w:space="0" w:color="auto"/>
              <w:right w:val="single" w:sz="4" w:space="0" w:color="auto"/>
            </w:tcBorders>
            <w:vAlign w:val="bottom"/>
          </w:tcPr>
          <w:p w:rsidR="00CC6BB9" w:rsidRPr="00BE3C24" w:rsidRDefault="00C07A2C" w:rsidP="00326209">
            <w:pPr>
              <w:jc w:val="both"/>
            </w:pPr>
            <w:r>
              <w:t>36</w:t>
            </w:r>
          </w:p>
        </w:tc>
        <w:tc>
          <w:tcPr>
            <w:tcW w:w="946" w:type="dxa"/>
            <w:gridSpan w:val="2"/>
            <w:tcBorders>
              <w:top w:val="nil"/>
              <w:left w:val="nil"/>
              <w:bottom w:val="single" w:sz="4" w:space="0" w:color="auto"/>
              <w:right w:val="single" w:sz="4" w:space="0" w:color="auto"/>
            </w:tcBorders>
            <w:shd w:val="clear" w:color="auto" w:fill="auto"/>
            <w:noWrap/>
            <w:vAlign w:val="bottom"/>
          </w:tcPr>
          <w:p w:rsidR="00CC6BB9" w:rsidRPr="00BE3C24" w:rsidRDefault="00C07A2C" w:rsidP="00326209">
            <w:pPr>
              <w:jc w:val="both"/>
            </w:pPr>
            <w:r>
              <w:t>33</w:t>
            </w:r>
          </w:p>
        </w:tc>
      </w:tr>
    </w:tbl>
    <w:p w:rsidR="00CC6BB9" w:rsidRPr="00BE3C24" w:rsidRDefault="00CC6BB9" w:rsidP="00CC6BB9">
      <w:pPr>
        <w:jc w:val="both"/>
      </w:pPr>
    </w:p>
    <w:p w:rsidR="00CC6BB9" w:rsidRPr="00BE3C24" w:rsidRDefault="00CC6BB9" w:rsidP="00CC6BB9">
      <w:pPr>
        <w:ind w:firstLine="708"/>
        <w:jc w:val="both"/>
      </w:pPr>
      <w:r w:rsidRPr="00BE3C24">
        <w:rPr>
          <w:b/>
        </w:rPr>
        <w:t>Вывод</w:t>
      </w:r>
      <w:r w:rsidRPr="00BE3C24">
        <w:t>: за три года количество обучающихся, переведенных в следующий класс уменьшается в связи с общи</w:t>
      </w:r>
      <w:r>
        <w:t>м сокращением числа обучающихся по причине их переезда на новое место жительства.</w:t>
      </w:r>
      <w:r w:rsidRPr="00BE3C24">
        <w:t xml:space="preserve"> </w:t>
      </w:r>
    </w:p>
    <w:p w:rsidR="00CC6BB9" w:rsidRPr="00BE3C24" w:rsidRDefault="00CC6BB9" w:rsidP="00CC6BB9">
      <w:pPr>
        <w:jc w:val="both"/>
      </w:pPr>
      <w:r>
        <w:t xml:space="preserve">   </w:t>
      </w:r>
      <w:r w:rsidRPr="00BE3C24">
        <w:t xml:space="preserve"> </w:t>
      </w:r>
      <w:r w:rsidRPr="00BE3C24">
        <w:tab/>
      </w:r>
      <w:proofErr w:type="gramStart"/>
      <w:r w:rsidRPr="00BE3C24">
        <w:t>В решении вопроса по предупреждению неуспеваемости и второгодничества можно сделать вывод о положительной динамике (в 20</w:t>
      </w:r>
      <w:r w:rsidR="00C07A2C">
        <w:t>13</w:t>
      </w:r>
      <w:r w:rsidRPr="00BE3C24">
        <w:t xml:space="preserve"> – 20</w:t>
      </w:r>
      <w:r w:rsidR="00C07A2C">
        <w:t>14</w:t>
      </w:r>
      <w:r>
        <w:t xml:space="preserve"> уч. году,  </w:t>
      </w:r>
      <w:r w:rsidRPr="00BE3C24">
        <w:t>в 20</w:t>
      </w:r>
      <w:r w:rsidR="00C07A2C">
        <w:t>14</w:t>
      </w:r>
      <w:r w:rsidRPr="00BE3C24">
        <w:t xml:space="preserve"> – 20</w:t>
      </w:r>
      <w:r w:rsidR="00C07A2C">
        <w:t>15</w:t>
      </w:r>
      <w:r w:rsidRPr="00BE3C24">
        <w:t xml:space="preserve"> уч. году все учащиеся школы ус</w:t>
      </w:r>
      <w:r>
        <w:t xml:space="preserve">пешно закончили год. </w:t>
      </w:r>
      <w:proofErr w:type="gramEnd"/>
    </w:p>
    <w:p w:rsidR="00CC6BB9" w:rsidRPr="00BE3C24" w:rsidRDefault="00CC6BB9" w:rsidP="00CC6BB9">
      <w:pPr>
        <w:ind w:firstLine="708"/>
        <w:jc w:val="both"/>
      </w:pPr>
      <w:r w:rsidRPr="00BE3C24">
        <w:rPr>
          <w:b/>
        </w:rPr>
        <w:t xml:space="preserve">Вывод: </w:t>
      </w:r>
      <w:r w:rsidR="00C07A2C">
        <w:t>неуспевающих учащихся по 5-9</w:t>
      </w:r>
      <w:r w:rsidRPr="00BE3C24">
        <w:t xml:space="preserve"> классам нет.</w:t>
      </w:r>
    </w:p>
    <w:p w:rsidR="00CC6BB9" w:rsidRPr="00BE3C24" w:rsidRDefault="00CC6BB9" w:rsidP="00CC6BB9">
      <w:pPr>
        <w:jc w:val="both"/>
        <w:rPr>
          <w:noProof/>
        </w:rPr>
      </w:pPr>
      <w:r w:rsidRPr="00BE3C24">
        <w:rPr>
          <w:noProof/>
        </w:rPr>
        <w:t xml:space="preserve">Число отличников по сравнению с прошлым годом понизилось на </w:t>
      </w:r>
      <w:r w:rsidR="00C07A2C">
        <w:rPr>
          <w:noProof/>
        </w:rPr>
        <w:t>10</w:t>
      </w:r>
      <w:r>
        <w:rPr>
          <w:noProof/>
        </w:rPr>
        <w:t>0</w:t>
      </w:r>
      <w:r w:rsidRPr="00BE3C24">
        <w:rPr>
          <w:noProof/>
        </w:rPr>
        <w:t>%, а число учащихся, обучающи</w:t>
      </w:r>
      <w:r w:rsidR="00C07A2C">
        <w:rPr>
          <w:noProof/>
        </w:rPr>
        <w:t>хся на «4» и «5» до 9 чел</w:t>
      </w:r>
      <w:r w:rsidRPr="00BE3C24">
        <w:rPr>
          <w:noProof/>
        </w:rPr>
        <w:t>.</w:t>
      </w:r>
      <w:r>
        <w:rPr>
          <w:noProof/>
        </w:rPr>
        <w:t xml:space="preserve"> </w:t>
      </w:r>
    </w:p>
    <w:tbl>
      <w:tblPr>
        <w:tblW w:w="69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77"/>
        <w:gridCol w:w="1275"/>
        <w:gridCol w:w="2127"/>
        <w:gridCol w:w="2268"/>
      </w:tblGrid>
      <w:tr w:rsidR="00CC6BB9" w:rsidRPr="00BE3C24" w:rsidTr="00326209">
        <w:trPr>
          <w:jc w:val="center"/>
        </w:trPr>
        <w:tc>
          <w:tcPr>
            <w:tcW w:w="1277" w:type="dxa"/>
            <w:tcBorders>
              <w:top w:val="single" w:sz="4" w:space="0" w:color="auto"/>
              <w:left w:val="single" w:sz="4" w:space="0" w:color="auto"/>
              <w:bottom w:val="single" w:sz="4" w:space="0" w:color="auto"/>
              <w:right w:val="single" w:sz="4" w:space="0" w:color="auto"/>
            </w:tcBorders>
          </w:tcPr>
          <w:p w:rsidR="00CC6BB9" w:rsidRPr="00BE3C24" w:rsidRDefault="00CC6BB9" w:rsidP="00326209">
            <w:pPr>
              <w:jc w:val="both"/>
            </w:pPr>
            <w:r w:rsidRPr="00BE3C24">
              <w:rPr>
                <w:sz w:val="22"/>
                <w:szCs w:val="22"/>
              </w:rPr>
              <w:t>Учебный год</w:t>
            </w:r>
          </w:p>
        </w:tc>
        <w:tc>
          <w:tcPr>
            <w:tcW w:w="1275" w:type="dxa"/>
            <w:tcBorders>
              <w:top w:val="single" w:sz="4" w:space="0" w:color="auto"/>
              <w:left w:val="single" w:sz="4" w:space="0" w:color="auto"/>
              <w:bottom w:val="single" w:sz="4" w:space="0" w:color="auto"/>
              <w:right w:val="single" w:sz="4" w:space="0" w:color="auto"/>
            </w:tcBorders>
          </w:tcPr>
          <w:p w:rsidR="00CC6BB9" w:rsidRPr="00BE3C24" w:rsidRDefault="00CC6BB9" w:rsidP="00326209">
            <w:pPr>
              <w:jc w:val="both"/>
            </w:pPr>
            <w:proofErr w:type="gramStart"/>
            <w:r w:rsidRPr="00BE3C24">
              <w:rPr>
                <w:sz w:val="22"/>
                <w:szCs w:val="22"/>
              </w:rPr>
              <w:t>Аттесто-ванных</w:t>
            </w:r>
            <w:proofErr w:type="gramEnd"/>
            <w:r>
              <w:rPr>
                <w:sz w:val="22"/>
                <w:szCs w:val="22"/>
              </w:rPr>
              <w:t xml:space="preserve"> в 5-9 классах</w:t>
            </w:r>
          </w:p>
        </w:tc>
        <w:tc>
          <w:tcPr>
            <w:tcW w:w="2127" w:type="dxa"/>
            <w:tcBorders>
              <w:top w:val="single" w:sz="4" w:space="0" w:color="auto"/>
              <w:left w:val="single" w:sz="4" w:space="0" w:color="auto"/>
              <w:bottom w:val="single" w:sz="4" w:space="0" w:color="auto"/>
              <w:right w:val="single" w:sz="4" w:space="0" w:color="auto"/>
            </w:tcBorders>
          </w:tcPr>
          <w:p w:rsidR="00CC6BB9" w:rsidRPr="00BE3C24" w:rsidRDefault="00CC6BB9" w:rsidP="00326209">
            <w:pPr>
              <w:jc w:val="both"/>
            </w:pPr>
            <w:r w:rsidRPr="00BE3C24">
              <w:rPr>
                <w:sz w:val="22"/>
                <w:szCs w:val="22"/>
              </w:rPr>
              <w:t>Отлич</w:t>
            </w:r>
            <w:r w:rsidRPr="00BE3C24">
              <w:rPr>
                <w:sz w:val="22"/>
                <w:szCs w:val="22"/>
              </w:rPr>
              <w:softHyphen/>
              <w:t>ников</w:t>
            </w:r>
            <w:r>
              <w:rPr>
                <w:sz w:val="22"/>
                <w:szCs w:val="22"/>
              </w:rPr>
              <w:t xml:space="preserve"> в 5-9 классах</w:t>
            </w:r>
          </w:p>
        </w:tc>
        <w:tc>
          <w:tcPr>
            <w:tcW w:w="2268" w:type="dxa"/>
            <w:tcBorders>
              <w:top w:val="single" w:sz="4" w:space="0" w:color="auto"/>
              <w:left w:val="single" w:sz="4" w:space="0" w:color="auto"/>
              <w:bottom w:val="single" w:sz="4" w:space="0" w:color="auto"/>
              <w:right w:val="single" w:sz="4" w:space="0" w:color="auto"/>
            </w:tcBorders>
          </w:tcPr>
          <w:p w:rsidR="00CC6BB9" w:rsidRPr="00BE3C24" w:rsidRDefault="00CC6BB9" w:rsidP="00326209">
            <w:pPr>
              <w:jc w:val="both"/>
            </w:pPr>
            <w:r w:rsidRPr="00BE3C24">
              <w:rPr>
                <w:sz w:val="22"/>
                <w:szCs w:val="22"/>
              </w:rPr>
              <w:t>На «4 и 5»</w:t>
            </w:r>
          </w:p>
        </w:tc>
      </w:tr>
      <w:tr w:rsidR="00CC6BB9" w:rsidRPr="00BE3C24" w:rsidTr="00326209">
        <w:trPr>
          <w:jc w:val="center"/>
        </w:trPr>
        <w:tc>
          <w:tcPr>
            <w:tcW w:w="1277" w:type="dxa"/>
            <w:tcBorders>
              <w:top w:val="single" w:sz="4" w:space="0" w:color="auto"/>
              <w:left w:val="single" w:sz="4" w:space="0" w:color="auto"/>
              <w:bottom w:val="single" w:sz="4" w:space="0" w:color="auto"/>
              <w:right w:val="single" w:sz="4" w:space="0" w:color="auto"/>
            </w:tcBorders>
          </w:tcPr>
          <w:p w:rsidR="00CC6BB9" w:rsidRPr="00BE3C24" w:rsidRDefault="00C07A2C" w:rsidP="00326209">
            <w:pPr>
              <w:jc w:val="both"/>
            </w:pPr>
            <w:r>
              <w:rPr>
                <w:sz w:val="22"/>
                <w:szCs w:val="22"/>
              </w:rPr>
              <w:t>2013</w:t>
            </w:r>
            <w:r w:rsidR="00CC6BB9">
              <w:rPr>
                <w:sz w:val="22"/>
                <w:szCs w:val="22"/>
              </w:rPr>
              <w:t>-201</w:t>
            </w:r>
            <w:r>
              <w:rPr>
                <w:sz w:val="22"/>
                <w:szCs w:val="22"/>
              </w:rPr>
              <w:t>4</w:t>
            </w:r>
          </w:p>
        </w:tc>
        <w:tc>
          <w:tcPr>
            <w:tcW w:w="1275" w:type="dxa"/>
            <w:tcBorders>
              <w:top w:val="single" w:sz="4" w:space="0" w:color="auto"/>
              <w:left w:val="single" w:sz="4" w:space="0" w:color="auto"/>
              <w:bottom w:val="single" w:sz="4" w:space="0" w:color="auto"/>
              <w:right w:val="single" w:sz="4" w:space="0" w:color="auto"/>
            </w:tcBorders>
          </w:tcPr>
          <w:p w:rsidR="00CC6BB9" w:rsidRPr="00BE3C24" w:rsidRDefault="00C07A2C" w:rsidP="00326209">
            <w:pPr>
              <w:jc w:val="both"/>
            </w:pPr>
            <w:r>
              <w:rPr>
                <w:sz w:val="22"/>
                <w:szCs w:val="22"/>
              </w:rPr>
              <w:t>27</w:t>
            </w:r>
          </w:p>
        </w:tc>
        <w:tc>
          <w:tcPr>
            <w:tcW w:w="2127" w:type="dxa"/>
            <w:tcBorders>
              <w:top w:val="single" w:sz="4" w:space="0" w:color="auto"/>
              <w:left w:val="single" w:sz="4" w:space="0" w:color="auto"/>
              <w:bottom w:val="single" w:sz="4" w:space="0" w:color="auto"/>
              <w:right w:val="single" w:sz="4" w:space="0" w:color="auto"/>
            </w:tcBorders>
          </w:tcPr>
          <w:p w:rsidR="00CC6BB9" w:rsidRPr="00BE3C24" w:rsidRDefault="00C07A2C" w:rsidP="00326209">
            <w:pPr>
              <w:jc w:val="both"/>
            </w:pPr>
            <w:r>
              <w:rPr>
                <w:sz w:val="22"/>
                <w:szCs w:val="22"/>
              </w:rPr>
              <w:t>1</w:t>
            </w:r>
          </w:p>
        </w:tc>
        <w:tc>
          <w:tcPr>
            <w:tcW w:w="2268" w:type="dxa"/>
            <w:tcBorders>
              <w:top w:val="single" w:sz="4" w:space="0" w:color="auto"/>
              <w:left w:val="single" w:sz="4" w:space="0" w:color="auto"/>
              <w:bottom w:val="single" w:sz="4" w:space="0" w:color="auto"/>
              <w:right w:val="single" w:sz="4" w:space="0" w:color="auto"/>
            </w:tcBorders>
          </w:tcPr>
          <w:p w:rsidR="00CC6BB9" w:rsidRPr="00BE3C24" w:rsidRDefault="00C07A2C" w:rsidP="00326209">
            <w:pPr>
              <w:jc w:val="both"/>
            </w:pPr>
            <w:r>
              <w:rPr>
                <w:sz w:val="22"/>
                <w:szCs w:val="22"/>
              </w:rPr>
              <w:t>8</w:t>
            </w:r>
          </w:p>
        </w:tc>
      </w:tr>
      <w:tr w:rsidR="00CC6BB9" w:rsidRPr="00BE3C24" w:rsidTr="00326209">
        <w:trPr>
          <w:jc w:val="center"/>
        </w:trPr>
        <w:tc>
          <w:tcPr>
            <w:tcW w:w="1277" w:type="dxa"/>
            <w:tcBorders>
              <w:top w:val="single" w:sz="4" w:space="0" w:color="auto"/>
              <w:left w:val="single" w:sz="4" w:space="0" w:color="auto"/>
              <w:bottom w:val="single" w:sz="4" w:space="0" w:color="auto"/>
              <w:right w:val="single" w:sz="4" w:space="0" w:color="auto"/>
            </w:tcBorders>
          </w:tcPr>
          <w:p w:rsidR="00CC6BB9" w:rsidRPr="00BE3C24" w:rsidRDefault="00CC6BB9" w:rsidP="00326209">
            <w:pPr>
              <w:jc w:val="both"/>
            </w:pPr>
            <w:r w:rsidRPr="00BE3C24">
              <w:rPr>
                <w:sz w:val="22"/>
                <w:szCs w:val="22"/>
              </w:rPr>
              <w:t>20</w:t>
            </w:r>
            <w:r w:rsidR="00C07A2C">
              <w:rPr>
                <w:sz w:val="22"/>
                <w:szCs w:val="22"/>
              </w:rPr>
              <w:t>14</w:t>
            </w:r>
            <w:r w:rsidRPr="00BE3C24">
              <w:rPr>
                <w:sz w:val="22"/>
                <w:szCs w:val="22"/>
              </w:rPr>
              <w:t>-20</w:t>
            </w:r>
            <w:r>
              <w:rPr>
                <w:sz w:val="22"/>
                <w:szCs w:val="22"/>
              </w:rPr>
              <w:t>1</w:t>
            </w:r>
            <w:r w:rsidR="00C07A2C">
              <w:rPr>
                <w:sz w:val="22"/>
                <w:szCs w:val="22"/>
              </w:rPr>
              <w:t>5</w:t>
            </w:r>
          </w:p>
        </w:tc>
        <w:tc>
          <w:tcPr>
            <w:tcW w:w="1275" w:type="dxa"/>
            <w:tcBorders>
              <w:top w:val="single" w:sz="4" w:space="0" w:color="auto"/>
              <w:left w:val="single" w:sz="4" w:space="0" w:color="auto"/>
              <w:bottom w:val="single" w:sz="4" w:space="0" w:color="auto"/>
              <w:right w:val="single" w:sz="4" w:space="0" w:color="auto"/>
            </w:tcBorders>
          </w:tcPr>
          <w:p w:rsidR="00CC6BB9" w:rsidRPr="00BE3C24" w:rsidRDefault="00C07A2C" w:rsidP="00326209">
            <w:pPr>
              <w:jc w:val="both"/>
            </w:pPr>
            <w:r>
              <w:rPr>
                <w:sz w:val="22"/>
                <w:szCs w:val="22"/>
              </w:rPr>
              <w:t>30</w:t>
            </w:r>
          </w:p>
        </w:tc>
        <w:tc>
          <w:tcPr>
            <w:tcW w:w="2127" w:type="dxa"/>
            <w:tcBorders>
              <w:top w:val="single" w:sz="4" w:space="0" w:color="auto"/>
              <w:left w:val="single" w:sz="4" w:space="0" w:color="auto"/>
              <w:bottom w:val="single" w:sz="4" w:space="0" w:color="auto"/>
              <w:right w:val="single" w:sz="4" w:space="0" w:color="auto"/>
            </w:tcBorders>
          </w:tcPr>
          <w:p w:rsidR="00CC6BB9" w:rsidRPr="00BE3C24" w:rsidRDefault="00CC6BB9" w:rsidP="00326209">
            <w:pPr>
              <w:jc w:val="both"/>
            </w:pPr>
            <w:r>
              <w:rPr>
                <w:sz w:val="22"/>
                <w:szCs w:val="22"/>
              </w:rPr>
              <w:t>1</w:t>
            </w:r>
          </w:p>
        </w:tc>
        <w:tc>
          <w:tcPr>
            <w:tcW w:w="2268" w:type="dxa"/>
            <w:tcBorders>
              <w:top w:val="single" w:sz="4" w:space="0" w:color="auto"/>
              <w:left w:val="single" w:sz="4" w:space="0" w:color="auto"/>
              <w:bottom w:val="single" w:sz="4" w:space="0" w:color="auto"/>
              <w:right w:val="single" w:sz="4" w:space="0" w:color="auto"/>
            </w:tcBorders>
          </w:tcPr>
          <w:p w:rsidR="00CC6BB9" w:rsidRPr="00BE3C24" w:rsidRDefault="00CC6BB9" w:rsidP="00326209">
            <w:pPr>
              <w:jc w:val="both"/>
            </w:pPr>
            <w:r>
              <w:rPr>
                <w:sz w:val="22"/>
                <w:szCs w:val="22"/>
              </w:rPr>
              <w:t>9</w:t>
            </w:r>
          </w:p>
        </w:tc>
      </w:tr>
      <w:tr w:rsidR="00CC6BB9" w:rsidRPr="00BE3C24" w:rsidTr="00326209">
        <w:trPr>
          <w:jc w:val="center"/>
        </w:trPr>
        <w:tc>
          <w:tcPr>
            <w:tcW w:w="1277" w:type="dxa"/>
            <w:tcBorders>
              <w:top w:val="single" w:sz="4" w:space="0" w:color="auto"/>
              <w:left w:val="single" w:sz="4" w:space="0" w:color="auto"/>
              <w:bottom w:val="single" w:sz="4" w:space="0" w:color="auto"/>
              <w:right w:val="single" w:sz="4" w:space="0" w:color="auto"/>
            </w:tcBorders>
          </w:tcPr>
          <w:p w:rsidR="00CC6BB9" w:rsidRPr="00BE3C24" w:rsidRDefault="00CC6BB9" w:rsidP="00326209">
            <w:pPr>
              <w:jc w:val="both"/>
            </w:pPr>
            <w:r w:rsidRPr="00BE3C24">
              <w:rPr>
                <w:sz w:val="22"/>
                <w:szCs w:val="22"/>
              </w:rPr>
              <w:t>20</w:t>
            </w:r>
            <w:r w:rsidR="00C07A2C">
              <w:rPr>
                <w:sz w:val="22"/>
                <w:szCs w:val="22"/>
              </w:rPr>
              <w:t>15</w:t>
            </w:r>
            <w:r w:rsidRPr="00BE3C24">
              <w:rPr>
                <w:sz w:val="22"/>
                <w:szCs w:val="22"/>
              </w:rPr>
              <w:t>-201</w:t>
            </w:r>
            <w:r w:rsidR="00C07A2C">
              <w:rPr>
                <w:sz w:val="22"/>
                <w:szCs w:val="22"/>
              </w:rPr>
              <w:t>6</w:t>
            </w:r>
          </w:p>
        </w:tc>
        <w:tc>
          <w:tcPr>
            <w:tcW w:w="1275" w:type="dxa"/>
            <w:tcBorders>
              <w:top w:val="single" w:sz="4" w:space="0" w:color="auto"/>
              <w:left w:val="single" w:sz="4" w:space="0" w:color="auto"/>
              <w:bottom w:val="single" w:sz="4" w:space="0" w:color="auto"/>
              <w:right w:val="single" w:sz="4" w:space="0" w:color="auto"/>
            </w:tcBorders>
          </w:tcPr>
          <w:p w:rsidR="00CC6BB9" w:rsidRPr="00BE3C24" w:rsidRDefault="00C07A2C" w:rsidP="00326209">
            <w:pPr>
              <w:jc w:val="both"/>
            </w:pPr>
            <w:r>
              <w:rPr>
                <w:sz w:val="22"/>
                <w:szCs w:val="22"/>
              </w:rPr>
              <w:t>28</w:t>
            </w:r>
          </w:p>
        </w:tc>
        <w:tc>
          <w:tcPr>
            <w:tcW w:w="2127" w:type="dxa"/>
            <w:tcBorders>
              <w:top w:val="single" w:sz="4" w:space="0" w:color="auto"/>
              <w:left w:val="single" w:sz="4" w:space="0" w:color="auto"/>
              <w:bottom w:val="single" w:sz="4" w:space="0" w:color="auto"/>
              <w:right w:val="single" w:sz="4" w:space="0" w:color="auto"/>
            </w:tcBorders>
          </w:tcPr>
          <w:p w:rsidR="00CC6BB9" w:rsidRPr="00BE3C24" w:rsidRDefault="00C07A2C" w:rsidP="00326209">
            <w:pPr>
              <w:jc w:val="both"/>
            </w:pPr>
            <w:r>
              <w:rPr>
                <w:sz w:val="22"/>
                <w:szCs w:val="22"/>
              </w:rPr>
              <w:t>0</w:t>
            </w:r>
          </w:p>
        </w:tc>
        <w:tc>
          <w:tcPr>
            <w:tcW w:w="2268" w:type="dxa"/>
            <w:tcBorders>
              <w:top w:val="single" w:sz="4" w:space="0" w:color="auto"/>
              <w:left w:val="single" w:sz="4" w:space="0" w:color="auto"/>
              <w:bottom w:val="single" w:sz="4" w:space="0" w:color="auto"/>
              <w:right w:val="single" w:sz="4" w:space="0" w:color="auto"/>
            </w:tcBorders>
          </w:tcPr>
          <w:p w:rsidR="00CC6BB9" w:rsidRPr="00BE3C24" w:rsidRDefault="00C07A2C" w:rsidP="00326209">
            <w:pPr>
              <w:jc w:val="both"/>
            </w:pPr>
            <w:r>
              <w:rPr>
                <w:sz w:val="22"/>
                <w:szCs w:val="22"/>
              </w:rPr>
              <w:t>9</w:t>
            </w:r>
          </w:p>
        </w:tc>
      </w:tr>
    </w:tbl>
    <w:p w:rsidR="00CC6BB9" w:rsidRPr="00BE3C24" w:rsidRDefault="00CC6BB9" w:rsidP="00CC6BB9">
      <w:pPr>
        <w:jc w:val="both"/>
      </w:pPr>
    </w:p>
    <w:p w:rsidR="00CC6BB9" w:rsidRPr="00BE3C24" w:rsidRDefault="00CC6BB9" w:rsidP="00CC6BB9">
      <w:pPr>
        <w:ind w:firstLine="708"/>
        <w:jc w:val="both"/>
      </w:pPr>
      <w:r w:rsidRPr="00BE3C24">
        <w:t xml:space="preserve">Динамика успеваемости учащихся </w:t>
      </w:r>
      <w:r>
        <w:t xml:space="preserve">5-9 класса </w:t>
      </w:r>
      <w:r w:rsidRPr="00BE3C24">
        <w:t xml:space="preserve">школы </w:t>
      </w:r>
      <w:proofErr w:type="gramStart"/>
      <w:r w:rsidRPr="00BE3C24">
        <w:t>за</w:t>
      </w:r>
      <w:proofErr w:type="gramEnd"/>
      <w:r w:rsidRPr="00BE3C24">
        <w:t xml:space="preserve"> последние 3 года:</w:t>
      </w:r>
    </w:p>
    <w:p w:rsidR="00CC6BB9" w:rsidRPr="00BE3C24" w:rsidRDefault="00CC6BB9" w:rsidP="00CC6BB9">
      <w:pPr>
        <w:jc w:val="both"/>
      </w:pPr>
    </w:p>
    <w:tbl>
      <w:tblPr>
        <w:tblW w:w="8126"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05"/>
        <w:gridCol w:w="1975"/>
        <w:gridCol w:w="2520"/>
        <w:gridCol w:w="1826"/>
      </w:tblGrid>
      <w:tr w:rsidR="00CC6BB9" w:rsidRPr="00BE3C24" w:rsidTr="00326209">
        <w:tc>
          <w:tcPr>
            <w:tcW w:w="1805" w:type="dxa"/>
          </w:tcPr>
          <w:p w:rsidR="00CC6BB9" w:rsidRPr="00BE3C24" w:rsidRDefault="00CC6BB9" w:rsidP="00326209">
            <w:pPr>
              <w:jc w:val="both"/>
            </w:pPr>
            <w:r w:rsidRPr="00BE3C24">
              <w:t>Год</w:t>
            </w:r>
          </w:p>
        </w:tc>
        <w:tc>
          <w:tcPr>
            <w:tcW w:w="1975" w:type="dxa"/>
          </w:tcPr>
          <w:p w:rsidR="00CC6BB9" w:rsidRPr="00BE3C24" w:rsidRDefault="00CC6BB9" w:rsidP="00326209">
            <w:pPr>
              <w:jc w:val="both"/>
            </w:pPr>
            <w:r w:rsidRPr="00BE3C24">
              <w:t>Коэффициент обученности</w:t>
            </w:r>
          </w:p>
        </w:tc>
        <w:tc>
          <w:tcPr>
            <w:tcW w:w="2520" w:type="dxa"/>
          </w:tcPr>
          <w:p w:rsidR="00CC6BB9" w:rsidRPr="00BE3C24" w:rsidRDefault="00CC6BB9" w:rsidP="00326209">
            <w:pPr>
              <w:jc w:val="both"/>
            </w:pPr>
            <w:r w:rsidRPr="00BE3C24">
              <w:t>Коэффициент образования</w:t>
            </w:r>
          </w:p>
        </w:tc>
        <w:tc>
          <w:tcPr>
            <w:tcW w:w="1826" w:type="dxa"/>
          </w:tcPr>
          <w:p w:rsidR="00CC6BB9" w:rsidRPr="00BE3C24" w:rsidRDefault="00CC6BB9" w:rsidP="00326209">
            <w:pPr>
              <w:jc w:val="both"/>
            </w:pPr>
            <w:r w:rsidRPr="00BE3C24">
              <w:t>СОУ</w:t>
            </w:r>
          </w:p>
        </w:tc>
      </w:tr>
      <w:tr w:rsidR="00CC6BB9" w:rsidRPr="00CC6BB9" w:rsidTr="00326209">
        <w:tc>
          <w:tcPr>
            <w:tcW w:w="1805" w:type="dxa"/>
          </w:tcPr>
          <w:p w:rsidR="00CC6BB9" w:rsidRPr="00CC6BB9" w:rsidRDefault="00C07A2C" w:rsidP="00326209">
            <w:pPr>
              <w:jc w:val="both"/>
            </w:pPr>
            <w:r>
              <w:t>2013-2014</w:t>
            </w:r>
          </w:p>
        </w:tc>
        <w:tc>
          <w:tcPr>
            <w:tcW w:w="1975" w:type="dxa"/>
            <w:vAlign w:val="bottom"/>
          </w:tcPr>
          <w:p w:rsidR="00CC6BB9" w:rsidRPr="00CC6BB9" w:rsidRDefault="00CC6BB9" w:rsidP="00326209">
            <w:pPr>
              <w:jc w:val="both"/>
            </w:pPr>
            <w:r w:rsidRPr="00CC6BB9">
              <w:t>100</w:t>
            </w:r>
          </w:p>
        </w:tc>
        <w:tc>
          <w:tcPr>
            <w:tcW w:w="2520" w:type="dxa"/>
            <w:vAlign w:val="bottom"/>
          </w:tcPr>
          <w:p w:rsidR="00CC6BB9" w:rsidRPr="00CC6BB9" w:rsidRDefault="00CC6BB9" w:rsidP="00326209">
            <w:pPr>
              <w:jc w:val="both"/>
            </w:pPr>
            <w:r w:rsidRPr="00CC6BB9">
              <w:t>33</w:t>
            </w:r>
          </w:p>
        </w:tc>
        <w:tc>
          <w:tcPr>
            <w:tcW w:w="1826" w:type="dxa"/>
          </w:tcPr>
          <w:p w:rsidR="00CC6BB9" w:rsidRPr="00CC6BB9" w:rsidRDefault="00CC6BB9" w:rsidP="00326209">
            <w:pPr>
              <w:jc w:val="both"/>
            </w:pPr>
            <w:r w:rsidRPr="00CC6BB9">
              <w:t>47</w:t>
            </w:r>
          </w:p>
        </w:tc>
      </w:tr>
      <w:tr w:rsidR="00CC6BB9" w:rsidRPr="00CC6BB9" w:rsidTr="00326209">
        <w:tc>
          <w:tcPr>
            <w:tcW w:w="1805" w:type="dxa"/>
          </w:tcPr>
          <w:p w:rsidR="00CC6BB9" w:rsidRPr="00CC6BB9" w:rsidRDefault="00C07A2C" w:rsidP="00326209">
            <w:pPr>
              <w:jc w:val="both"/>
            </w:pPr>
            <w:r>
              <w:t>2014-2015</w:t>
            </w:r>
          </w:p>
        </w:tc>
        <w:tc>
          <w:tcPr>
            <w:tcW w:w="1975" w:type="dxa"/>
            <w:vAlign w:val="bottom"/>
          </w:tcPr>
          <w:p w:rsidR="00CC6BB9" w:rsidRPr="00CC6BB9" w:rsidRDefault="00CC6BB9" w:rsidP="00326209">
            <w:pPr>
              <w:jc w:val="both"/>
            </w:pPr>
            <w:r w:rsidRPr="00CC6BB9">
              <w:t>100</w:t>
            </w:r>
          </w:p>
        </w:tc>
        <w:tc>
          <w:tcPr>
            <w:tcW w:w="2520" w:type="dxa"/>
            <w:vAlign w:val="bottom"/>
          </w:tcPr>
          <w:p w:rsidR="00CC6BB9" w:rsidRPr="00CC6BB9" w:rsidRDefault="00CC6BB9" w:rsidP="00326209">
            <w:pPr>
              <w:jc w:val="both"/>
            </w:pPr>
            <w:r w:rsidRPr="00CC6BB9">
              <w:t>39</w:t>
            </w:r>
          </w:p>
        </w:tc>
        <w:tc>
          <w:tcPr>
            <w:tcW w:w="1826" w:type="dxa"/>
          </w:tcPr>
          <w:p w:rsidR="00CC6BB9" w:rsidRPr="00CC6BB9" w:rsidRDefault="00CC6BB9" w:rsidP="00326209">
            <w:pPr>
              <w:jc w:val="both"/>
            </w:pPr>
            <w:r w:rsidRPr="00CC6BB9">
              <w:t>52</w:t>
            </w:r>
          </w:p>
        </w:tc>
      </w:tr>
      <w:tr w:rsidR="00CC6BB9" w:rsidRPr="00CC6BB9" w:rsidTr="00326209">
        <w:tc>
          <w:tcPr>
            <w:tcW w:w="1805" w:type="dxa"/>
          </w:tcPr>
          <w:p w:rsidR="00CC6BB9" w:rsidRPr="00CC6BB9" w:rsidRDefault="00C07A2C" w:rsidP="00326209">
            <w:pPr>
              <w:jc w:val="both"/>
            </w:pPr>
            <w:r>
              <w:t>2015-2016</w:t>
            </w:r>
          </w:p>
        </w:tc>
        <w:tc>
          <w:tcPr>
            <w:tcW w:w="1975" w:type="dxa"/>
            <w:vAlign w:val="bottom"/>
          </w:tcPr>
          <w:p w:rsidR="00CC6BB9" w:rsidRPr="00CC6BB9" w:rsidRDefault="00CC6BB9" w:rsidP="00326209">
            <w:pPr>
              <w:jc w:val="both"/>
            </w:pPr>
            <w:r w:rsidRPr="00CC6BB9">
              <w:t>100</w:t>
            </w:r>
          </w:p>
        </w:tc>
        <w:tc>
          <w:tcPr>
            <w:tcW w:w="2520" w:type="dxa"/>
            <w:vAlign w:val="bottom"/>
          </w:tcPr>
          <w:p w:rsidR="00CC6BB9" w:rsidRPr="00CC6BB9" w:rsidRDefault="00C07A2C" w:rsidP="00326209">
            <w:pPr>
              <w:jc w:val="both"/>
            </w:pPr>
            <w:r>
              <w:t>41</w:t>
            </w:r>
          </w:p>
        </w:tc>
        <w:tc>
          <w:tcPr>
            <w:tcW w:w="1826" w:type="dxa"/>
          </w:tcPr>
          <w:p w:rsidR="00CC6BB9" w:rsidRPr="00CC6BB9" w:rsidRDefault="00C07A2C" w:rsidP="00326209">
            <w:pPr>
              <w:jc w:val="both"/>
            </w:pPr>
            <w:r>
              <w:t>5</w:t>
            </w:r>
            <w:r w:rsidR="00CC6BB9" w:rsidRPr="00CC6BB9">
              <w:t>9</w:t>
            </w:r>
          </w:p>
        </w:tc>
      </w:tr>
    </w:tbl>
    <w:p w:rsidR="00CC6BB9" w:rsidRPr="00CC6BB9" w:rsidRDefault="00CC6BB9" w:rsidP="00CC6BB9">
      <w:pPr>
        <w:jc w:val="both"/>
      </w:pPr>
    </w:p>
    <w:p w:rsidR="00CC6BB9" w:rsidRPr="00CC6BB9" w:rsidRDefault="00CC6BB9" w:rsidP="00CC6BB9">
      <w:pPr>
        <w:jc w:val="both"/>
      </w:pPr>
      <w:r w:rsidRPr="00CC6BB9">
        <w:t xml:space="preserve">  </w:t>
      </w:r>
      <w:r w:rsidRPr="00CC6BB9">
        <w:tab/>
        <w:t xml:space="preserve">Коэффициент </w:t>
      </w:r>
      <w:r w:rsidR="00C07A2C">
        <w:t>образования в 5-9 классах повыси</w:t>
      </w:r>
      <w:r w:rsidRPr="00CC6BB9">
        <w:t>лся п</w:t>
      </w:r>
      <w:r w:rsidR="00C07A2C">
        <w:t>о сравнению с прошлым годом на 2</w:t>
      </w:r>
      <w:r w:rsidR="00BE1016">
        <w:t>%, а СОУ повысилось на 7%. Динамика положи</w:t>
      </w:r>
      <w:r w:rsidRPr="00CC6BB9">
        <w:t>тельная.</w:t>
      </w:r>
    </w:p>
    <w:p w:rsidR="00CC6BB9" w:rsidRPr="00BE3C24" w:rsidRDefault="00CC6BB9" w:rsidP="00CC6BB9">
      <w:pPr>
        <w:ind w:firstLine="708"/>
        <w:jc w:val="both"/>
      </w:pPr>
      <w:r w:rsidRPr="00BE1016">
        <w:rPr>
          <w:b/>
        </w:rPr>
        <w:t>Вывод</w:t>
      </w:r>
      <w:r w:rsidRPr="00BE3C24">
        <w:t xml:space="preserve">: динамика СОУ </w:t>
      </w:r>
      <w:r>
        <w:t xml:space="preserve">и качества образования </w:t>
      </w:r>
      <w:r w:rsidR="00BE1016">
        <w:t>по 5-9 классам положи</w:t>
      </w:r>
      <w:r w:rsidRPr="00BE3C24">
        <w:t xml:space="preserve">тельная, </w:t>
      </w:r>
    </w:p>
    <w:p w:rsidR="00CC6BB9" w:rsidRPr="00BE3C24" w:rsidRDefault="00CC6BB9" w:rsidP="00CC6BB9">
      <w:pPr>
        <w:jc w:val="both"/>
      </w:pPr>
      <w:r w:rsidRPr="00BE3C24">
        <w:t xml:space="preserve">В следующем учебном году необходимо: </w:t>
      </w:r>
    </w:p>
    <w:p w:rsidR="00CC6BB9" w:rsidRPr="00BE3C24" w:rsidRDefault="00CC6BB9" w:rsidP="00CC6BB9">
      <w:pPr>
        <w:jc w:val="both"/>
      </w:pPr>
      <w:r w:rsidRPr="00BE3C24">
        <w:t>- изучить со</w:t>
      </w:r>
      <w:r>
        <w:t>стояние преподавания математики, русского языка, физики,</w:t>
      </w:r>
      <w:r w:rsidR="00BE1016">
        <w:t xml:space="preserve"> истории, иностранного языка в 9 и 8</w:t>
      </w:r>
      <w:r>
        <w:t xml:space="preserve"> классах;</w:t>
      </w:r>
    </w:p>
    <w:p w:rsidR="00CC6BB9" w:rsidRPr="00BE3C24" w:rsidRDefault="00CC6BB9" w:rsidP="00CC6BB9">
      <w:pPr>
        <w:pStyle w:val="11"/>
        <w:spacing w:line="260" w:lineRule="auto"/>
        <w:ind w:left="0" w:firstLine="0"/>
        <w:rPr>
          <w:sz w:val="24"/>
          <w:szCs w:val="24"/>
        </w:rPr>
      </w:pPr>
      <w:r w:rsidRPr="00BE3C24">
        <w:rPr>
          <w:sz w:val="24"/>
          <w:szCs w:val="24"/>
        </w:rPr>
        <w:t>- изучить систему работы классных руководителей с учащимися и их родителями в этих классах</w:t>
      </w:r>
      <w:r>
        <w:rPr>
          <w:sz w:val="24"/>
          <w:szCs w:val="24"/>
        </w:rPr>
        <w:t>;</w:t>
      </w:r>
    </w:p>
    <w:p w:rsidR="00CC6BB9" w:rsidRPr="00BE3C24" w:rsidRDefault="00CC6BB9" w:rsidP="00CC6BB9">
      <w:pPr>
        <w:pStyle w:val="11"/>
        <w:spacing w:line="260" w:lineRule="auto"/>
        <w:ind w:left="0" w:firstLine="0"/>
        <w:rPr>
          <w:sz w:val="24"/>
          <w:szCs w:val="24"/>
        </w:rPr>
      </w:pPr>
      <w:r w:rsidRPr="00BE3C24">
        <w:rPr>
          <w:sz w:val="24"/>
          <w:szCs w:val="24"/>
        </w:rPr>
        <w:t>- осуществлять дифференцированный подход в работе с учащимися</w:t>
      </w:r>
      <w:r>
        <w:rPr>
          <w:sz w:val="24"/>
          <w:szCs w:val="24"/>
        </w:rPr>
        <w:t>;</w:t>
      </w:r>
    </w:p>
    <w:p w:rsidR="00CC6BB9" w:rsidRPr="002F2F65" w:rsidRDefault="00CC6BB9" w:rsidP="002F2F65">
      <w:pPr>
        <w:pStyle w:val="11"/>
        <w:spacing w:line="260" w:lineRule="auto"/>
        <w:ind w:left="0" w:firstLine="0"/>
        <w:rPr>
          <w:sz w:val="24"/>
          <w:szCs w:val="24"/>
        </w:rPr>
      </w:pPr>
      <w:r w:rsidRPr="00BE3C24">
        <w:rPr>
          <w:sz w:val="24"/>
          <w:szCs w:val="24"/>
        </w:rPr>
        <w:t>- обеспечить активное включение учащихся в постановку целей учебных и внеучебных занятий.</w:t>
      </w:r>
    </w:p>
    <w:p w:rsidR="00CC6BB9" w:rsidRPr="00BE3C24" w:rsidRDefault="00CC6BB9" w:rsidP="00CC6BB9">
      <w:pPr>
        <w:jc w:val="both"/>
      </w:pPr>
      <w:r>
        <w:t xml:space="preserve">    </w:t>
      </w:r>
      <w:r w:rsidRPr="00BE3C24">
        <w:t>Целью изучения состояния преподавания в 20</w:t>
      </w:r>
      <w:r w:rsidR="00BE1016">
        <w:t>15</w:t>
      </w:r>
      <w:r w:rsidRPr="00BE3C24">
        <w:t>-201</w:t>
      </w:r>
      <w:r w:rsidR="00BE1016">
        <w:t>6</w:t>
      </w:r>
      <w:r w:rsidRPr="00BE3C24">
        <w:t xml:space="preserve"> учебном году было выявление качества усвоения учащимися базовых знаний и умений, предусмотренных стандартами образования и уровня СОУ.</w:t>
      </w:r>
    </w:p>
    <w:p w:rsidR="00CC6BB9" w:rsidRPr="00BE3C24" w:rsidRDefault="00CC6BB9" w:rsidP="00CC6BB9">
      <w:pPr>
        <w:jc w:val="both"/>
      </w:pPr>
      <w:r>
        <w:t xml:space="preserve">   </w:t>
      </w:r>
      <w:r w:rsidRPr="00BE3C24">
        <w:t xml:space="preserve"> Для получения данных по выявлению динамики развития учащихся, проблем в овладении ЗУН и определения путей повышения качест</w:t>
      </w:r>
      <w:r w:rsidR="00BE1016">
        <w:t>ва образовательного процесса в 6</w:t>
      </w:r>
      <w:r w:rsidRPr="00BE3C24">
        <w:t>-9 классах, в течение учебного года было проведено административное тестирование по</w:t>
      </w:r>
      <w:r>
        <w:t xml:space="preserve"> математике, русскому языку,  истории.</w:t>
      </w:r>
    </w:p>
    <w:p w:rsidR="00CC6BB9" w:rsidRPr="00BE3C24" w:rsidRDefault="00CC6BB9" w:rsidP="00CC6BB9">
      <w:pPr>
        <w:pStyle w:val="11"/>
        <w:spacing w:line="259" w:lineRule="auto"/>
        <w:ind w:left="0" w:firstLine="0"/>
        <w:rPr>
          <w:sz w:val="24"/>
          <w:szCs w:val="24"/>
        </w:rPr>
      </w:pPr>
      <w:r w:rsidRPr="00BE3C24">
        <w:rPr>
          <w:sz w:val="24"/>
          <w:szCs w:val="24"/>
        </w:rPr>
        <w:lastRenderedPageBreak/>
        <w:tab/>
        <w:t xml:space="preserve"> Уровень обученности учеников 5-9 классов изучался и анализировался путем проведения контрольных, тестовых и срезовых работ, проведенных в рамках контроля за качеством преподавания предметов. Контроль качества преподавания и ЗУН обучающихся осуществлялся по следующей схеме:</w:t>
      </w:r>
    </w:p>
    <w:p w:rsidR="00CC6BB9" w:rsidRPr="00BE3C24" w:rsidRDefault="00CC6BB9" w:rsidP="005340C7">
      <w:pPr>
        <w:pStyle w:val="11"/>
        <w:numPr>
          <w:ilvl w:val="0"/>
          <w:numId w:val="32"/>
        </w:numPr>
        <w:spacing w:line="259" w:lineRule="auto"/>
        <w:ind w:left="0"/>
        <w:rPr>
          <w:sz w:val="24"/>
          <w:szCs w:val="24"/>
        </w:rPr>
      </w:pPr>
      <w:r w:rsidRPr="00BE3C24">
        <w:rPr>
          <w:sz w:val="24"/>
          <w:szCs w:val="24"/>
        </w:rPr>
        <w:t>Диагностика на начало учебного года, выявление пробелов в ЗУН обучающихся, планирование работы по коррекции ЗУН, ликвидация пробелов.</w:t>
      </w:r>
    </w:p>
    <w:p w:rsidR="00CC6BB9" w:rsidRPr="00BE3C24" w:rsidRDefault="00CC6BB9" w:rsidP="005340C7">
      <w:pPr>
        <w:pStyle w:val="11"/>
        <w:numPr>
          <w:ilvl w:val="0"/>
          <w:numId w:val="32"/>
        </w:numPr>
        <w:spacing w:line="259" w:lineRule="auto"/>
        <w:ind w:left="0"/>
        <w:rPr>
          <w:sz w:val="24"/>
          <w:szCs w:val="24"/>
        </w:rPr>
      </w:pPr>
      <w:r w:rsidRPr="00BE3C24">
        <w:rPr>
          <w:sz w:val="24"/>
          <w:szCs w:val="24"/>
        </w:rPr>
        <w:t xml:space="preserve">Отслеживание результативности работы педагогов по ликвидации пробелов в ЗУН обучающихся через посещение и анализ уроков, проведение срезовых работ. </w:t>
      </w:r>
    </w:p>
    <w:p w:rsidR="00CC6BB9" w:rsidRPr="00BE3C24" w:rsidRDefault="00CC6BB9" w:rsidP="005340C7">
      <w:pPr>
        <w:pStyle w:val="11"/>
        <w:numPr>
          <w:ilvl w:val="0"/>
          <w:numId w:val="32"/>
        </w:numPr>
        <w:spacing w:line="259" w:lineRule="auto"/>
        <w:ind w:left="0"/>
        <w:rPr>
          <w:sz w:val="24"/>
          <w:szCs w:val="24"/>
        </w:rPr>
      </w:pPr>
      <w:r w:rsidRPr="00BE3C24">
        <w:rPr>
          <w:sz w:val="24"/>
          <w:szCs w:val="24"/>
        </w:rPr>
        <w:t>Диагностика ЗУН обучающихся по итогам повторения.</w:t>
      </w:r>
    </w:p>
    <w:p w:rsidR="00CC6BB9" w:rsidRPr="00BE3C24" w:rsidRDefault="00CC6BB9" w:rsidP="005340C7">
      <w:pPr>
        <w:pStyle w:val="11"/>
        <w:numPr>
          <w:ilvl w:val="0"/>
          <w:numId w:val="32"/>
        </w:numPr>
        <w:spacing w:line="259" w:lineRule="auto"/>
        <w:ind w:left="0"/>
        <w:rPr>
          <w:sz w:val="24"/>
          <w:szCs w:val="24"/>
        </w:rPr>
      </w:pPr>
      <w:r w:rsidRPr="00BE3C24">
        <w:rPr>
          <w:sz w:val="24"/>
          <w:szCs w:val="24"/>
        </w:rPr>
        <w:t>Проведение административных контрольных работ в присутствии ассистентов.</w:t>
      </w:r>
    </w:p>
    <w:p w:rsidR="00CC6BB9" w:rsidRPr="00BE3C24" w:rsidRDefault="00CC6BB9" w:rsidP="005340C7">
      <w:pPr>
        <w:pStyle w:val="11"/>
        <w:numPr>
          <w:ilvl w:val="0"/>
          <w:numId w:val="32"/>
        </w:numPr>
        <w:spacing w:line="259" w:lineRule="auto"/>
        <w:ind w:left="0"/>
        <w:rPr>
          <w:sz w:val="24"/>
          <w:szCs w:val="24"/>
        </w:rPr>
      </w:pPr>
      <w:r w:rsidRPr="00BE3C24">
        <w:rPr>
          <w:sz w:val="24"/>
          <w:szCs w:val="24"/>
        </w:rPr>
        <w:t>Проведение совещаний при заместит</w:t>
      </w:r>
      <w:r>
        <w:rPr>
          <w:sz w:val="24"/>
          <w:szCs w:val="24"/>
        </w:rPr>
        <w:t xml:space="preserve">еле директора по УВР по анализу </w:t>
      </w:r>
      <w:r w:rsidRPr="00BE3C24">
        <w:rPr>
          <w:sz w:val="24"/>
          <w:szCs w:val="24"/>
        </w:rPr>
        <w:t>контрольных работ, выработка плана работы учителей по повышению уровня ЗУН обучающихся.</w:t>
      </w:r>
    </w:p>
    <w:p w:rsidR="00CC6BB9" w:rsidRPr="00BE3C24" w:rsidRDefault="00CC6BB9" w:rsidP="005340C7">
      <w:pPr>
        <w:pStyle w:val="11"/>
        <w:numPr>
          <w:ilvl w:val="0"/>
          <w:numId w:val="32"/>
        </w:numPr>
        <w:spacing w:line="259" w:lineRule="auto"/>
        <w:ind w:left="0"/>
        <w:rPr>
          <w:sz w:val="24"/>
          <w:szCs w:val="24"/>
        </w:rPr>
      </w:pPr>
      <w:r w:rsidRPr="00BE3C24">
        <w:rPr>
          <w:sz w:val="24"/>
          <w:szCs w:val="24"/>
        </w:rPr>
        <w:t>Определение продуктивности работы учителя по результатам итоговой промежуточной</w:t>
      </w:r>
      <w:r>
        <w:rPr>
          <w:sz w:val="24"/>
          <w:szCs w:val="24"/>
        </w:rPr>
        <w:t xml:space="preserve"> </w:t>
      </w:r>
      <w:r w:rsidRPr="00BE3C24">
        <w:rPr>
          <w:sz w:val="24"/>
          <w:szCs w:val="24"/>
        </w:rPr>
        <w:t>и итоговой аттестации.</w:t>
      </w:r>
    </w:p>
    <w:p w:rsidR="00CC6BB9" w:rsidRDefault="00CC6BB9" w:rsidP="00CC6BB9">
      <w:pPr>
        <w:pStyle w:val="11"/>
        <w:spacing w:line="259" w:lineRule="auto"/>
        <w:ind w:left="0" w:firstLine="708"/>
        <w:rPr>
          <w:sz w:val="24"/>
          <w:szCs w:val="24"/>
        </w:rPr>
      </w:pPr>
      <w:r w:rsidRPr="00BE3C24">
        <w:rPr>
          <w:sz w:val="24"/>
          <w:szCs w:val="24"/>
        </w:rPr>
        <w:t>Данная система работы позволила сделать вывод о том, что материал учебного плана усвоен обучающимися 5-9 классов на допустимом уровне. Отрицательным моментом явилось</w:t>
      </w:r>
      <w:r w:rsidRPr="00BE3C24">
        <w:rPr>
          <w:b/>
          <w:bCs/>
          <w:sz w:val="24"/>
          <w:szCs w:val="24"/>
        </w:rPr>
        <w:t xml:space="preserve"> </w:t>
      </w:r>
      <w:r w:rsidRPr="00BE3C24">
        <w:rPr>
          <w:bCs/>
          <w:sz w:val="24"/>
          <w:szCs w:val="24"/>
        </w:rPr>
        <w:t>отсутствие спланированной системы повторения в календарно-тематическом планировании в конце каждой учебной четверти. Устранение этого возможно при условии дидактических возможностей</w:t>
      </w:r>
      <w:r>
        <w:rPr>
          <w:bCs/>
          <w:sz w:val="24"/>
          <w:szCs w:val="24"/>
        </w:rPr>
        <w:t xml:space="preserve"> </w:t>
      </w:r>
      <w:r w:rsidRPr="00BE3C24">
        <w:rPr>
          <w:bCs/>
          <w:sz w:val="24"/>
          <w:szCs w:val="24"/>
        </w:rPr>
        <w:t>информатизации образовательного пространства, а также использование различных образовательных технологий.</w:t>
      </w:r>
      <w:r w:rsidRPr="00BE3C24">
        <w:rPr>
          <w:sz w:val="24"/>
          <w:szCs w:val="24"/>
        </w:rPr>
        <w:t xml:space="preserve"> </w:t>
      </w:r>
    </w:p>
    <w:p w:rsidR="00CC6BB9" w:rsidRPr="00BE3C24" w:rsidRDefault="00CC6BB9" w:rsidP="00CC6BB9">
      <w:pPr>
        <w:pStyle w:val="11"/>
        <w:spacing w:line="259" w:lineRule="auto"/>
        <w:ind w:left="0" w:firstLine="708"/>
        <w:rPr>
          <w:sz w:val="24"/>
          <w:szCs w:val="24"/>
        </w:rPr>
      </w:pPr>
      <w:r>
        <w:rPr>
          <w:sz w:val="24"/>
          <w:szCs w:val="24"/>
        </w:rPr>
        <w:t>Проводился также контроль в рамках независимой систем</w:t>
      </w:r>
      <w:r w:rsidR="00BE1016">
        <w:rPr>
          <w:sz w:val="24"/>
          <w:szCs w:val="24"/>
        </w:rPr>
        <w:t>ы оценки качества знаний (</w:t>
      </w:r>
      <w:r>
        <w:rPr>
          <w:sz w:val="24"/>
          <w:szCs w:val="24"/>
        </w:rPr>
        <w:t>рубежный контроль, итоговый контроль).</w:t>
      </w:r>
    </w:p>
    <w:p w:rsidR="00CC6BB9" w:rsidRPr="00BE1016" w:rsidRDefault="00CC6BB9" w:rsidP="00BE1016">
      <w:pPr>
        <w:pStyle w:val="11"/>
        <w:spacing w:line="220" w:lineRule="auto"/>
        <w:ind w:left="0"/>
        <w:rPr>
          <w:sz w:val="24"/>
          <w:szCs w:val="24"/>
        </w:rPr>
      </w:pPr>
      <w:r w:rsidRPr="00BE3C24">
        <w:rPr>
          <w:sz w:val="24"/>
          <w:szCs w:val="24"/>
        </w:rPr>
        <w:t>Переводная аттестация показала, что</w:t>
      </w:r>
      <w:r>
        <w:rPr>
          <w:sz w:val="24"/>
          <w:szCs w:val="24"/>
        </w:rPr>
        <w:t xml:space="preserve"> </w:t>
      </w:r>
      <w:r w:rsidRPr="00BE3C24">
        <w:rPr>
          <w:sz w:val="24"/>
          <w:szCs w:val="24"/>
        </w:rPr>
        <w:t xml:space="preserve">преподавание и сформированность базовых знаний находятся на должном уровне. </w:t>
      </w:r>
    </w:p>
    <w:p w:rsidR="00CC6BB9" w:rsidRPr="00BE3C24" w:rsidRDefault="00CC6BB9" w:rsidP="00CC6BB9">
      <w:pPr>
        <w:jc w:val="both"/>
        <w:rPr>
          <w:b/>
        </w:rPr>
      </w:pPr>
      <w:r>
        <w:rPr>
          <w:b/>
        </w:rPr>
        <w:t>Результаты итогового контроля (</w:t>
      </w:r>
      <w:r w:rsidRPr="00BE3C24">
        <w:rPr>
          <w:b/>
        </w:rPr>
        <w:t>переводной аттестации</w:t>
      </w:r>
      <w:r>
        <w:rPr>
          <w:b/>
        </w:rPr>
        <w:t>)</w:t>
      </w:r>
      <w:r w:rsidRPr="00BE3C24">
        <w:rPr>
          <w:b/>
        </w:rPr>
        <w:t xml:space="preserve"> учащихся за 20</w:t>
      </w:r>
      <w:r w:rsidR="00BE1016">
        <w:rPr>
          <w:b/>
        </w:rPr>
        <w:t>15</w:t>
      </w:r>
      <w:r w:rsidRPr="00BE3C24">
        <w:rPr>
          <w:b/>
        </w:rPr>
        <w:t>-201</w:t>
      </w:r>
      <w:r w:rsidR="00BE1016">
        <w:rPr>
          <w:b/>
        </w:rPr>
        <w:t>6</w:t>
      </w:r>
      <w:r w:rsidRPr="00BE3C24">
        <w:rPr>
          <w:b/>
        </w:rPr>
        <w:t>уч. год</w:t>
      </w:r>
    </w:p>
    <w:p w:rsidR="00CC6BB9" w:rsidRPr="00BE3C24" w:rsidRDefault="00CC6BB9" w:rsidP="00CC6BB9">
      <w:pPr>
        <w:jc w:val="both"/>
      </w:pPr>
      <w:r>
        <w:t xml:space="preserve">   </w:t>
      </w:r>
      <w:r w:rsidRPr="00BE3C24">
        <w:tab/>
        <w:t xml:space="preserve">Анализ итоговой контрольной работы </w:t>
      </w:r>
      <w:r>
        <w:t>п</w:t>
      </w:r>
      <w:r w:rsidRPr="00BE3C24">
        <w:t xml:space="preserve">о математике в 6 классах показал, что наибольшее количество ошибок учащиеся допустили при выполнении действий с обыкновенными дробями, делении десятичных дробей, при решении задач, при построении точек в координатной плоскости. Некоторые учащиеся испытывают затруднения при записи пояснений к решению задачи с помощью уравнения. </w:t>
      </w:r>
    </w:p>
    <w:p w:rsidR="00CC6BB9" w:rsidRPr="00BE3C24" w:rsidRDefault="00CC6BB9" w:rsidP="00CC6BB9">
      <w:pPr>
        <w:jc w:val="both"/>
      </w:pPr>
      <w:r w:rsidRPr="00BE3C24">
        <w:t>Необходимо обратить внимание на действия с положительными и отрицательными числами, построение точек в координатной плоскости, продолжить работу по формированию вычислительных навыков учащихся, в начале учебного года повторить правила действий с дробями.</w:t>
      </w:r>
    </w:p>
    <w:p w:rsidR="00CC6BB9" w:rsidRPr="00BE3C24" w:rsidRDefault="00CC6BB9" w:rsidP="00CC6BB9">
      <w:pPr>
        <w:ind w:firstLine="708"/>
        <w:jc w:val="both"/>
      </w:pPr>
      <w:r w:rsidRPr="00BE3C24">
        <w:t xml:space="preserve"> Итогов</w:t>
      </w:r>
      <w:r>
        <w:t xml:space="preserve">ое тестирование </w:t>
      </w:r>
      <w:r w:rsidRPr="00BE3C24">
        <w:t>в 6 класс</w:t>
      </w:r>
      <w:r>
        <w:t>е</w:t>
      </w:r>
      <w:r w:rsidRPr="00BE3C24">
        <w:t xml:space="preserve"> показал</w:t>
      </w:r>
      <w:r>
        <w:t>о</w:t>
      </w:r>
      <w:r w:rsidRPr="00BE3C24">
        <w:t>, что наибольшее количество ошибок учащиеся</w:t>
      </w:r>
      <w:r>
        <w:t xml:space="preserve"> </w:t>
      </w:r>
      <w:r w:rsidRPr="00BE3C24">
        <w:t>допустили в правописании НЕ и НИ в отрицательных местоимениях, -Н и –НН в суффиксах прилагательных, в написании приставок и безударных гласных в корне слова, с синтаксическом разборе предложения. Учителям русского языка необходимо в 7 классе на уроках повторения проработать виды разборов. При повторении темы «Синтаксис» закрепить пунктограммы «Запятая в предложении с однородными членами», «Запятая между частями сложного предложения». Обратить внимание на повторение темы «Безударные гласные в корне слова», «Правописание корней с чередованием ГОР-ГАР, КОС-КАС», «Н и НН в суффиксах прилагательных». Включать задания, связанные с разбором слова, как части речи, учить работать со схемами предложений. Слабоуспевающим ученикам необходимо своевременно оказывать психолого-педагогическую помощь, использовать различные формы обучения, поддерживать интерес к предмету, применять дифференцированное обучение, что повысит</w:t>
      </w:r>
      <w:r>
        <w:t xml:space="preserve"> </w:t>
      </w:r>
      <w:r w:rsidRPr="00BE3C24">
        <w:t xml:space="preserve">мотивацию учения и будет способствовать формированию общеучебных навыков и умений. Очень важно каждому учителю выявлять пробелы в знаниях учащихся, вовремя их </w:t>
      </w:r>
      <w:r w:rsidRPr="00BE3C24">
        <w:lastRenderedPageBreak/>
        <w:t>ликвидировать. Необходим тесный контакт с родителями, индивидуальная помощь педагогов-психологов, а также постоянный рост педагогического мастерства учителей.</w:t>
      </w:r>
    </w:p>
    <w:p w:rsidR="00CC6BB9" w:rsidRPr="00BE3C24" w:rsidRDefault="00CC6BB9" w:rsidP="00326209">
      <w:pPr>
        <w:ind w:firstLine="708"/>
        <w:jc w:val="both"/>
      </w:pPr>
      <w:r w:rsidRPr="00BE3C24">
        <w:t xml:space="preserve">Результаты </w:t>
      </w:r>
      <w:r w:rsidR="00BE1016">
        <w:t>промежуточной аттестации</w:t>
      </w:r>
      <w:r w:rsidRPr="00BE3C24">
        <w:t xml:space="preserve"> по </w:t>
      </w:r>
      <w:r>
        <w:t>математике</w:t>
      </w:r>
      <w:r w:rsidRPr="00BE3C24">
        <w:t xml:space="preserve"> в</w:t>
      </w:r>
      <w:r>
        <w:rPr>
          <w:noProof/>
        </w:rPr>
        <w:t xml:space="preserve"> 7</w:t>
      </w:r>
      <w:r w:rsidRPr="00BE3C24">
        <w:t xml:space="preserve"> классе показали, что все учащиеся усвоили изученный материал на базовом уровне. Наибольшее число ошибок учащиеся допустили при применении формул сокращенного умножения, вынесении общего множителя за скобки, при решении задачи на составление уравнения. Необходимо обратить особое внимание на планирование уроков повторения в 7 классе, систему работы учителей математики по выработке у учащихся умений и навыков при работе</w:t>
      </w:r>
      <w:r>
        <w:t xml:space="preserve"> </w:t>
      </w:r>
      <w:r w:rsidRPr="00BE3C24">
        <w:t>с тестовыми заданиями. Следует чаще практиковать тестовую систему контроля. При проведении письменного экзамена по алгебре необходимо обращать внимание на оформление решения задач с помощью уравнения или системы уравнений, при повторении курса математики включить решение задач с помощью уравнений, отрабатывать формулы сокращенного ум</w:t>
      </w:r>
      <w:r>
        <w:t xml:space="preserve">ножения. Контрольное тестирование в 7 </w:t>
      </w:r>
      <w:r w:rsidRPr="00BE3C24">
        <w:t>класс</w:t>
      </w:r>
      <w:r>
        <w:t xml:space="preserve">е </w:t>
      </w:r>
      <w:r w:rsidRPr="00BE3C24">
        <w:t>показал</w:t>
      </w:r>
      <w:r>
        <w:t>о</w:t>
      </w:r>
      <w:r w:rsidRPr="00BE3C24">
        <w:t xml:space="preserve">, </w:t>
      </w:r>
      <w:r>
        <w:t>что учащиеся д</w:t>
      </w:r>
      <w:r w:rsidRPr="00BE3C24">
        <w:t xml:space="preserve">опустили ошибки в суффиксах причастий, в написании НЕ с различными частями речи, расстановке знаков препинания при причастном, деепричастном обороте в сложном предложении. </w:t>
      </w:r>
      <w:proofErr w:type="gramStart"/>
      <w:r w:rsidRPr="00BE3C24">
        <w:t>Необходимо в 8 классе повторить постановку знаков препинания при причастном и деепричастном оборотах, синтаксический разбор.</w:t>
      </w:r>
      <w:proofErr w:type="gramEnd"/>
    </w:p>
    <w:p w:rsidR="00CC6BB9" w:rsidRPr="00BE3C24" w:rsidRDefault="00CC6BB9" w:rsidP="00CC6BB9">
      <w:pPr>
        <w:jc w:val="both"/>
      </w:pPr>
      <w:r>
        <w:t xml:space="preserve">    </w:t>
      </w:r>
      <w:r w:rsidRPr="00BE3C24">
        <w:t>Анализ контрольной работы по</w:t>
      </w:r>
      <w:r>
        <w:t xml:space="preserve"> математике </w:t>
      </w:r>
      <w:r w:rsidRPr="00BE3C24">
        <w:t xml:space="preserve"> </w:t>
      </w:r>
      <w:r>
        <w:t xml:space="preserve">в 8 классе </w:t>
      </w:r>
      <w:r w:rsidRPr="00BE3C24">
        <w:t>показал, что учащиеся хорошо усвоили решение уравнений, линейных неравенств с одной переменной и их систем. Не было затруднений при работе с графиками, в преобразовании иррациональных выражений. 38% учащихся допустили ошибки в знаке при сокращении рациональных дробей, 24% не приступили к заданию на использование теоремы Виета и теоремы, обратной теореме Виета, 36% учащихся допустили ошибку в использовании свойств степени с целым отрицательным показателем. Рекомендации: включить в тематическое планирование 9 класса вопросы по повторению степени с целым отрицательным показателем, теорему Виета, сокращение рациональных дробей. Выявлена необходимость обратить внимание на усиление контроля знаний учащихся по темам: «Свойства числовых неравенств», «Свойст</w:t>
      </w:r>
      <w:r>
        <w:t>ва степени с целым показателем»</w:t>
      </w:r>
      <w:r w:rsidRPr="00BE3C24">
        <w:t>, « Решение текстовых задач с помощью уравнении</w:t>
      </w:r>
      <w:proofErr w:type="gramStart"/>
      <w:r w:rsidRPr="00BE3C24">
        <w:t xml:space="preserve"> .</w:t>
      </w:r>
      <w:proofErr w:type="gramEnd"/>
      <w:r w:rsidRPr="00BE3C24">
        <w:t>», «Решение дробно- рациональных уравнений».</w:t>
      </w:r>
    </w:p>
    <w:p w:rsidR="00CC6BB9" w:rsidRPr="00BE3C24" w:rsidRDefault="00CC6BB9" w:rsidP="00CC6BB9">
      <w:pPr>
        <w:jc w:val="both"/>
      </w:pPr>
      <w:r w:rsidRPr="00BE3C24">
        <w:tab/>
        <w:t xml:space="preserve">Анализ </w:t>
      </w:r>
      <w:r>
        <w:t xml:space="preserve">диктанта </w:t>
      </w:r>
      <w:r w:rsidRPr="00BE3C24">
        <w:t xml:space="preserve"> по русскому языку показал, что, в основном, учащиеся 8 классов справились с заданиями.</w:t>
      </w:r>
    </w:p>
    <w:p w:rsidR="00CC6BB9" w:rsidRPr="00BE3C24" w:rsidRDefault="00CC6BB9" w:rsidP="00CC6BB9">
      <w:pPr>
        <w:jc w:val="both"/>
      </w:pPr>
      <w:r w:rsidRPr="00BE3C24">
        <w:t>Среди работ учащихся отмечались следующие ошибки:</w:t>
      </w:r>
    </w:p>
    <w:p w:rsidR="00CC6BB9" w:rsidRPr="00BE3C24" w:rsidRDefault="00CC6BB9" w:rsidP="005340C7">
      <w:pPr>
        <w:numPr>
          <w:ilvl w:val="0"/>
          <w:numId w:val="33"/>
        </w:numPr>
        <w:ind w:left="0"/>
        <w:jc w:val="both"/>
      </w:pPr>
      <w:r w:rsidRPr="00BE3C24">
        <w:t>орфография за курс 5-7 классов;</w:t>
      </w:r>
    </w:p>
    <w:p w:rsidR="00CC6BB9" w:rsidRPr="00BE3C24" w:rsidRDefault="00CC6BB9" w:rsidP="005340C7">
      <w:pPr>
        <w:numPr>
          <w:ilvl w:val="0"/>
          <w:numId w:val="33"/>
        </w:numPr>
        <w:ind w:left="0"/>
        <w:jc w:val="both"/>
      </w:pPr>
      <w:r w:rsidRPr="00BE3C24">
        <w:t>лексическое значение слова;</w:t>
      </w:r>
    </w:p>
    <w:p w:rsidR="00CC6BB9" w:rsidRPr="00BE3C24" w:rsidRDefault="00CC6BB9" w:rsidP="005340C7">
      <w:pPr>
        <w:numPr>
          <w:ilvl w:val="0"/>
          <w:numId w:val="33"/>
        </w:numPr>
        <w:ind w:left="0"/>
        <w:jc w:val="both"/>
      </w:pPr>
      <w:r w:rsidRPr="00BE3C24">
        <w:t>виды подчинительной связи в словосочетании;</w:t>
      </w:r>
    </w:p>
    <w:p w:rsidR="00CC6BB9" w:rsidRPr="00BE3C24" w:rsidRDefault="00CC6BB9" w:rsidP="005340C7">
      <w:pPr>
        <w:numPr>
          <w:ilvl w:val="0"/>
          <w:numId w:val="33"/>
        </w:numPr>
        <w:ind w:left="0"/>
        <w:jc w:val="both"/>
      </w:pPr>
      <w:r w:rsidRPr="00BE3C24">
        <w:t>обособление определений;</w:t>
      </w:r>
    </w:p>
    <w:p w:rsidR="00CC6BB9" w:rsidRPr="00BE3C24" w:rsidRDefault="00CC6BB9" w:rsidP="005340C7">
      <w:pPr>
        <w:numPr>
          <w:ilvl w:val="0"/>
          <w:numId w:val="33"/>
        </w:numPr>
        <w:ind w:left="0"/>
        <w:jc w:val="both"/>
      </w:pPr>
      <w:r w:rsidRPr="00BE3C24">
        <w:t>вводные слова в предложениях;</w:t>
      </w:r>
    </w:p>
    <w:p w:rsidR="00CC6BB9" w:rsidRPr="00BE3C24" w:rsidRDefault="00CC6BB9" w:rsidP="005340C7">
      <w:pPr>
        <w:numPr>
          <w:ilvl w:val="0"/>
          <w:numId w:val="33"/>
        </w:numPr>
        <w:ind w:left="0"/>
        <w:jc w:val="both"/>
      </w:pPr>
      <w:r w:rsidRPr="00BE3C24">
        <w:t>типы сказуемых.</w:t>
      </w:r>
    </w:p>
    <w:p w:rsidR="00CC6BB9" w:rsidRPr="00BE3C24" w:rsidRDefault="00CC6BB9" w:rsidP="00CC6BB9">
      <w:pPr>
        <w:jc w:val="both"/>
      </w:pPr>
      <w:r w:rsidRPr="00BE3C24">
        <w:t>В целом результаты переводного экзамена по русскому языку можно считать успешными.</w:t>
      </w:r>
    </w:p>
    <w:p w:rsidR="00CC6BB9" w:rsidRPr="00BE3C24" w:rsidRDefault="00CC6BB9" w:rsidP="00CC6BB9">
      <w:pPr>
        <w:ind w:firstLine="360"/>
        <w:jc w:val="both"/>
      </w:pPr>
      <w:r w:rsidRPr="00BE3C24">
        <w:t>Переводная аттестация показала, что большинство учащихся нацелены на учебу, стремятся получить хорошие оценки, систематически готовить домашнее задание и активно работать на уроках. В новом учебном году слабоуспевающим ученикам необходимо своевременно оказывать психолого-педагогическую помощь, использовать различные формы обучения, поддерживать интерес к предмету, применять дифференцированное обучение, что повысит</w:t>
      </w:r>
      <w:r>
        <w:t xml:space="preserve"> </w:t>
      </w:r>
      <w:r w:rsidRPr="00BE3C24">
        <w:t>мотивацию учения и будет способствовать формированию общеучебных навыков и умений. Очень важно каждому учителю выявлять пробелы в знаниях учащихся, вовремя их ликвидировать. Ввести систему дополнительных занятий по ликвидации пробелов в знаниях и работе с мотивированными и одаренными обучающимися. Педагогам изучать и применять в своей деятельности передовой опыт учителей города, области и страны по повышению орфографической зоркости.</w:t>
      </w:r>
      <w:r>
        <w:t xml:space="preserve"> </w:t>
      </w:r>
      <w:r w:rsidRPr="00BE3C24">
        <w:t>Необходим тесный контакт с родителями, индивидуальная помощь педагог</w:t>
      </w:r>
      <w:r>
        <w:t>а</w:t>
      </w:r>
      <w:r w:rsidRPr="00BE3C24">
        <w:t>-психолог</w:t>
      </w:r>
      <w:r>
        <w:t>а</w:t>
      </w:r>
      <w:r w:rsidRPr="00BE3C24">
        <w:t xml:space="preserve">, а также постоянный рост педагогического мастерства учителей. </w:t>
      </w:r>
    </w:p>
    <w:p w:rsidR="00CC6BB9" w:rsidRPr="00BE3C24" w:rsidRDefault="00CC6BB9" w:rsidP="00CC6BB9">
      <w:pPr>
        <w:jc w:val="both"/>
      </w:pPr>
      <w:r w:rsidRPr="00BE3C24">
        <w:lastRenderedPageBreak/>
        <w:t>Задачи:</w:t>
      </w:r>
    </w:p>
    <w:p w:rsidR="00CC6BB9" w:rsidRPr="00BE3C24" w:rsidRDefault="00CC6BB9" w:rsidP="005340C7">
      <w:pPr>
        <w:numPr>
          <w:ilvl w:val="0"/>
          <w:numId w:val="31"/>
        </w:numPr>
        <w:ind w:left="0"/>
        <w:jc w:val="both"/>
      </w:pPr>
      <w:r w:rsidRPr="00BE3C24">
        <w:t xml:space="preserve">Использовать методики и технологии способствующие формированию ключевых компетенций школьников. </w:t>
      </w:r>
    </w:p>
    <w:p w:rsidR="00CC6BB9" w:rsidRPr="00BE3C24" w:rsidRDefault="00CC6BB9" w:rsidP="005340C7">
      <w:pPr>
        <w:numPr>
          <w:ilvl w:val="0"/>
          <w:numId w:val="31"/>
        </w:numPr>
        <w:ind w:left="0"/>
        <w:jc w:val="both"/>
      </w:pPr>
      <w:r w:rsidRPr="00BE3C24">
        <w:t>Учитывать возрастные и психологические особенности обучающихся при конструировании уроков.</w:t>
      </w:r>
    </w:p>
    <w:p w:rsidR="00CC6BB9" w:rsidRPr="00BE3C24" w:rsidRDefault="00CC6BB9" w:rsidP="005340C7">
      <w:pPr>
        <w:numPr>
          <w:ilvl w:val="0"/>
          <w:numId w:val="31"/>
        </w:numPr>
        <w:ind w:left="0"/>
        <w:jc w:val="both"/>
      </w:pPr>
      <w:r w:rsidRPr="00BE3C24">
        <w:t xml:space="preserve">Повышать мотивацию учащихся путем создания ситуации успеха для каждого ученика. </w:t>
      </w:r>
    </w:p>
    <w:p w:rsidR="00CC6BB9" w:rsidRDefault="00CC6BB9" w:rsidP="00CC6BB9">
      <w:pPr>
        <w:numPr>
          <w:ilvl w:val="0"/>
          <w:numId w:val="31"/>
        </w:numPr>
        <w:ind w:left="0"/>
        <w:jc w:val="both"/>
      </w:pPr>
      <w:r w:rsidRPr="00BE3C24">
        <w:t>Разработать и осуществлять систему дополнительных занятий по ликвидации пробелов в знаниях, умениях и навыках обучающихся.</w:t>
      </w:r>
    </w:p>
    <w:p w:rsidR="00CC6BB9" w:rsidRPr="00BE3C24" w:rsidRDefault="00CC6BB9" w:rsidP="00CC6BB9">
      <w:pPr>
        <w:jc w:val="both"/>
      </w:pPr>
      <w:r w:rsidRPr="00BE3C24">
        <w:t>Итоговая аттестация – результат работы всего педагогического коллектива школы. Перед участниками образовательн</w:t>
      </w:r>
      <w:r>
        <w:t xml:space="preserve">ых </w:t>
      </w:r>
      <w:r w:rsidRPr="00BE3C24">
        <w:t xml:space="preserve"> </w:t>
      </w:r>
      <w:r>
        <w:t>отношений</w:t>
      </w:r>
      <w:r w:rsidRPr="00BE3C24">
        <w:t xml:space="preserve"> были поставлены следующие цели:</w:t>
      </w:r>
    </w:p>
    <w:p w:rsidR="00CC6BB9" w:rsidRPr="00BE3C24" w:rsidRDefault="00CC6BB9" w:rsidP="005340C7">
      <w:pPr>
        <w:numPr>
          <w:ilvl w:val="0"/>
          <w:numId w:val="25"/>
        </w:numPr>
        <w:ind w:left="0"/>
        <w:jc w:val="both"/>
      </w:pPr>
      <w:r w:rsidRPr="00BE3C24">
        <w:t>Выявление соответствия подготовки выпускников требованиям государственного стандарта и требованиям образовательных программ.</w:t>
      </w:r>
    </w:p>
    <w:p w:rsidR="00CC6BB9" w:rsidRPr="00BE3C24" w:rsidRDefault="00CC6BB9" w:rsidP="005340C7">
      <w:pPr>
        <w:numPr>
          <w:ilvl w:val="0"/>
          <w:numId w:val="25"/>
        </w:numPr>
        <w:ind w:left="0"/>
        <w:jc w:val="both"/>
      </w:pPr>
      <w:r w:rsidRPr="00BE3C24">
        <w:t>Определение уровня профессиональной компетентности педагога через результаты итоговой аттестации.</w:t>
      </w:r>
    </w:p>
    <w:p w:rsidR="00CC6BB9" w:rsidRPr="00BE3C24" w:rsidRDefault="00CC6BB9" w:rsidP="005340C7">
      <w:pPr>
        <w:numPr>
          <w:ilvl w:val="0"/>
          <w:numId w:val="25"/>
        </w:numPr>
        <w:ind w:left="0"/>
        <w:jc w:val="both"/>
      </w:pPr>
      <w:r w:rsidRPr="00BE3C24">
        <w:t>Создание условий для реализации прав обучающихся в период итоговой аттестации.</w:t>
      </w:r>
    </w:p>
    <w:p w:rsidR="00CC6BB9" w:rsidRPr="00BE3C24" w:rsidRDefault="00CC6BB9" w:rsidP="00CC6BB9">
      <w:pPr>
        <w:pStyle w:val="11"/>
        <w:spacing w:line="240" w:lineRule="auto"/>
        <w:rPr>
          <w:b/>
          <w:sz w:val="24"/>
          <w:szCs w:val="24"/>
        </w:rPr>
      </w:pPr>
      <w:r w:rsidRPr="00BE3C24">
        <w:rPr>
          <w:b/>
          <w:sz w:val="24"/>
          <w:szCs w:val="24"/>
        </w:rPr>
        <w:t xml:space="preserve">Итоговая аттестация выпускников </w:t>
      </w:r>
      <w:r>
        <w:rPr>
          <w:b/>
          <w:sz w:val="24"/>
          <w:szCs w:val="24"/>
        </w:rPr>
        <w:t>9</w:t>
      </w:r>
      <w:r w:rsidRPr="00BE3C24">
        <w:rPr>
          <w:b/>
          <w:sz w:val="24"/>
          <w:szCs w:val="24"/>
        </w:rPr>
        <w:t xml:space="preserve"> классов. </w:t>
      </w:r>
    </w:p>
    <w:p w:rsidR="00CC6BB9" w:rsidRPr="00BE3C24" w:rsidRDefault="00CC6BB9" w:rsidP="002F2F65">
      <w:pPr>
        <w:ind w:firstLine="360"/>
        <w:jc w:val="both"/>
      </w:pPr>
      <w:r w:rsidRPr="00BE3C24">
        <w:t>Итоговая аттестация показала, что</w:t>
      </w:r>
      <w:r>
        <w:t xml:space="preserve"> </w:t>
      </w:r>
      <w:r w:rsidRPr="00BE3C24">
        <w:t>сформированность баз</w:t>
      </w:r>
      <w:r w:rsidR="002F2F65">
        <w:t>овых знаний находится на удовлетворительном</w:t>
      </w:r>
      <w:r w:rsidRPr="00BE3C24">
        <w:t xml:space="preserve"> уровне.</w:t>
      </w:r>
      <w:r>
        <w:t xml:space="preserve"> </w:t>
      </w:r>
    </w:p>
    <w:p w:rsidR="00CC6BB9" w:rsidRPr="00BE3C24" w:rsidRDefault="00CC6BB9" w:rsidP="00CC6BB9">
      <w:pPr>
        <w:jc w:val="both"/>
      </w:pPr>
      <w:r>
        <w:t xml:space="preserve"> </w:t>
      </w:r>
      <w:r w:rsidRPr="00BE3C24">
        <w:t>Учитывая то, что учащиеся в дальнейшем должны быть готовы к технологии тестового контроля, необходимо</w:t>
      </w:r>
      <w:r>
        <w:t xml:space="preserve"> </w:t>
      </w:r>
      <w:r w:rsidRPr="00BE3C24">
        <w:t>дальнейшую работу направить на разнообразную деятельность учащихся на уроке с целью развития умений:</w:t>
      </w:r>
    </w:p>
    <w:p w:rsidR="00CC6BB9" w:rsidRPr="00BE3C24" w:rsidRDefault="00CC6BB9" w:rsidP="005340C7">
      <w:pPr>
        <w:numPr>
          <w:ilvl w:val="0"/>
          <w:numId w:val="27"/>
        </w:numPr>
        <w:ind w:left="0"/>
        <w:jc w:val="both"/>
      </w:pPr>
      <w:r w:rsidRPr="00BE3C24">
        <w:t>внимательно слушать;</w:t>
      </w:r>
    </w:p>
    <w:p w:rsidR="00CC6BB9" w:rsidRPr="00BE3C24" w:rsidRDefault="00CC6BB9" w:rsidP="005340C7">
      <w:pPr>
        <w:numPr>
          <w:ilvl w:val="0"/>
          <w:numId w:val="27"/>
        </w:numPr>
        <w:ind w:left="0"/>
        <w:jc w:val="both"/>
      </w:pPr>
      <w:r w:rsidRPr="00BE3C24">
        <w:t>выделять главное;</w:t>
      </w:r>
    </w:p>
    <w:p w:rsidR="00CC6BB9" w:rsidRPr="00BE3C24" w:rsidRDefault="00CC6BB9" w:rsidP="005340C7">
      <w:pPr>
        <w:numPr>
          <w:ilvl w:val="0"/>
          <w:numId w:val="27"/>
        </w:numPr>
        <w:ind w:left="0"/>
        <w:jc w:val="both"/>
      </w:pPr>
      <w:r w:rsidRPr="00BE3C24">
        <w:t>сравнивать;</w:t>
      </w:r>
    </w:p>
    <w:p w:rsidR="00CC6BB9" w:rsidRPr="00BE3C24" w:rsidRDefault="00CC6BB9" w:rsidP="005340C7">
      <w:pPr>
        <w:numPr>
          <w:ilvl w:val="0"/>
          <w:numId w:val="27"/>
        </w:numPr>
        <w:ind w:left="0"/>
        <w:jc w:val="both"/>
      </w:pPr>
      <w:r w:rsidRPr="00BE3C24">
        <w:t>обсуждать проблему;</w:t>
      </w:r>
    </w:p>
    <w:p w:rsidR="00CC6BB9" w:rsidRPr="00BE3C24" w:rsidRDefault="00CC6BB9" w:rsidP="005340C7">
      <w:pPr>
        <w:numPr>
          <w:ilvl w:val="0"/>
          <w:numId w:val="27"/>
        </w:numPr>
        <w:ind w:left="0"/>
        <w:jc w:val="both"/>
      </w:pPr>
      <w:r w:rsidRPr="00BE3C24">
        <w:t>использовать имеющиеся знания;</w:t>
      </w:r>
    </w:p>
    <w:p w:rsidR="00CC6BB9" w:rsidRPr="00BE3C24" w:rsidRDefault="00CC6BB9" w:rsidP="005340C7">
      <w:pPr>
        <w:numPr>
          <w:ilvl w:val="0"/>
          <w:numId w:val="27"/>
        </w:numPr>
        <w:ind w:left="0"/>
        <w:jc w:val="both"/>
      </w:pPr>
      <w:r w:rsidRPr="00BE3C24">
        <w:t>работать с текстом учебника;</w:t>
      </w:r>
    </w:p>
    <w:p w:rsidR="00CC6BB9" w:rsidRPr="00BE3C24" w:rsidRDefault="00CC6BB9" w:rsidP="005340C7">
      <w:pPr>
        <w:numPr>
          <w:ilvl w:val="0"/>
          <w:numId w:val="27"/>
        </w:numPr>
        <w:ind w:left="0"/>
        <w:jc w:val="both"/>
      </w:pPr>
      <w:r w:rsidRPr="00BE3C24">
        <w:t>делать обобщения;</w:t>
      </w:r>
    </w:p>
    <w:p w:rsidR="00CC6BB9" w:rsidRPr="00BE3C24" w:rsidRDefault="00CC6BB9" w:rsidP="005340C7">
      <w:pPr>
        <w:numPr>
          <w:ilvl w:val="0"/>
          <w:numId w:val="27"/>
        </w:numPr>
        <w:ind w:left="0"/>
        <w:jc w:val="both"/>
      </w:pPr>
      <w:r w:rsidRPr="00BE3C24">
        <w:t>работать с дополнительными источниками информации;</w:t>
      </w:r>
    </w:p>
    <w:p w:rsidR="00CC6BB9" w:rsidRPr="00BE3C24" w:rsidRDefault="00CC6BB9" w:rsidP="005340C7">
      <w:pPr>
        <w:numPr>
          <w:ilvl w:val="0"/>
          <w:numId w:val="27"/>
        </w:numPr>
        <w:ind w:left="0"/>
        <w:jc w:val="both"/>
      </w:pPr>
      <w:r w:rsidRPr="00BE3C24">
        <w:t>работать с КИМами</w:t>
      </w:r>
    </w:p>
    <w:p w:rsidR="00CC6BB9" w:rsidRPr="00BE3C24" w:rsidRDefault="00CC6BB9" w:rsidP="00CC6BB9">
      <w:pPr>
        <w:jc w:val="both"/>
      </w:pPr>
      <w:r>
        <w:t xml:space="preserve"> </w:t>
      </w:r>
      <w:r w:rsidRPr="00BE3C24">
        <w:tab/>
      </w:r>
    </w:p>
    <w:p w:rsidR="00CC6BB9" w:rsidRPr="00BE3C24" w:rsidRDefault="00CC6BB9" w:rsidP="00CC6BB9">
      <w:pPr>
        <w:jc w:val="both"/>
      </w:pPr>
      <w:r w:rsidRPr="00BE3C24">
        <w:t xml:space="preserve">Рекомендовать </w:t>
      </w:r>
      <w:r>
        <w:t>ШМО:</w:t>
      </w:r>
      <w:r w:rsidRPr="00BE3C24">
        <w:t xml:space="preserve"> </w:t>
      </w:r>
    </w:p>
    <w:p w:rsidR="00CC6BB9" w:rsidRDefault="00CC6BB9" w:rsidP="005340C7">
      <w:pPr>
        <w:numPr>
          <w:ilvl w:val="0"/>
          <w:numId w:val="35"/>
        </w:numPr>
        <w:ind w:left="0"/>
        <w:jc w:val="both"/>
      </w:pPr>
      <w:r w:rsidRPr="00BE3C24">
        <w:t>проводить дополнительные занятия и индивидуальные консультации по разделам программы по русскому языку, вызвавшим наибольшее количество ошибок</w:t>
      </w:r>
      <w:r>
        <w:t>;</w:t>
      </w:r>
    </w:p>
    <w:p w:rsidR="00CC6BB9" w:rsidRPr="00BE3C24" w:rsidRDefault="00CC6BB9" w:rsidP="005340C7">
      <w:pPr>
        <w:numPr>
          <w:ilvl w:val="0"/>
          <w:numId w:val="35"/>
        </w:numPr>
        <w:ind w:left="0"/>
        <w:jc w:val="both"/>
      </w:pPr>
      <w:r w:rsidRPr="00BE3C24">
        <w:t>Составить план индивидуальной работы с учащимися, испытывающими затруднения в усвоении материала в соответствии с пробелами знаний.</w:t>
      </w:r>
    </w:p>
    <w:p w:rsidR="00CC6BB9" w:rsidRPr="00BE3C24" w:rsidRDefault="00CC6BB9" w:rsidP="00CC6BB9">
      <w:pPr>
        <w:pStyle w:val="a6"/>
        <w:jc w:val="both"/>
        <w:rPr>
          <w:b/>
          <w:bCs/>
          <w:sz w:val="24"/>
          <w:szCs w:val="24"/>
        </w:rPr>
      </w:pPr>
    </w:p>
    <w:p w:rsidR="00CC6BB9" w:rsidRPr="008951C9" w:rsidRDefault="00CC6BB9" w:rsidP="00CC6BB9">
      <w:pPr>
        <w:jc w:val="both"/>
      </w:pPr>
      <w:r>
        <w:t xml:space="preserve">   </w:t>
      </w:r>
      <w:r w:rsidRPr="00BE3C24">
        <w:t xml:space="preserve"> </w:t>
      </w:r>
      <w:r w:rsidRPr="00BE3C24">
        <w:tab/>
        <w:t>В 2</w:t>
      </w:r>
      <w:r w:rsidR="006C7FCD">
        <w:t>015</w:t>
      </w:r>
      <w:r w:rsidRPr="00BE3C24">
        <w:t>-20</w:t>
      </w:r>
      <w:r w:rsidR="006C7FCD">
        <w:t>16</w:t>
      </w:r>
      <w:r w:rsidRPr="00BE3C24">
        <w:t xml:space="preserve"> учебном году продолжена работа по выявлению, поддержке и развитию способных и одаренных детей. Особое внимание уделяется созданию банка данных талантливых детей – победителей олимпиад и конкурсов. </w:t>
      </w:r>
      <w:r>
        <w:rPr>
          <w:bCs/>
        </w:rPr>
        <w:t xml:space="preserve">В школьном </w:t>
      </w:r>
      <w:r w:rsidRPr="00BE3C24">
        <w:rPr>
          <w:bCs/>
        </w:rPr>
        <w:t xml:space="preserve"> этапе всероссийской олимпиады школьников приняли участие </w:t>
      </w:r>
      <w:r w:rsidR="006C7FCD">
        <w:rPr>
          <w:bCs/>
        </w:rPr>
        <w:t>100 % учащихся 5-9</w:t>
      </w:r>
      <w:r w:rsidRPr="008951C9">
        <w:rPr>
          <w:bCs/>
        </w:rPr>
        <w:t xml:space="preserve"> классов, все учителя – предметники, кроме учителя информатики и ИКТ, муници</w:t>
      </w:r>
      <w:r w:rsidR="006C7FCD">
        <w:rPr>
          <w:bCs/>
        </w:rPr>
        <w:t>пальном этапе приняли участие 7 учащихся и 4 учителя</w:t>
      </w:r>
      <w:r w:rsidRPr="008951C9">
        <w:rPr>
          <w:bCs/>
        </w:rPr>
        <w:t>.</w:t>
      </w:r>
    </w:p>
    <w:p w:rsidR="00CC6BB9" w:rsidRPr="00BE3C24" w:rsidRDefault="00CC6BB9" w:rsidP="00CC6BB9">
      <w:pPr>
        <w:pStyle w:val="af7"/>
        <w:tabs>
          <w:tab w:val="left" w:pos="0"/>
          <w:tab w:val="left" w:pos="540"/>
          <w:tab w:val="left" w:pos="3330"/>
        </w:tabs>
        <w:jc w:val="both"/>
        <w:rPr>
          <w:sz w:val="24"/>
          <w:szCs w:val="24"/>
        </w:rPr>
      </w:pPr>
      <w:r>
        <w:rPr>
          <w:sz w:val="24"/>
          <w:szCs w:val="24"/>
        </w:rPr>
        <w:t xml:space="preserve">   </w:t>
      </w:r>
      <w:r w:rsidRPr="00BE3C24">
        <w:rPr>
          <w:sz w:val="24"/>
          <w:szCs w:val="24"/>
        </w:rPr>
        <w:tab/>
        <w:t>Анализ итогов олимпиад показал необходимость реорганизации работы по подготовке к предметным олимпиадам, максимально используя возможности ведущих уч</w:t>
      </w:r>
      <w:r>
        <w:rPr>
          <w:sz w:val="24"/>
          <w:szCs w:val="24"/>
        </w:rPr>
        <w:t>ителей предметников,</w:t>
      </w:r>
      <w:r w:rsidRPr="00BE3C24">
        <w:rPr>
          <w:sz w:val="24"/>
          <w:szCs w:val="24"/>
        </w:rPr>
        <w:t xml:space="preserve"> </w:t>
      </w:r>
      <w:r>
        <w:rPr>
          <w:sz w:val="24"/>
          <w:szCs w:val="24"/>
        </w:rPr>
        <w:t>а так</w:t>
      </w:r>
      <w:r w:rsidRPr="00BE3C24">
        <w:rPr>
          <w:sz w:val="24"/>
          <w:szCs w:val="24"/>
        </w:rPr>
        <w:t>же и то,</w:t>
      </w:r>
      <w:r>
        <w:rPr>
          <w:sz w:val="24"/>
          <w:szCs w:val="24"/>
        </w:rPr>
        <w:t xml:space="preserve"> </w:t>
      </w:r>
      <w:r w:rsidRPr="00BE3C24">
        <w:rPr>
          <w:sz w:val="24"/>
          <w:szCs w:val="24"/>
        </w:rPr>
        <w:t>что не в полном объеме реализуется работа с одаренными детьми. Педагогическому коллективу еще раз стоит задуматься над индивидуализацией обучения</w:t>
      </w:r>
      <w:r w:rsidRPr="00BE3C24">
        <w:rPr>
          <w:noProof/>
          <w:sz w:val="24"/>
          <w:szCs w:val="24"/>
        </w:rPr>
        <w:t xml:space="preserve"> и использования</w:t>
      </w:r>
      <w:r w:rsidRPr="00BE3C24">
        <w:rPr>
          <w:sz w:val="24"/>
          <w:szCs w:val="24"/>
        </w:rPr>
        <w:t xml:space="preserve"> новых форм работы с учащимися.</w:t>
      </w:r>
      <w:r w:rsidRPr="00BE3C24">
        <w:rPr>
          <w:b/>
          <w:sz w:val="24"/>
          <w:szCs w:val="24"/>
        </w:rPr>
        <w:t xml:space="preserve"> </w:t>
      </w:r>
      <w:r w:rsidRPr="00BE3C24">
        <w:rPr>
          <w:sz w:val="24"/>
          <w:szCs w:val="24"/>
        </w:rPr>
        <w:t>Вопрос подготовки учащихся к олимпиадам поставить на контроль. Включить в план внутришкольного контроля организацию и отслеживание результатов работы со способными учащимися.</w:t>
      </w:r>
    </w:p>
    <w:p w:rsidR="00CC6BB9" w:rsidRPr="00BE3C24" w:rsidRDefault="006C7FCD" w:rsidP="00CC6BB9">
      <w:pPr>
        <w:pStyle w:val="ab"/>
        <w:ind w:firstLine="708"/>
        <w:jc w:val="both"/>
      </w:pPr>
      <w:r>
        <w:lastRenderedPageBreak/>
        <w:t xml:space="preserve">В </w:t>
      </w:r>
      <w:r w:rsidR="00CC6BB9">
        <w:t>а</w:t>
      </w:r>
      <w:r>
        <w:t>прел</w:t>
      </w:r>
      <w:r w:rsidR="00CC6BB9">
        <w:t xml:space="preserve">е </w:t>
      </w:r>
      <w:r w:rsidR="00CC6BB9" w:rsidRPr="00BE3C24">
        <w:t xml:space="preserve">в каждой предметной секции прошла традиционная конференция по защите </w:t>
      </w:r>
      <w:r w:rsidR="00CC6BB9">
        <w:t>проектов.</w:t>
      </w:r>
      <w:r w:rsidR="00CC6BB9" w:rsidRPr="00BE3C24">
        <w:t xml:space="preserve"> С 1 по 8 февраля</w:t>
      </w:r>
      <w:r w:rsidR="00CC6BB9">
        <w:t xml:space="preserve"> </w:t>
      </w:r>
      <w:r w:rsidR="00CC6BB9" w:rsidRPr="00BE3C24">
        <w:t>была подготовлена и проведена традиционная Неделя Науки. В рамках недели прошли различные конкурсы, конференции, защиты творческих проектов и рефератов, выставки рисунков, выступления учащихся с презентациями и сообщениями.</w:t>
      </w:r>
      <w:r w:rsidR="00CC6BB9">
        <w:t xml:space="preserve"> </w:t>
      </w:r>
    </w:p>
    <w:p w:rsidR="00CC6BB9" w:rsidRPr="00BE3C24" w:rsidRDefault="00CC6BB9" w:rsidP="00CC6BB9">
      <w:pPr>
        <w:pStyle w:val="ab"/>
        <w:jc w:val="both"/>
      </w:pPr>
      <w:r>
        <w:t xml:space="preserve">     </w:t>
      </w:r>
      <w:r w:rsidRPr="00BE3C24">
        <w:t>Рекомендации на 201</w:t>
      </w:r>
      <w:r w:rsidR="006C7FCD">
        <w:t>6</w:t>
      </w:r>
      <w:r w:rsidRPr="00BE3C24">
        <w:t>-20</w:t>
      </w:r>
      <w:r w:rsidR="006C7FCD">
        <w:t>17</w:t>
      </w:r>
      <w:r>
        <w:t>м</w:t>
      </w:r>
      <w:r w:rsidRPr="00BE3C24">
        <w:t>учебный год:</w:t>
      </w:r>
    </w:p>
    <w:p w:rsidR="00CC6BB9" w:rsidRPr="00BE3C24" w:rsidRDefault="00CC6BB9" w:rsidP="005340C7">
      <w:pPr>
        <w:pStyle w:val="ab"/>
        <w:numPr>
          <w:ilvl w:val="0"/>
          <w:numId w:val="37"/>
        </w:numPr>
        <w:ind w:left="0"/>
        <w:jc w:val="both"/>
      </w:pPr>
      <w:r w:rsidRPr="00BE3C24">
        <w:t>Продолжить участвовать в олимпиадах, конкурсах, конференциях</w:t>
      </w:r>
      <w:r>
        <w:t xml:space="preserve"> </w:t>
      </w:r>
      <w:r w:rsidRPr="00BE3C24">
        <w:t>и</w:t>
      </w:r>
      <w:r>
        <w:t xml:space="preserve"> </w:t>
      </w:r>
      <w:r w:rsidRPr="00BE3C24">
        <w:t>семинарах;</w:t>
      </w:r>
    </w:p>
    <w:p w:rsidR="00CC6BB9" w:rsidRPr="00BE3C24" w:rsidRDefault="00CC6BB9" w:rsidP="005340C7">
      <w:pPr>
        <w:pStyle w:val="ab"/>
        <w:numPr>
          <w:ilvl w:val="0"/>
          <w:numId w:val="37"/>
        </w:numPr>
        <w:ind w:left="0"/>
        <w:jc w:val="both"/>
      </w:pPr>
      <w:r w:rsidRPr="00BE3C24">
        <w:t>Создать творческую атмосферу в школе путем:</w:t>
      </w:r>
    </w:p>
    <w:p w:rsidR="00CC6BB9" w:rsidRPr="00BE3C24" w:rsidRDefault="00CC6BB9" w:rsidP="005340C7">
      <w:pPr>
        <w:pStyle w:val="ab"/>
        <w:numPr>
          <w:ilvl w:val="0"/>
          <w:numId w:val="38"/>
        </w:numPr>
        <w:ind w:left="0"/>
        <w:jc w:val="both"/>
      </w:pPr>
      <w:r w:rsidRPr="00BE3C24">
        <w:t>работы творческих групп;</w:t>
      </w:r>
    </w:p>
    <w:p w:rsidR="00CC6BB9" w:rsidRPr="00BE3C24" w:rsidRDefault="00CC6BB9" w:rsidP="005340C7">
      <w:pPr>
        <w:pStyle w:val="ab"/>
        <w:numPr>
          <w:ilvl w:val="0"/>
          <w:numId w:val="38"/>
        </w:numPr>
        <w:ind w:left="0"/>
        <w:jc w:val="both"/>
      </w:pPr>
      <w:r w:rsidRPr="00BE3C24">
        <w:t>предметных олимпиад;</w:t>
      </w:r>
    </w:p>
    <w:p w:rsidR="00CC6BB9" w:rsidRPr="00BE3C24" w:rsidRDefault="00CC6BB9" w:rsidP="005340C7">
      <w:pPr>
        <w:pStyle w:val="ab"/>
        <w:numPr>
          <w:ilvl w:val="0"/>
          <w:numId w:val="38"/>
        </w:numPr>
        <w:ind w:left="0"/>
        <w:jc w:val="both"/>
      </w:pPr>
      <w:r w:rsidRPr="00BE3C24">
        <w:t>интеллектуальных марафонов;</w:t>
      </w:r>
    </w:p>
    <w:p w:rsidR="00CC6BB9" w:rsidRPr="00BE3C24" w:rsidRDefault="00CC6BB9" w:rsidP="005340C7">
      <w:pPr>
        <w:pStyle w:val="ab"/>
        <w:numPr>
          <w:ilvl w:val="0"/>
          <w:numId w:val="38"/>
        </w:numPr>
        <w:ind w:left="0"/>
        <w:jc w:val="both"/>
      </w:pPr>
      <w:r w:rsidRPr="00BE3C24">
        <w:t>всевозможных конкурсов и соревнований.</w:t>
      </w:r>
    </w:p>
    <w:p w:rsidR="00CC6BB9" w:rsidRPr="00BE3C24" w:rsidRDefault="00CC6BB9" w:rsidP="005340C7">
      <w:pPr>
        <w:pStyle w:val="ab"/>
        <w:numPr>
          <w:ilvl w:val="0"/>
          <w:numId w:val="39"/>
        </w:numPr>
        <w:ind w:left="0"/>
        <w:jc w:val="both"/>
      </w:pPr>
      <w:r w:rsidRPr="00BE3C24">
        <w:t>Продолжить исследовательскую работу в предметных секциях, фиксировать свои результаты и достижения, оформлять творческие отчеты;</w:t>
      </w:r>
    </w:p>
    <w:p w:rsidR="00CC6BB9" w:rsidRPr="00BE3C24" w:rsidRDefault="00CC6BB9" w:rsidP="00CC6BB9">
      <w:pPr>
        <w:pStyle w:val="ab"/>
        <w:jc w:val="both"/>
      </w:pPr>
    </w:p>
    <w:p w:rsidR="00CC6BB9" w:rsidRPr="00BE3C24" w:rsidRDefault="00CC6BB9" w:rsidP="00CC6BB9">
      <w:pPr>
        <w:pStyle w:val="ab"/>
        <w:jc w:val="both"/>
        <w:rPr>
          <w:spacing w:val="-11"/>
        </w:rPr>
      </w:pPr>
      <w:r>
        <w:t xml:space="preserve">    </w:t>
      </w:r>
      <w:r w:rsidRPr="00BE3C24">
        <w:t xml:space="preserve">Все это предусматривает целенаправленную работу с мотивированными и одаренными учащимися, начиная с начальной школы и до осознанного выбора жизненного пути. </w:t>
      </w:r>
    </w:p>
    <w:p w:rsidR="00CC6BB9" w:rsidRPr="00BE3C24" w:rsidRDefault="00CC6BB9" w:rsidP="00CC6BB9">
      <w:pPr>
        <w:pStyle w:val="11"/>
        <w:spacing w:line="260" w:lineRule="auto"/>
        <w:ind w:left="0" w:firstLine="708"/>
        <w:rPr>
          <w:sz w:val="24"/>
          <w:szCs w:val="24"/>
        </w:rPr>
      </w:pPr>
      <w:r w:rsidRPr="00BE3C24">
        <w:rPr>
          <w:sz w:val="24"/>
          <w:szCs w:val="24"/>
        </w:rPr>
        <w:t>В течение учебного года планомерно велась работа со слабоуспевающими: проводились дополнительные занятия, давались консультации учителями-предметниками, на уроках учителя давали индивидуально-дифференцированные задания. Определенная работа проводилась с родителями слабоуспевающих учащихся: заседания малых педсоветов с приглашением</w:t>
      </w:r>
      <w:r>
        <w:rPr>
          <w:sz w:val="24"/>
          <w:szCs w:val="24"/>
        </w:rPr>
        <w:t xml:space="preserve"> </w:t>
      </w:r>
      <w:r w:rsidRPr="00BE3C24">
        <w:rPr>
          <w:sz w:val="24"/>
          <w:szCs w:val="24"/>
        </w:rPr>
        <w:t>родителей неуспевающих, родительские собрания.</w:t>
      </w:r>
      <w:r>
        <w:rPr>
          <w:sz w:val="24"/>
          <w:szCs w:val="24"/>
        </w:rPr>
        <w:t xml:space="preserve"> </w:t>
      </w:r>
      <w:r w:rsidRPr="00BE3C24">
        <w:rPr>
          <w:sz w:val="24"/>
          <w:szCs w:val="24"/>
        </w:rPr>
        <w:t xml:space="preserve">Причины неуспеваемости: слабое развитие интеллекта, особенности высшей нервной системы, отсутствие познавательных интересов и низкая мотивация на обучение, пробелы в знаниях, не развиты навыки учебного труда. </w:t>
      </w:r>
      <w:r>
        <w:rPr>
          <w:sz w:val="24"/>
          <w:szCs w:val="24"/>
        </w:rPr>
        <w:t xml:space="preserve">              </w:t>
      </w:r>
      <w:r w:rsidRPr="00BE3C24">
        <w:rPr>
          <w:sz w:val="24"/>
          <w:szCs w:val="24"/>
        </w:rPr>
        <w:t>Контроль за ведением документации показал, что в основном единые требования к ведению документации педагогами соблюдаются.</w:t>
      </w:r>
    </w:p>
    <w:p w:rsidR="00CC6BB9" w:rsidRPr="00BE3C24" w:rsidRDefault="00CC6BB9" w:rsidP="00CC6BB9">
      <w:pPr>
        <w:pStyle w:val="11"/>
        <w:spacing w:line="260" w:lineRule="auto"/>
        <w:ind w:left="0" w:firstLine="708"/>
        <w:rPr>
          <w:sz w:val="24"/>
          <w:szCs w:val="24"/>
        </w:rPr>
      </w:pPr>
      <w:r w:rsidRPr="00BE3C24">
        <w:rPr>
          <w:sz w:val="24"/>
          <w:szCs w:val="24"/>
        </w:rPr>
        <w:t xml:space="preserve">Проводился контроль за посещаемостью учащимися учебных занятий. Проверялись дневники </w:t>
      </w:r>
      <w:r>
        <w:rPr>
          <w:sz w:val="24"/>
          <w:szCs w:val="24"/>
        </w:rPr>
        <w:t>2</w:t>
      </w:r>
      <w:r w:rsidR="006C7FCD">
        <w:rPr>
          <w:sz w:val="24"/>
          <w:szCs w:val="24"/>
        </w:rPr>
        <w:t>-9</w:t>
      </w:r>
      <w:r w:rsidRPr="00BE3C24">
        <w:rPr>
          <w:sz w:val="24"/>
          <w:szCs w:val="24"/>
        </w:rPr>
        <w:t xml:space="preserve"> классов в течение года согласно ВШК. Прослеживается систематическая работа классных руководителей. По результатам проверки рекомендовано соблюдать единые требования по проверке дневников, обязать учителей</w:t>
      </w:r>
      <w:r>
        <w:rPr>
          <w:sz w:val="24"/>
          <w:szCs w:val="24"/>
        </w:rPr>
        <w:t xml:space="preserve"> </w:t>
      </w:r>
      <w:r w:rsidRPr="00BE3C24">
        <w:rPr>
          <w:sz w:val="24"/>
          <w:szCs w:val="24"/>
        </w:rPr>
        <w:t>- предметников выставлять</w:t>
      </w:r>
      <w:r>
        <w:rPr>
          <w:sz w:val="24"/>
          <w:szCs w:val="24"/>
        </w:rPr>
        <w:t xml:space="preserve"> </w:t>
      </w:r>
      <w:r w:rsidRPr="00BE3C24">
        <w:rPr>
          <w:sz w:val="24"/>
          <w:szCs w:val="24"/>
        </w:rPr>
        <w:t>отметки в дневник сразу же на уроке.</w:t>
      </w:r>
      <w:r>
        <w:rPr>
          <w:sz w:val="24"/>
          <w:szCs w:val="24"/>
        </w:rPr>
        <w:t xml:space="preserve">   </w:t>
      </w:r>
      <w:r w:rsidRPr="00BE3C24">
        <w:rPr>
          <w:sz w:val="24"/>
          <w:szCs w:val="24"/>
        </w:rPr>
        <w:t xml:space="preserve"> </w:t>
      </w:r>
    </w:p>
    <w:p w:rsidR="00CC6BB9" w:rsidRPr="00BE3C24" w:rsidRDefault="00CC6BB9" w:rsidP="00CC6BB9">
      <w:pPr>
        <w:pStyle w:val="11"/>
        <w:spacing w:line="260" w:lineRule="auto"/>
        <w:ind w:left="0" w:firstLine="160"/>
        <w:rPr>
          <w:sz w:val="24"/>
          <w:szCs w:val="24"/>
        </w:rPr>
      </w:pPr>
      <w:r w:rsidRPr="00BE3C24">
        <w:rPr>
          <w:sz w:val="24"/>
          <w:szCs w:val="24"/>
        </w:rPr>
        <w:t>Аналитические данные позволили сделать выводы:</w:t>
      </w:r>
    </w:p>
    <w:p w:rsidR="00CC6BB9" w:rsidRPr="00BE3C24" w:rsidRDefault="00CC6BB9" w:rsidP="005340C7">
      <w:pPr>
        <w:pStyle w:val="11"/>
        <w:numPr>
          <w:ilvl w:val="0"/>
          <w:numId w:val="22"/>
        </w:numPr>
        <w:spacing w:line="260" w:lineRule="auto"/>
        <w:ind w:left="0"/>
        <w:rPr>
          <w:sz w:val="24"/>
          <w:szCs w:val="24"/>
        </w:rPr>
      </w:pPr>
      <w:r w:rsidRPr="00BE3C24">
        <w:rPr>
          <w:sz w:val="24"/>
          <w:szCs w:val="24"/>
        </w:rPr>
        <w:t xml:space="preserve">учебный план выполнен. Теоретическая и практическая части плана выполнены; </w:t>
      </w:r>
    </w:p>
    <w:p w:rsidR="00CC6BB9" w:rsidRPr="00BE3C24" w:rsidRDefault="00CC6BB9" w:rsidP="005340C7">
      <w:pPr>
        <w:pStyle w:val="11"/>
        <w:numPr>
          <w:ilvl w:val="0"/>
          <w:numId w:val="22"/>
        </w:numPr>
        <w:spacing w:line="260" w:lineRule="auto"/>
        <w:ind w:left="0"/>
        <w:rPr>
          <w:sz w:val="24"/>
          <w:szCs w:val="24"/>
        </w:rPr>
      </w:pPr>
      <w:r w:rsidRPr="00BE3C24">
        <w:rPr>
          <w:sz w:val="24"/>
          <w:szCs w:val="24"/>
        </w:rPr>
        <w:t>наблюдается положительная динамика в решении вопроса неуспеваемости;</w:t>
      </w:r>
    </w:p>
    <w:p w:rsidR="00CC6BB9" w:rsidRPr="00BE3C24" w:rsidRDefault="00CC6BB9" w:rsidP="005340C7">
      <w:pPr>
        <w:pStyle w:val="11"/>
        <w:numPr>
          <w:ilvl w:val="0"/>
          <w:numId w:val="22"/>
        </w:numPr>
        <w:spacing w:line="260" w:lineRule="auto"/>
        <w:ind w:left="0"/>
        <w:rPr>
          <w:sz w:val="24"/>
          <w:szCs w:val="24"/>
        </w:rPr>
      </w:pPr>
      <w:r w:rsidRPr="00BE3C24">
        <w:rPr>
          <w:sz w:val="24"/>
          <w:szCs w:val="24"/>
        </w:rPr>
        <w:t>нет системы в индивидуально-дифференцированной работе учителей, что ведет к понижению</w:t>
      </w:r>
      <w:r>
        <w:rPr>
          <w:sz w:val="24"/>
          <w:szCs w:val="24"/>
        </w:rPr>
        <w:t xml:space="preserve"> </w:t>
      </w:r>
      <w:r w:rsidRPr="00BE3C24">
        <w:rPr>
          <w:sz w:val="24"/>
          <w:szCs w:val="24"/>
        </w:rPr>
        <w:t>результативности уроков;</w:t>
      </w:r>
    </w:p>
    <w:p w:rsidR="00CC6BB9" w:rsidRPr="00326209" w:rsidRDefault="00CC6BB9" w:rsidP="00326209">
      <w:pPr>
        <w:pStyle w:val="11"/>
        <w:numPr>
          <w:ilvl w:val="0"/>
          <w:numId w:val="22"/>
        </w:numPr>
        <w:spacing w:line="260" w:lineRule="auto"/>
        <w:ind w:left="0"/>
        <w:rPr>
          <w:sz w:val="24"/>
          <w:szCs w:val="24"/>
        </w:rPr>
      </w:pPr>
      <w:r w:rsidRPr="00BE3C24">
        <w:rPr>
          <w:sz w:val="24"/>
          <w:szCs w:val="24"/>
        </w:rPr>
        <w:t>недостаточно уделяется внимания изучению</w:t>
      </w:r>
      <w:r>
        <w:rPr>
          <w:sz w:val="24"/>
          <w:szCs w:val="24"/>
        </w:rPr>
        <w:t xml:space="preserve"> </w:t>
      </w:r>
      <w:r w:rsidRPr="00BE3C24">
        <w:rPr>
          <w:sz w:val="24"/>
          <w:szCs w:val="24"/>
        </w:rPr>
        <w:t>и внедрению новых здоровьесберегающих технологий.</w:t>
      </w:r>
    </w:p>
    <w:p w:rsidR="00CC6BB9" w:rsidRPr="00BE3C24" w:rsidRDefault="00CC6BB9" w:rsidP="00CC6BB9">
      <w:pPr>
        <w:pStyle w:val="a6"/>
        <w:ind w:firstLine="708"/>
        <w:jc w:val="both"/>
        <w:rPr>
          <w:sz w:val="24"/>
          <w:szCs w:val="24"/>
        </w:rPr>
      </w:pPr>
      <w:r w:rsidRPr="00BE3C24">
        <w:rPr>
          <w:sz w:val="24"/>
          <w:szCs w:val="24"/>
        </w:rPr>
        <w:t>В новом учебном году актуальной становится</w:t>
      </w:r>
      <w:r>
        <w:rPr>
          <w:sz w:val="24"/>
          <w:szCs w:val="24"/>
        </w:rPr>
        <w:t xml:space="preserve"> </w:t>
      </w:r>
      <w:r w:rsidRPr="00BE3C24">
        <w:rPr>
          <w:sz w:val="24"/>
          <w:szCs w:val="24"/>
        </w:rPr>
        <w:t xml:space="preserve">следующие задачи: </w:t>
      </w:r>
    </w:p>
    <w:p w:rsidR="00CC6BB9" w:rsidRPr="00BE3C24" w:rsidRDefault="00CC6BB9" w:rsidP="005340C7">
      <w:pPr>
        <w:pStyle w:val="a6"/>
        <w:numPr>
          <w:ilvl w:val="0"/>
          <w:numId w:val="58"/>
        </w:numPr>
        <w:ind w:left="0"/>
        <w:jc w:val="both"/>
        <w:rPr>
          <w:sz w:val="24"/>
          <w:szCs w:val="24"/>
        </w:rPr>
      </w:pPr>
      <w:r w:rsidRPr="00BE3C24">
        <w:rPr>
          <w:sz w:val="24"/>
          <w:szCs w:val="24"/>
        </w:rPr>
        <w:t>создать систему обучения, обеспечивающую развитие каждого ученика в соответствии со склонностями, интересами и возможностями</w:t>
      </w:r>
    </w:p>
    <w:p w:rsidR="00CC6BB9" w:rsidRPr="00BE3C24" w:rsidRDefault="00CC6BB9" w:rsidP="005340C7">
      <w:pPr>
        <w:pStyle w:val="a6"/>
        <w:numPr>
          <w:ilvl w:val="0"/>
          <w:numId w:val="58"/>
        </w:numPr>
        <w:ind w:left="0"/>
        <w:jc w:val="both"/>
        <w:rPr>
          <w:sz w:val="24"/>
          <w:szCs w:val="24"/>
        </w:rPr>
      </w:pPr>
      <w:r w:rsidRPr="00BE3C24">
        <w:rPr>
          <w:sz w:val="24"/>
          <w:szCs w:val="24"/>
        </w:rPr>
        <w:t>достичь оптимального для каждого обучающегося уровня основного и дополнительного образования</w:t>
      </w:r>
    </w:p>
    <w:p w:rsidR="00CC6BB9" w:rsidRPr="00BE3C24" w:rsidRDefault="00CC6BB9" w:rsidP="00CC6BB9">
      <w:pPr>
        <w:pStyle w:val="11"/>
        <w:spacing w:line="260" w:lineRule="auto"/>
        <w:ind w:left="0"/>
        <w:rPr>
          <w:sz w:val="24"/>
          <w:szCs w:val="24"/>
        </w:rPr>
      </w:pPr>
      <w:r w:rsidRPr="00BE3C24">
        <w:rPr>
          <w:sz w:val="24"/>
          <w:szCs w:val="24"/>
        </w:rPr>
        <w:t>Это станет возможным если:</w:t>
      </w:r>
    </w:p>
    <w:p w:rsidR="00CC6BB9" w:rsidRPr="00BE3C24" w:rsidRDefault="00CC6BB9" w:rsidP="005340C7">
      <w:pPr>
        <w:pStyle w:val="11"/>
        <w:numPr>
          <w:ilvl w:val="0"/>
          <w:numId w:val="13"/>
        </w:numPr>
        <w:spacing w:line="240" w:lineRule="auto"/>
        <w:ind w:left="0" w:hanging="426"/>
        <w:rPr>
          <w:sz w:val="24"/>
          <w:szCs w:val="24"/>
        </w:rPr>
      </w:pPr>
      <w:r w:rsidRPr="00BE3C24">
        <w:rPr>
          <w:sz w:val="24"/>
          <w:szCs w:val="24"/>
        </w:rPr>
        <w:t xml:space="preserve">создавать условия для умственного, нравственного и физического развития ребёнка, сохранения здоровья </w:t>
      </w:r>
      <w:proofErr w:type="gramStart"/>
      <w:r w:rsidRPr="00BE3C24">
        <w:rPr>
          <w:sz w:val="24"/>
          <w:szCs w:val="24"/>
        </w:rPr>
        <w:t>обучающихся</w:t>
      </w:r>
      <w:proofErr w:type="gramEnd"/>
      <w:r w:rsidRPr="00BE3C24">
        <w:rPr>
          <w:sz w:val="24"/>
          <w:szCs w:val="24"/>
        </w:rPr>
        <w:t>;</w:t>
      </w:r>
    </w:p>
    <w:p w:rsidR="00CC6BB9" w:rsidRPr="00BE3C24" w:rsidRDefault="00CC6BB9" w:rsidP="005340C7">
      <w:pPr>
        <w:pStyle w:val="11"/>
        <w:numPr>
          <w:ilvl w:val="0"/>
          <w:numId w:val="13"/>
        </w:numPr>
        <w:spacing w:line="240" w:lineRule="auto"/>
        <w:ind w:left="0" w:hanging="426"/>
        <w:rPr>
          <w:sz w:val="24"/>
          <w:szCs w:val="24"/>
        </w:rPr>
      </w:pPr>
      <w:r w:rsidRPr="00BE3C24">
        <w:rPr>
          <w:sz w:val="24"/>
          <w:szCs w:val="24"/>
        </w:rPr>
        <w:t>совершенствовать учебный план и учебные программы;</w:t>
      </w:r>
    </w:p>
    <w:p w:rsidR="00CC6BB9" w:rsidRPr="00BE3C24" w:rsidRDefault="00CC6BB9" w:rsidP="005340C7">
      <w:pPr>
        <w:pStyle w:val="11"/>
        <w:numPr>
          <w:ilvl w:val="0"/>
          <w:numId w:val="13"/>
        </w:numPr>
        <w:spacing w:line="260" w:lineRule="auto"/>
        <w:ind w:left="0" w:hanging="426"/>
        <w:rPr>
          <w:sz w:val="24"/>
          <w:szCs w:val="24"/>
        </w:rPr>
      </w:pPr>
      <w:r w:rsidRPr="00BE3C24">
        <w:rPr>
          <w:sz w:val="24"/>
          <w:szCs w:val="24"/>
        </w:rPr>
        <w:t xml:space="preserve">использовать индивидуальные образовательные </w:t>
      </w:r>
      <w:proofErr w:type="spellStart"/>
      <w:proofErr w:type="gramStart"/>
      <w:r w:rsidRPr="00BE3C24">
        <w:rPr>
          <w:sz w:val="24"/>
          <w:szCs w:val="24"/>
        </w:rPr>
        <w:t>образовательные</w:t>
      </w:r>
      <w:proofErr w:type="spellEnd"/>
      <w:proofErr w:type="gramEnd"/>
      <w:r w:rsidRPr="00BE3C24">
        <w:rPr>
          <w:sz w:val="24"/>
          <w:szCs w:val="24"/>
        </w:rPr>
        <w:t xml:space="preserve"> программы для обучения одарённых детей и детей, имеющих низкий уровень обученности и обучаемости;</w:t>
      </w:r>
    </w:p>
    <w:p w:rsidR="00CC6BB9" w:rsidRPr="00BE3C24" w:rsidRDefault="00CC6BB9" w:rsidP="005340C7">
      <w:pPr>
        <w:pStyle w:val="11"/>
        <w:numPr>
          <w:ilvl w:val="0"/>
          <w:numId w:val="13"/>
        </w:numPr>
        <w:spacing w:line="260" w:lineRule="auto"/>
        <w:ind w:left="0" w:hanging="426"/>
        <w:rPr>
          <w:sz w:val="24"/>
          <w:szCs w:val="24"/>
        </w:rPr>
      </w:pPr>
      <w:r w:rsidRPr="00BE3C24">
        <w:rPr>
          <w:sz w:val="24"/>
          <w:szCs w:val="24"/>
        </w:rPr>
        <w:lastRenderedPageBreak/>
        <w:t>использовать современные технологии обучения, позволяющие ученику стать субъектом обучения, усиливающих роль самостоятельной работы;</w:t>
      </w:r>
    </w:p>
    <w:p w:rsidR="00CC6BB9" w:rsidRPr="00BE3C24" w:rsidRDefault="00CC6BB9" w:rsidP="005340C7">
      <w:pPr>
        <w:pStyle w:val="11"/>
        <w:numPr>
          <w:ilvl w:val="0"/>
          <w:numId w:val="13"/>
        </w:numPr>
        <w:spacing w:line="260" w:lineRule="auto"/>
        <w:ind w:left="0" w:hanging="426"/>
        <w:rPr>
          <w:sz w:val="24"/>
          <w:szCs w:val="24"/>
        </w:rPr>
      </w:pPr>
      <w:r w:rsidRPr="00BE3C24">
        <w:rPr>
          <w:sz w:val="24"/>
          <w:szCs w:val="24"/>
        </w:rPr>
        <w:t>повысить мотивацию педагогов на участие в освоении передового опыта, изучение и применение новых образовательных технологий;</w:t>
      </w:r>
    </w:p>
    <w:p w:rsidR="00CC6BB9" w:rsidRPr="00BE3C24" w:rsidRDefault="00CC6BB9" w:rsidP="005340C7">
      <w:pPr>
        <w:pStyle w:val="11"/>
        <w:numPr>
          <w:ilvl w:val="0"/>
          <w:numId w:val="13"/>
        </w:numPr>
        <w:spacing w:line="260" w:lineRule="auto"/>
        <w:ind w:left="0" w:hanging="426"/>
        <w:rPr>
          <w:sz w:val="24"/>
          <w:szCs w:val="24"/>
        </w:rPr>
      </w:pPr>
      <w:r w:rsidRPr="00BE3C24">
        <w:rPr>
          <w:sz w:val="24"/>
          <w:szCs w:val="24"/>
        </w:rPr>
        <w:t>рационально организовать учебный процесс в соответствии с санитарными нормами</w:t>
      </w:r>
      <w:r>
        <w:rPr>
          <w:sz w:val="24"/>
          <w:szCs w:val="24"/>
        </w:rPr>
        <w:t xml:space="preserve"> </w:t>
      </w:r>
      <w:r w:rsidRPr="00BE3C24">
        <w:rPr>
          <w:sz w:val="24"/>
          <w:szCs w:val="24"/>
        </w:rPr>
        <w:t>и</w:t>
      </w:r>
      <w:r>
        <w:rPr>
          <w:sz w:val="24"/>
          <w:szCs w:val="24"/>
        </w:rPr>
        <w:t xml:space="preserve"> </w:t>
      </w:r>
      <w:r w:rsidRPr="00BE3C24">
        <w:rPr>
          <w:sz w:val="24"/>
          <w:szCs w:val="24"/>
        </w:rPr>
        <w:t>гигиеническими требованиями;</w:t>
      </w:r>
    </w:p>
    <w:p w:rsidR="00CC6BB9" w:rsidRPr="00BE3C24" w:rsidRDefault="00CC6BB9" w:rsidP="005340C7">
      <w:pPr>
        <w:pStyle w:val="11"/>
        <w:numPr>
          <w:ilvl w:val="0"/>
          <w:numId w:val="13"/>
        </w:numPr>
        <w:spacing w:line="220" w:lineRule="auto"/>
        <w:ind w:left="0" w:hanging="426"/>
        <w:rPr>
          <w:sz w:val="24"/>
          <w:szCs w:val="24"/>
        </w:rPr>
      </w:pPr>
      <w:r w:rsidRPr="00BE3C24">
        <w:rPr>
          <w:sz w:val="24"/>
          <w:szCs w:val="24"/>
        </w:rPr>
        <w:t>обеспечить активное включение учащихся в постановку целей учебных и внеучебных занятий;</w:t>
      </w:r>
    </w:p>
    <w:p w:rsidR="00CC6BB9" w:rsidRPr="00BE3C24" w:rsidRDefault="00CC6BB9" w:rsidP="005340C7">
      <w:pPr>
        <w:pStyle w:val="11"/>
        <w:numPr>
          <w:ilvl w:val="0"/>
          <w:numId w:val="13"/>
        </w:numPr>
        <w:spacing w:line="240" w:lineRule="auto"/>
        <w:ind w:left="0" w:hanging="426"/>
        <w:rPr>
          <w:b/>
        </w:rPr>
      </w:pPr>
      <w:r w:rsidRPr="00BE3C24">
        <w:t>совершенствовать профкомпетентность учителя в условиях введения новых стандартов.</w:t>
      </w:r>
    </w:p>
    <w:p w:rsidR="00CC6BB9" w:rsidRDefault="00CC6BB9" w:rsidP="00CC6BB9">
      <w:pPr>
        <w:pStyle w:val="11"/>
        <w:spacing w:line="260" w:lineRule="auto"/>
        <w:ind w:left="0" w:firstLine="0"/>
        <w:rPr>
          <w:b/>
          <w:sz w:val="24"/>
          <w:szCs w:val="24"/>
        </w:rPr>
      </w:pPr>
    </w:p>
    <w:p w:rsidR="00CC6BB9" w:rsidRPr="006C7FCD" w:rsidRDefault="00CC6BB9" w:rsidP="006C7FCD">
      <w:pPr>
        <w:pStyle w:val="11"/>
        <w:spacing w:line="260" w:lineRule="auto"/>
        <w:ind w:left="0" w:firstLine="0"/>
        <w:rPr>
          <w:b/>
          <w:sz w:val="24"/>
          <w:szCs w:val="24"/>
        </w:rPr>
      </w:pPr>
      <w:r w:rsidRPr="00BE3C24">
        <w:rPr>
          <w:b/>
          <w:sz w:val="24"/>
          <w:szCs w:val="24"/>
        </w:rPr>
        <w:t>1.2.3. Анализ научно-методической деятельности педагогического коллектива школы</w:t>
      </w:r>
    </w:p>
    <w:p w:rsidR="00CC6BB9" w:rsidRPr="00BE3C24" w:rsidRDefault="00CC6BB9" w:rsidP="00CC6BB9">
      <w:pPr>
        <w:pStyle w:val="af7"/>
        <w:jc w:val="both"/>
        <w:rPr>
          <w:sz w:val="24"/>
        </w:rPr>
      </w:pPr>
      <w:r>
        <w:rPr>
          <w:sz w:val="24"/>
        </w:rPr>
        <w:t xml:space="preserve">    </w:t>
      </w:r>
      <w:r w:rsidRPr="00BE3C24">
        <w:rPr>
          <w:sz w:val="24"/>
        </w:rPr>
        <w:t>В 20</w:t>
      </w:r>
      <w:r w:rsidR="006C7FCD">
        <w:rPr>
          <w:sz w:val="24"/>
        </w:rPr>
        <w:t>15</w:t>
      </w:r>
      <w:r w:rsidRPr="00BE3C24">
        <w:rPr>
          <w:sz w:val="24"/>
        </w:rPr>
        <w:t>-201</w:t>
      </w:r>
      <w:r w:rsidR="006C7FCD">
        <w:rPr>
          <w:sz w:val="24"/>
        </w:rPr>
        <w:t>6</w:t>
      </w:r>
      <w:r w:rsidRPr="00BE3C24">
        <w:rPr>
          <w:sz w:val="24"/>
        </w:rPr>
        <w:t xml:space="preserve"> учебном году коллектив школы работал над методической темой: </w:t>
      </w:r>
    </w:p>
    <w:p w:rsidR="00CC6BB9" w:rsidRPr="00BE3C24" w:rsidRDefault="00CC6BB9" w:rsidP="00CC6BB9">
      <w:pPr>
        <w:pStyle w:val="af7"/>
        <w:jc w:val="both"/>
        <w:rPr>
          <w:sz w:val="24"/>
        </w:rPr>
      </w:pPr>
      <w:r w:rsidRPr="00BE3C24">
        <w:rPr>
          <w:sz w:val="24"/>
        </w:rPr>
        <w:t xml:space="preserve"> «Повыш</w:t>
      </w:r>
      <w:r w:rsidR="006C7FCD">
        <w:rPr>
          <w:sz w:val="24"/>
        </w:rPr>
        <w:t>ение</w:t>
      </w:r>
      <w:r w:rsidRPr="00BE3C24">
        <w:rPr>
          <w:sz w:val="24"/>
        </w:rPr>
        <w:t xml:space="preserve"> качества </w:t>
      </w:r>
      <w:r w:rsidR="006C7FCD">
        <w:rPr>
          <w:sz w:val="24"/>
        </w:rPr>
        <w:t>знаний путем внедрения пнредовых педагогических технологий</w:t>
      </w:r>
      <w:r w:rsidRPr="00BE3C24">
        <w:rPr>
          <w:sz w:val="24"/>
        </w:rPr>
        <w:t>».</w:t>
      </w:r>
    </w:p>
    <w:p w:rsidR="00CC6BB9" w:rsidRPr="00BE3C24" w:rsidRDefault="00CC6BB9" w:rsidP="00CC6BB9">
      <w:pPr>
        <w:pStyle w:val="af7"/>
        <w:ind w:firstLine="708"/>
        <w:jc w:val="both"/>
        <w:rPr>
          <w:sz w:val="24"/>
        </w:rPr>
      </w:pPr>
      <w:r w:rsidRPr="00BE3C24">
        <w:rPr>
          <w:sz w:val="24"/>
        </w:rPr>
        <w:t>Для реализации были</w:t>
      </w:r>
      <w:r>
        <w:rPr>
          <w:sz w:val="24"/>
        </w:rPr>
        <w:t xml:space="preserve"> </w:t>
      </w:r>
      <w:r w:rsidRPr="00BE3C24">
        <w:rPr>
          <w:sz w:val="24"/>
        </w:rPr>
        <w:t xml:space="preserve">сформулированы следующие задачи: </w:t>
      </w:r>
    </w:p>
    <w:p w:rsidR="00CC6BB9" w:rsidRPr="00BE3C24" w:rsidRDefault="00CC6BB9" w:rsidP="00CC6BB9">
      <w:pPr>
        <w:pStyle w:val="af7"/>
        <w:jc w:val="both"/>
        <w:rPr>
          <w:sz w:val="24"/>
        </w:rPr>
      </w:pPr>
      <w:r w:rsidRPr="00BE3C24">
        <w:rPr>
          <w:sz w:val="24"/>
        </w:rPr>
        <w:t>повышение качества проведения учебных занятий на основе информационных, личностно-ориентированных, здоровье</w:t>
      </w:r>
      <w:r>
        <w:rPr>
          <w:sz w:val="24"/>
        </w:rPr>
        <w:t xml:space="preserve"> </w:t>
      </w:r>
      <w:r w:rsidRPr="00BE3C24">
        <w:rPr>
          <w:sz w:val="24"/>
        </w:rPr>
        <w:t>сберегающих и других</w:t>
      </w:r>
      <w:r>
        <w:rPr>
          <w:sz w:val="24"/>
        </w:rPr>
        <w:t xml:space="preserve"> </w:t>
      </w:r>
      <w:r w:rsidRPr="00BE3C24">
        <w:rPr>
          <w:sz w:val="24"/>
        </w:rPr>
        <w:t>технологий;</w:t>
      </w:r>
    </w:p>
    <w:p w:rsidR="00CC6BB9" w:rsidRPr="00BE3C24" w:rsidRDefault="00CC6BB9" w:rsidP="00CC6BB9">
      <w:pPr>
        <w:pStyle w:val="af7"/>
        <w:jc w:val="both"/>
        <w:rPr>
          <w:sz w:val="24"/>
        </w:rPr>
      </w:pPr>
      <w:r w:rsidRPr="00BE3C24">
        <w:rPr>
          <w:sz w:val="24"/>
        </w:rPr>
        <w:t>выявление, обобщение и распространение</w:t>
      </w:r>
      <w:r>
        <w:rPr>
          <w:sz w:val="24"/>
        </w:rPr>
        <w:t xml:space="preserve"> </w:t>
      </w:r>
      <w:r w:rsidRPr="00BE3C24">
        <w:rPr>
          <w:sz w:val="24"/>
        </w:rPr>
        <w:t>положительного опыта творчески работающих учителей;</w:t>
      </w:r>
    </w:p>
    <w:p w:rsidR="00CC6BB9" w:rsidRPr="00BE3C24" w:rsidRDefault="00CC6BB9" w:rsidP="00CC6BB9">
      <w:pPr>
        <w:pStyle w:val="af7"/>
        <w:jc w:val="both"/>
        <w:rPr>
          <w:sz w:val="24"/>
        </w:rPr>
      </w:pPr>
      <w:r w:rsidRPr="00BE3C24">
        <w:rPr>
          <w:sz w:val="24"/>
        </w:rPr>
        <w:t>совершенствование педагогического мастерства учителей по овладению методикой системного анализа результатов учебно-воспитательного процесса;</w:t>
      </w:r>
    </w:p>
    <w:p w:rsidR="00CC6BB9" w:rsidRPr="00BE3C24" w:rsidRDefault="00CC6BB9" w:rsidP="00CC6BB9">
      <w:pPr>
        <w:pStyle w:val="af7"/>
        <w:jc w:val="both"/>
        <w:rPr>
          <w:sz w:val="24"/>
        </w:rPr>
      </w:pPr>
      <w:r w:rsidRPr="00BE3C24">
        <w:rPr>
          <w:sz w:val="24"/>
        </w:rPr>
        <w:t>процесс самообразования, саморегуляции и самоопределения личности как субъекта социально значимой деятельности.</w:t>
      </w:r>
    </w:p>
    <w:p w:rsidR="00CC6BB9" w:rsidRPr="00BE3C24" w:rsidRDefault="00CC6BB9" w:rsidP="00CC6BB9">
      <w:pPr>
        <w:pStyle w:val="af7"/>
        <w:ind w:firstLine="708"/>
        <w:jc w:val="both"/>
        <w:rPr>
          <w:sz w:val="24"/>
        </w:rPr>
      </w:pPr>
      <w:r w:rsidRPr="00BE3C24">
        <w:rPr>
          <w:sz w:val="24"/>
        </w:rPr>
        <w:t xml:space="preserve">В соответствии с целями и задачами методическая работа осуществлялась по следующим направлениям деятельности: </w:t>
      </w:r>
    </w:p>
    <w:p w:rsidR="00CC6BB9" w:rsidRPr="00BE3C24" w:rsidRDefault="00CC6BB9" w:rsidP="005340C7">
      <w:pPr>
        <w:pStyle w:val="af7"/>
        <w:numPr>
          <w:ilvl w:val="0"/>
          <w:numId w:val="47"/>
        </w:numPr>
        <w:ind w:left="0"/>
        <w:jc w:val="both"/>
        <w:rPr>
          <w:sz w:val="24"/>
        </w:rPr>
      </w:pPr>
      <w:r w:rsidRPr="00BE3C24">
        <w:rPr>
          <w:sz w:val="24"/>
        </w:rPr>
        <w:t>Тематические педагогические советы.</w:t>
      </w:r>
    </w:p>
    <w:p w:rsidR="00CC6BB9" w:rsidRPr="00BE3C24" w:rsidRDefault="00CC6BB9" w:rsidP="005340C7">
      <w:pPr>
        <w:pStyle w:val="af7"/>
        <w:numPr>
          <w:ilvl w:val="0"/>
          <w:numId w:val="47"/>
        </w:numPr>
        <w:ind w:left="0"/>
        <w:jc w:val="both"/>
        <w:rPr>
          <w:sz w:val="24"/>
        </w:rPr>
      </w:pPr>
      <w:r w:rsidRPr="00BE3C24">
        <w:rPr>
          <w:sz w:val="24"/>
        </w:rPr>
        <w:t>Школьные методические объединения.</w:t>
      </w:r>
    </w:p>
    <w:p w:rsidR="00CC6BB9" w:rsidRPr="00BE3C24" w:rsidRDefault="00CC6BB9" w:rsidP="005340C7">
      <w:pPr>
        <w:pStyle w:val="af7"/>
        <w:numPr>
          <w:ilvl w:val="0"/>
          <w:numId w:val="47"/>
        </w:numPr>
        <w:ind w:left="0"/>
        <w:jc w:val="both"/>
        <w:rPr>
          <w:sz w:val="24"/>
        </w:rPr>
      </w:pPr>
      <w:r w:rsidRPr="00BE3C24">
        <w:rPr>
          <w:sz w:val="24"/>
        </w:rPr>
        <w:t>Семинары.</w:t>
      </w:r>
    </w:p>
    <w:p w:rsidR="00CC6BB9" w:rsidRPr="00BE3C24" w:rsidRDefault="00CC6BB9" w:rsidP="005340C7">
      <w:pPr>
        <w:pStyle w:val="af7"/>
        <w:numPr>
          <w:ilvl w:val="0"/>
          <w:numId w:val="47"/>
        </w:numPr>
        <w:ind w:left="0"/>
        <w:jc w:val="both"/>
        <w:rPr>
          <w:sz w:val="24"/>
        </w:rPr>
      </w:pPr>
      <w:r w:rsidRPr="00BE3C24">
        <w:rPr>
          <w:sz w:val="24"/>
        </w:rPr>
        <w:t>Работа</w:t>
      </w:r>
      <w:r>
        <w:rPr>
          <w:sz w:val="24"/>
        </w:rPr>
        <w:t xml:space="preserve"> </w:t>
      </w:r>
      <w:r w:rsidRPr="00BE3C24">
        <w:rPr>
          <w:sz w:val="24"/>
        </w:rPr>
        <w:t xml:space="preserve">по темам самообразования; </w:t>
      </w:r>
    </w:p>
    <w:p w:rsidR="00CC6BB9" w:rsidRPr="00BE3C24" w:rsidRDefault="00CC6BB9" w:rsidP="005340C7">
      <w:pPr>
        <w:pStyle w:val="af7"/>
        <w:numPr>
          <w:ilvl w:val="0"/>
          <w:numId w:val="47"/>
        </w:numPr>
        <w:ind w:left="0"/>
        <w:jc w:val="both"/>
        <w:rPr>
          <w:sz w:val="24"/>
        </w:rPr>
      </w:pPr>
      <w:r w:rsidRPr="00BE3C24">
        <w:rPr>
          <w:sz w:val="24"/>
        </w:rPr>
        <w:t>Работа по выявлению и обобщению</w:t>
      </w:r>
      <w:r>
        <w:rPr>
          <w:sz w:val="24"/>
        </w:rPr>
        <w:t xml:space="preserve"> </w:t>
      </w:r>
      <w:r w:rsidRPr="00BE3C24">
        <w:rPr>
          <w:sz w:val="24"/>
        </w:rPr>
        <w:t>педагогического опыта.</w:t>
      </w:r>
    </w:p>
    <w:p w:rsidR="00CC6BB9" w:rsidRPr="00BE3C24" w:rsidRDefault="00CC6BB9" w:rsidP="005340C7">
      <w:pPr>
        <w:pStyle w:val="af7"/>
        <w:numPr>
          <w:ilvl w:val="0"/>
          <w:numId w:val="47"/>
        </w:numPr>
        <w:ind w:left="0"/>
        <w:jc w:val="both"/>
        <w:rPr>
          <w:sz w:val="24"/>
        </w:rPr>
      </w:pPr>
      <w:r w:rsidRPr="00BE3C24">
        <w:rPr>
          <w:sz w:val="24"/>
        </w:rPr>
        <w:t>Открытые уроки, их анализ.</w:t>
      </w:r>
    </w:p>
    <w:p w:rsidR="00CC6BB9" w:rsidRPr="00BE3C24" w:rsidRDefault="00CC6BB9" w:rsidP="005340C7">
      <w:pPr>
        <w:pStyle w:val="af7"/>
        <w:numPr>
          <w:ilvl w:val="0"/>
          <w:numId w:val="47"/>
        </w:numPr>
        <w:ind w:left="0"/>
        <w:jc w:val="both"/>
        <w:rPr>
          <w:sz w:val="24"/>
        </w:rPr>
      </w:pPr>
      <w:r w:rsidRPr="00BE3C24">
        <w:rPr>
          <w:sz w:val="24"/>
        </w:rPr>
        <w:t>Предметные недели.</w:t>
      </w:r>
    </w:p>
    <w:p w:rsidR="00CC6BB9" w:rsidRPr="00BE3C24" w:rsidRDefault="00CC6BB9" w:rsidP="005340C7">
      <w:pPr>
        <w:pStyle w:val="af7"/>
        <w:numPr>
          <w:ilvl w:val="0"/>
          <w:numId w:val="47"/>
        </w:numPr>
        <w:ind w:left="0"/>
        <w:jc w:val="both"/>
        <w:rPr>
          <w:sz w:val="24"/>
        </w:rPr>
      </w:pPr>
      <w:r w:rsidRPr="00BE3C24">
        <w:rPr>
          <w:sz w:val="24"/>
        </w:rPr>
        <w:t>Информационно-методическое обслуживание учителей.</w:t>
      </w:r>
    </w:p>
    <w:p w:rsidR="00CC6BB9" w:rsidRPr="00BE3C24" w:rsidRDefault="00CC6BB9" w:rsidP="005340C7">
      <w:pPr>
        <w:pStyle w:val="af7"/>
        <w:numPr>
          <w:ilvl w:val="0"/>
          <w:numId w:val="47"/>
        </w:numPr>
        <w:ind w:left="0"/>
        <w:jc w:val="both"/>
        <w:rPr>
          <w:sz w:val="24"/>
        </w:rPr>
      </w:pPr>
      <w:r w:rsidRPr="00BE3C24">
        <w:rPr>
          <w:sz w:val="24"/>
        </w:rPr>
        <w:t>Диагностика педагогического профессионализма и качества образования.</w:t>
      </w:r>
    </w:p>
    <w:p w:rsidR="00CC6BB9" w:rsidRPr="00BE3C24" w:rsidRDefault="00CC6BB9" w:rsidP="005340C7">
      <w:pPr>
        <w:pStyle w:val="af7"/>
        <w:numPr>
          <w:ilvl w:val="0"/>
          <w:numId w:val="47"/>
        </w:numPr>
        <w:ind w:left="0"/>
        <w:jc w:val="both"/>
        <w:rPr>
          <w:sz w:val="24"/>
        </w:rPr>
      </w:pPr>
      <w:r w:rsidRPr="00BE3C24">
        <w:rPr>
          <w:sz w:val="24"/>
        </w:rPr>
        <w:t>Организация и контроль курсовой подготовки учителей.</w:t>
      </w:r>
    </w:p>
    <w:p w:rsidR="00CC6BB9" w:rsidRPr="007E37E2" w:rsidRDefault="00CC6BB9" w:rsidP="007E37E2">
      <w:pPr>
        <w:pStyle w:val="af7"/>
        <w:numPr>
          <w:ilvl w:val="0"/>
          <w:numId w:val="47"/>
        </w:numPr>
        <w:ind w:left="0"/>
        <w:jc w:val="both"/>
        <w:rPr>
          <w:sz w:val="24"/>
        </w:rPr>
      </w:pPr>
      <w:r w:rsidRPr="00BE3C24">
        <w:rPr>
          <w:sz w:val="24"/>
        </w:rPr>
        <w:t>Повышение квалификации, педагогического мастерства.</w:t>
      </w:r>
    </w:p>
    <w:p w:rsidR="00CC6BB9" w:rsidRPr="00BE3C24" w:rsidRDefault="00CC6BB9" w:rsidP="005340C7">
      <w:pPr>
        <w:pStyle w:val="af7"/>
        <w:numPr>
          <w:ilvl w:val="0"/>
          <w:numId w:val="47"/>
        </w:numPr>
        <w:ind w:left="0"/>
        <w:jc w:val="both"/>
        <w:rPr>
          <w:sz w:val="24"/>
        </w:rPr>
      </w:pPr>
      <w:r w:rsidRPr="00BE3C24">
        <w:rPr>
          <w:sz w:val="24"/>
        </w:rPr>
        <w:t>Участие в конкурсах и конференциях.</w:t>
      </w:r>
    </w:p>
    <w:p w:rsidR="00CC6BB9" w:rsidRPr="00BE3C24" w:rsidRDefault="00CC6BB9" w:rsidP="00CC6BB9">
      <w:pPr>
        <w:pStyle w:val="af7"/>
        <w:ind w:firstLine="360"/>
        <w:jc w:val="both"/>
        <w:rPr>
          <w:sz w:val="24"/>
        </w:rPr>
      </w:pPr>
      <w:r w:rsidRPr="00BE3C24">
        <w:rPr>
          <w:sz w:val="24"/>
        </w:rPr>
        <w:t>Это традиционные, но надежные формы организации методической работы.</w:t>
      </w:r>
      <w:r>
        <w:rPr>
          <w:sz w:val="24"/>
        </w:rPr>
        <w:t xml:space="preserve"> </w:t>
      </w:r>
      <w:r w:rsidRPr="00BE3C24">
        <w:rPr>
          <w:sz w:val="24"/>
        </w:rPr>
        <w:t>С их помощью осуществлялась реализация образовательных программ и базисного учебного плана школы, обновление содержания образования через</w:t>
      </w:r>
      <w:r>
        <w:rPr>
          <w:sz w:val="24"/>
        </w:rPr>
        <w:t xml:space="preserve"> </w:t>
      </w:r>
      <w:r w:rsidRPr="00BE3C24">
        <w:rPr>
          <w:sz w:val="24"/>
        </w:rPr>
        <w:t>использование актуальных педагогических технологий (личностно-ориентированные, здоровье</w:t>
      </w:r>
      <w:r>
        <w:rPr>
          <w:sz w:val="24"/>
        </w:rPr>
        <w:t xml:space="preserve"> </w:t>
      </w:r>
      <w:r w:rsidRPr="00BE3C24">
        <w:rPr>
          <w:sz w:val="24"/>
        </w:rPr>
        <w:t>сберегающие, информационные, развивающие).</w:t>
      </w:r>
    </w:p>
    <w:p w:rsidR="00CC6BB9" w:rsidRPr="00BE3C24" w:rsidRDefault="00CC6BB9" w:rsidP="00CC6BB9">
      <w:pPr>
        <w:pStyle w:val="af7"/>
        <w:jc w:val="both"/>
        <w:rPr>
          <w:sz w:val="24"/>
        </w:rPr>
      </w:pPr>
      <w:r w:rsidRPr="00BE3C24">
        <w:rPr>
          <w:sz w:val="24"/>
        </w:rPr>
        <w:t>Высшей формой коллективной методической</w:t>
      </w:r>
      <w:r>
        <w:rPr>
          <w:sz w:val="24"/>
        </w:rPr>
        <w:t xml:space="preserve"> </w:t>
      </w:r>
      <w:r w:rsidRPr="00BE3C24">
        <w:rPr>
          <w:sz w:val="24"/>
        </w:rPr>
        <w:t>работы всегда был и остается педагогический совет. В 20</w:t>
      </w:r>
      <w:r w:rsidR="00A6386D">
        <w:rPr>
          <w:sz w:val="24"/>
        </w:rPr>
        <w:t>15</w:t>
      </w:r>
      <w:r w:rsidRPr="00BE3C24">
        <w:rPr>
          <w:sz w:val="24"/>
        </w:rPr>
        <w:t>/201</w:t>
      </w:r>
      <w:r w:rsidR="00A6386D">
        <w:rPr>
          <w:sz w:val="24"/>
        </w:rPr>
        <w:t>6</w:t>
      </w:r>
      <w:r>
        <w:rPr>
          <w:sz w:val="24"/>
        </w:rPr>
        <w:t xml:space="preserve"> учебном году было проведены тематические </w:t>
      </w:r>
      <w:r w:rsidRPr="00BE3C24">
        <w:rPr>
          <w:sz w:val="24"/>
        </w:rPr>
        <w:t>педсовет</w:t>
      </w:r>
      <w:r>
        <w:rPr>
          <w:sz w:val="24"/>
        </w:rPr>
        <w:t>ы:</w:t>
      </w:r>
    </w:p>
    <w:p w:rsidR="00CC6BB9" w:rsidRPr="00801798" w:rsidRDefault="00CC6BB9" w:rsidP="00CC6BB9">
      <w:pPr>
        <w:jc w:val="both"/>
        <w:rPr>
          <w:rFonts w:eastAsia="MS Mincho"/>
          <w:lang w:eastAsia="ja-JP"/>
        </w:rPr>
      </w:pPr>
      <w:r w:rsidRPr="00801798">
        <w:rPr>
          <w:rFonts w:eastAsia="MS Mincho"/>
          <w:lang w:eastAsia="ja-JP"/>
        </w:rPr>
        <w:t>1.Современный урок как средство формирования конкурентноспособной личности.</w:t>
      </w:r>
    </w:p>
    <w:p w:rsidR="00CC6BB9" w:rsidRDefault="00CC6BB9" w:rsidP="00CC6BB9">
      <w:pPr>
        <w:jc w:val="both"/>
        <w:rPr>
          <w:rFonts w:eastAsia="MS Mincho"/>
          <w:lang w:eastAsia="ja-JP"/>
        </w:rPr>
      </w:pPr>
      <w:r w:rsidRPr="00801798">
        <w:rPr>
          <w:rFonts w:eastAsia="MS Mincho"/>
          <w:lang w:eastAsia="ja-JP"/>
        </w:rPr>
        <w:lastRenderedPageBreak/>
        <w:t xml:space="preserve">2.Преемственность в работе начальной и основной школы как залог успеха в период перехода на ФГОС ООО. </w:t>
      </w:r>
    </w:p>
    <w:p w:rsidR="00CC6BB9" w:rsidRPr="00E93C3A" w:rsidRDefault="00CC6BB9" w:rsidP="00CC6BB9">
      <w:pPr>
        <w:jc w:val="both"/>
        <w:rPr>
          <w:rFonts w:eastAsia="MS Mincho"/>
          <w:lang w:eastAsia="ja-JP"/>
        </w:rPr>
      </w:pPr>
      <w:r>
        <w:rPr>
          <w:rFonts w:eastAsia="MS Mincho"/>
          <w:lang w:eastAsia="ja-JP"/>
        </w:rPr>
        <w:t>3.</w:t>
      </w:r>
      <w:r>
        <w:t>Подго</w:t>
      </w:r>
      <w:r w:rsidR="00A6386D">
        <w:t xml:space="preserve">товка к проведению ГИА в форме </w:t>
      </w:r>
      <w:r>
        <w:t>Г</w:t>
      </w:r>
      <w:r w:rsidR="00A6386D">
        <w:t>В</w:t>
      </w:r>
      <w:r>
        <w:t>Э и ОГЭ</w:t>
      </w:r>
    </w:p>
    <w:p w:rsidR="00CC6BB9" w:rsidRPr="00732700" w:rsidRDefault="00CC6BB9" w:rsidP="00CC6BB9">
      <w:pPr>
        <w:pStyle w:val="af7"/>
        <w:jc w:val="both"/>
        <w:rPr>
          <w:sz w:val="24"/>
          <w:szCs w:val="24"/>
        </w:rPr>
      </w:pPr>
      <w:r w:rsidRPr="00732700">
        <w:rPr>
          <w:sz w:val="24"/>
          <w:szCs w:val="24"/>
        </w:rPr>
        <w:t>4.Безконфликтная школьная среда. Как этого достичь.</w:t>
      </w:r>
    </w:p>
    <w:p w:rsidR="00CC6BB9" w:rsidRPr="00BE3C24" w:rsidRDefault="00CC6BB9" w:rsidP="00CC6BB9">
      <w:pPr>
        <w:pStyle w:val="af7"/>
        <w:jc w:val="both"/>
        <w:rPr>
          <w:sz w:val="24"/>
        </w:rPr>
      </w:pPr>
    </w:p>
    <w:p w:rsidR="00CC6BB9" w:rsidRPr="00BE3C24" w:rsidRDefault="00CC6BB9" w:rsidP="00CC6BB9">
      <w:pPr>
        <w:pStyle w:val="af7"/>
        <w:ind w:firstLine="360"/>
        <w:jc w:val="both"/>
        <w:rPr>
          <w:sz w:val="24"/>
        </w:rPr>
      </w:pPr>
      <w:r w:rsidRPr="00BE3C24">
        <w:rPr>
          <w:sz w:val="24"/>
        </w:rPr>
        <w:t xml:space="preserve">Главной структурой, организующей методическую работу учителей-предметников, являются </w:t>
      </w:r>
      <w:r w:rsidRPr="004D034E">
        <w:rPr>
          <w:b/>
          <w:i/>
          <w:sz w:val="24"/>
        </w:rPr>
        <w:t>методические объединения</w:t>
      </w:r>
      <w:r w:rsidRPr="00BE3C24">
        <w:rPr>
          <w:sz w:val="24"/>
        </w:rPr>
        <w:t>. В школе действуют</w:t>
      </w:r>
      <w:r>
        <w:rPr>
          <w:sz w:val="24"/>
        </w:rPr>
        <w:t xml:space="preserve"> методически</w:t>
      </w:r>
      <w:r w:rsidRPr="00BE3C24">
        <w:rPr>
          <w:sz w:val="24"/>
        </w:rPr>
        <w:t>е объединения:</w:t>
      </w:r>
    </w:p>
    <w:p w:rsidR="00CC6BB9" w:rsidRPr="00BE3C24" w:rsidRDefault="00CC6BB9" w:rsidP="00A6386D">
      <w:pPr>
        <w:pStyle w:val="af7"/>
        <w:numPr>
          <w:ilvl w:val="0"/>
          <w:numId w:val="57"/>
        </w:numPr>
        <w:jc w:val="both"/>
        <w:rPr>
          <w:sz w:val="24"/>
        </w:rPr>
      </w:pPr>
      <w:r w:rsidRPr="00BE3C24">
        <w:rPr>
          <w:sz w:val="24"/>
        </w:rPr>
        <w:t>МО учителей начальных классов</w:t>
      </w:r>
    </w:p>
    <w:p w:rsidR="00CC6BB9" w:rsidRPr="00BE3C24" w:rsidRDefault="00CC6BB9" w:rsidP="005340C7">
      <w:pPr>
        <w:pStyle w:val="af7"/>
        <w:numPr>
          <w:ilvl w:val="0"/>
          <w:numId w:val="57"/>
        </w:numPr>
        <w:ind w:left="0"/>
        <w:jc w:val="both"/>
        <w:rPr>
          <w:sz w:val="24"/>
        </w:rPr>
      </w:pPr>
      <w:r w:rsidRPr="00BE3C24">
        <w:rPr>
          <w:sz w:val="24"/>
        </w:rPr>
        <w:t>МО классных руководителей</w:t>
      </w:r>
    </w:p>
    <w:p w:rsidR="00CC6BB9" w:rsidRPr="00BE3C24" w:rsidRDefault="00A6386D" w:rsidP="005340C7">
      <w:pPr>
        <w:pStyle w:val="af7"/>
        <w:numPr>
          <w:ilvl w:val="0"/>
          <w:numId w:val="57"/>
        </w:numPr>
        <w:ind w:left="0"/>
        <w:jc w:val="both"/>
        <w:rPr>
          <w:sz w:val="24"/>
        </w:rPr>
      </w:pPr>
      <w:r>
        <w:rPr>
          <w:sz w:val="24"/>
        </w:rPr>
        <w:t>МО учителей-предметников</w:t>
      </w:r>
    </w:p>
    <w:p w:rsidR="00CC6BB9" w:rsidRPr="00BE3C24" w:rsidRDefault="00CC6BB9" w:rsidP="00CC6BB9">
      <w:pPr>
        <w:pStyle w:val="af7"/>
        <w:jc w:val="both"/>
        <w:rPr>
          <w:sz w:val="24"/>
        </w:rPr>
      </w:pPr>
      <w:r>
        <w:rPr>
          <w:sz w:val="24"/>
        </w:rPr>
        <w:t xml:space="preserve">     </w:t>
      </w:r>
      <w:r w:rsidRPr="00BE3C24">
        <w:rPr>
          <w:sz w:val="24"/>
        </w:rPr>
        <w:t xml:space="preserve"> В соответствии с методической темой школы</w:t>
      </w:r>
      <w:r>
        <w:rPr>
          <w:sz w:val="24"/>
        </w:rPr>
        <w:t xml:space="preserve"> </w:t>
      </w:r>
      <w:r w:rsidRPr="00BE3C24">
        <w:rPr>
          <w:sz w:val="24"/>
        </w:rPr>
        <w:t xml:space="preserve">были выбраны темы школьных методических объединений. </w:t>
      </w:r>
    </w:p>
    <w:p w:rsidR="00CC6BB9" w:rsidRPr="00BE3C24" w:rsidRDefault="00CC6BB9" w:rsidP="00CC6BB9">
      <w:pPr>
        <w:pStyle w:val="af7"/>
        <w:ind w:firstLine="708"/>
        <w:jc w:val="both"/>
        <w:rPr>
          <w:sz w:val="24"/>
        </w:rPr>
      </w:pPr>
      <w:r w:rsidRPr="00BE3C24">
        <w:rPr>
          <w:sz w:val="24"/>
        </w:rPr>
        <w:t>Главной задачей методических объединений</w:t>
      </w:r>
      <w:r>
        <w:rPr>
          <w:sz w:val="24"/>
        </w:rPr>
        <w:t xml:space="preserve"> </w:t>
      </w:r>
      <w:r w:rsidRPr="00BE3C24">
        <w:rPr>
          <w:sz w:val="24"/>
        </w:rPr>
        <w:t>являлось оказание помощи</w:t>
      </w:r>
      <w:r>
        <w:rPr>
          <w:sz w:val="24"/>
        </w:rPr>
        <w:t xml:space="preserve"> </w:t>
      </w:r>
      <w:r w:rsidRPr="00BE3C24">
        <w:rPr>
          <w:sz w:val="24"/>
        </w:rPr>
        <w:t>учителям в совершенствовании педагогического мастерства учителей.</w:t>
      </w:r>
      <w:r>
        <w:rPr>
          <w:sz w:val="24"/>
        </w:rPr>
        <w:t xml:space="preserve"> </w:t>
      </w:r>
      <w:r w:rsidRPr="00BE3C24">
        <w:rPr>
          <w:sz w:val="24"/>
        </w:rPr>
        <w:t>Каждое методическое объединение имело свой план работы, в соответствии с темой и целью методической работы школы.</w:t>
      </w:r>
      <w:r>
        <w:rPr>
          <w:sz w:val="24"/>
        </w:rPr>
        <w:t xml:space="preserve"> </w:t>
      </w:r>
      <w:r w:rsidRPr="00BE3C24">
        <w:rPr>
          <w:sz w:val="24"/>
        </w:rPr>
        <w:t>На заседаниях школьных методических объединений обсуждались следующие вопросы:</w:t>
      </w:r>
    </w:p>
    <w:p w:rsidR="00CC6BB9" w:rsidRPr="00BE3C24" w:rsidRDefault="00CC6BB9" w:rsidP="005340C7">
      <w:pPr>
        <w:pStyle w:val="af7"/>
        <w:numPr>
          <w:ilvl w:val="0"/>
          <w:numId w:val="48"/>
        </w:numPr>
        <w:ind w:left="0"/>
        <w:jc w:val="both"/>
        <w:rPr>
          <w:sz w:val="24"/>
        </w:rPr>
      </w:pPr>
      <w:r w:rsidRPr="00BE3C24">
        <w:rPr>
          <w:sz w:val="24"/>
        </w:rPr>
        <w:t>знакомство с</w:t>
      </w:r>
      <w:r>
        <w:rPr>
          <w:sz w:val="24"/>
        </w:rPr>
        <w:t xml:space="preserve"> </w:t>
      </w:r>
      <w:r w:rsidRPr="00BE3C24">
        <w:rPr>
          <w:sz w:val="24"/>
        </w:rPr>
        <w:t>планом работы на учебный год;</w:t>
      </w:r>
    </w:p>
    <w:p w:rsidR="00CC6BB9" w:rsidRPr="00BE3C24" w:rsidRDefault="00CC6BB9" w:rsidP="005340C7">
      <w:pPr>
        <w:pStyle w:val="af7"/>
        <w:numPr>
          <w:ilvl w:val="0"/>
          <w:numId w:val="48"/>
        </w:numPr>
        <w:ind w:left="0"/>
        <w:jc w:val="both"/>
        <w:rPr>
          <w:sz w:val="24"/>
        </w:rPr>
      </w:pPr>
      <w:r w:rsidRPr="00BE3C24">
        <w:rPr>
          <w:sz w:val="24"/>
        </w:rPr>
        <w:t>работа с образовательными стандартами;</w:t>
      </w:r>
    </w:p>
    <w:p w:rsidR="00CC6BB9" w:rsidRPr="00BE3C24" w:rsidRDefault="00CC6BB9" w:rsidP="005340C7">
      <w:pPr>
        <w:pStyle w:val="af7"/>
        <w:numPr>
          <w:ilvl w:val="0"/>
          <w:numId w:val="48"/>
        </w:numPr>
        <w:ind w:left="0"/>
        <w:jc w:val="both"/>
        <w:rPr>
          <w:sz w:val="24"/>
        </w:rPr>
      </w:pPr>
      <w:r w:rsidRPr="00BE3C24">
        <w:rPr>
          <w:sz w:val="24"/>
        </w:rPr>
        <w:t>согласование календарно-тематических планов;</w:t>
      </w:r>
    </w:p>
    <w:p w:rsidR="00CC6BB9" w:rsidRPr="00BE3C24" w:rsidRDefault="00CC6BB9" w:rsidP="005340C7">
      <w:pPr>
        <w:pStyle w:val="af7"/>
        <w:numPr>
          <w:ilvl w:val="0"/>
          <w:numId w:val="48"/>
        </w:numPr>
        <w:ind w:left="0"/>
        <w:jc w:val="both"/>
        <w:rPr>
          <w:sz w:val="24"/>
        </w:rPr>
      </w:pPr>
      <w:r w:rsidRPr="00BE3C24">
        <w:rPr>
          <w:sz w:val="24"/>
        </w:rPr>
        <w:t>преемственность в работе начальных классов и среднего звена;</w:t>
      </w:r>
    </w:p>
    <w:p w:rsidR="00CC6BB9" w:rsidRPr="00BE3C24" w:rsidRDefault="00CC6BB9" w:rsidP="005340C7">
      <w:pPr>
        <w:pStyle w:val="af7"/>
        <w:numPr>
          <w:ilvl w:val="0"/>
          <w:numId w:val="48"/>
        </w:numPr>
        <w:ind w:left="0"/>
        <w:jc w:val="both"/>
        <w:rPr>
          <w:sz w:val="24"/>
        </w:rPr>
      </w:pPr>
      <w:r w:rsidRPr="00BE3C24">
        <w:rPr>
          <w:sz w:val="24"/>
        </w:rPr>
        <w:t>методы работы по ликвидации пробелов в знаниях учащихся;</w:t>
      </w:r>
    </w:p>
    <w:p w:rsidR="00CC6BB9" w:rsidRPr="00BE3C24" w:rsidRDefault="00CC6BB9" w:rsidP="005340C7">
      <w:pPr>
        <w:pStyle w:val="af7"/>
        <w:numPr>
          <w:ilvl w:val="0"/>
          <w:numId w:val="48"/>
        </w:numPr>
        <w:ind w:left="0"/>
        <w:jc w:val="both"/>
        <w:rPr>
          <w:sz w:val="24"/>
        </w:rPr>
      </w:pPr>
      <w:r w:rsidRPr="00BE3C24">
        <w:rPr>
          <w:sz w:val="24"/>
        </w:rPr>
        <w:t>методы работы с учащимися, имеющими повышенную мотивацию к учебно-познавательной деятельности;</w:t>
      </w:r>
    </w:p>
    <w:p w:rsidR="00CC6BB9" w:rsidRPr="00BE3C24" w:rsidRDefault="00CC6BB9" w:rsidP="005340C7">
      <w:pPr>
        <w:pStyle w:val="af7"/>
        <w:numPr>
          <w:ilvl w:val="0"/>
          <w:numId w:val="48"/>
        </w:numPr>
        <w:ind w:left="0"/>
        <w:jc w:val="both"/>
        <w:rPr>
          <w:sz w:val="24"/>
        </w:rPr>
      </w:pPr>
      <w:r w:rsidRPr="00BE3C24">
        <w:rPr>
          <w:sz w:val="24"/>
        </w:rPr>
        <w:t>формы и методы</w:t>
      </w:r>
      <w:r>
        <w:rPr>
          <w:sz w:val="24"/>
        </w:rPr>
        <w:t xml:space="preserve"> </w:t>
      </w:r>
      <w:r w:rsidRPr="00BE3C24">
        <w:rPr>
          <w:sz w:val="24"/>
        </w:rPr>
        <w:t>промежуточного и итогового контроля;</w:t>
      </w:r>
    </w:p>
    <w:p w:rsidR="00CC6BB9" w:rsidRPr="00BE3C24" w:rsidRDefault="00CC6BB9" w:rsidP="005340C7">
      <w:pPr>
        <w:pStyle w:val="af7"/>
        <w:numPr>
          <w:ilvl w:val="0"/>
          <w:numId w:val="48"/>
        </w:numPr>
        <w:ind w:left="0"/>
        <w:jc w:val="both"/>
        <w:rPr>
          <w:sz w:val="24"/>
        </w:rPr>
      </w:pPr>
      <w:r w:rsidRPr="00BE3C24">
        <w:rPr>
          <w:sz w:val="24"/>
        </w:rPr>
        <w:t>отчеты учителей по темам самообразования;</w:t>
      </w:r>
    </w:p>
    <w:p w:rsidR="00CC6BB9" w:rsidRDefault="00CC6BB9" w:rsidP="005340C7">
      <w:pPr>
        <w:pStyle w:val="af7"/>
        <w:numPr>
          <w:ilvl w:val="0"/>
          <w:numId w:val="48"/>
        </w:numPr>
        <w:ind w:left="0"/>
        <w:jc w:val="both"/>
        <w:rPr>
          <w:sz w:val="24"/>
        </w:rPr>
      </w:pPr>
      <w:r w:rsidRPr="00BE3C24">
        <w:rPr>
          <w:sz w:val="24"/>
        </w:rPr>
        <w:t>новые технологии и проблемы их внедрения в практику.</w:t>
      </w:r>
    </w:p>
    <w:p w:rsidR="00CC6BB9" w:rsidRDefault="00CC6BB9" w:rsidP="005340C7">
      <w:pPr>
        <w:pStyle w:val="af7"/>
        <w:numPr>
          <w:ilvl w:val="0"/>
          <w:numId w:val="48"/>
        </w:numPr>
        <w:ind w:left="0"/>
        <w:jc w:val="both"/>
        <w:rPr>
          <w:sz w:val="24"/>
        </w:rPr>
      </w:pPr>
      <w:r w:rsidRPr="00732700">
        <w:rPr>
          <w:sz w:val="24"/>
        </w:rPr>
        <w:t xml:space="preserve">государственная </w:t>
      </w:r>
      <w:r>
        <w:rPr>
          <w:sz w:val="24"/>
        </w:rPr>
        <w:t>итоговая аттестация учащихся.</w:t>
      </w:r>
    </w:p>
    <w:p w:rsidR="00CC6BB9" w:rsidRPr="005B0E3B" w:rsidRDefault="00CC6BB9" w:rsidP="00CC6BB9">
      <w:pPr>
        <w:pStyle w:val="af7"/>
        <w:jc w:val="both"/>
        <w:rPr>
          <w:sz w:val="24"/>
        </w:rPr>
      </w:pPr>
      <w:r>
        <w:rPr>
          <w:sz w:val="24"/>
        </w:rPr>
        <w:t xml:space="preserve">      </w:t>
      </w:r>
      <w:r w:rsidRPr="005B0E3B">
        <w:rPr>
          <w:sz w:val="24"/>
        </w:rPr>
        <w:t xml:space="preserve">На заседаниях методических объединений рассматривали вопросы, связанные с изучением и применением новых технологий, большое внимание уделяли вопросам сохранения здоровья учащихся, изучали тексты и задания контрольных работ, экзаменационные и другие учебно-методические материалы. Проводился анализ контрольных работ, намечались ориентиры по устранению выявленных пробелов в знаниях учащихся. В рамках работы методических объединений проводились открытые уроки, внеклассные мероприятия по предметам. </w:t>
      </w:r>
    </w:p>
    <w:p w:rsidR="00CC6BB9" w:rsidRPr="00BE3C24" w:rsidRDefault="00CC6BB9" w:rsidP="00CC6BB9">
      <w:pPr>
        <w:pStyle w:val="af7"/>
        <w:ind w:firstLine="360"/>
        <w:jc w:val="both"/>
        <w:rPr>
          <w:sz w:val="24"/>
        </w:rPr>
      </w:pPr>
      <w:r w:rsidRPr="00BE3C24">
        <w:rPr>
          <w:sz w:val="24"/>
        </w:rPr>
        <w:t>Большое внимание ШМО учителей и администрацией школы уделялось внедрению в учебный процесс</w:t>
      </w:r>
      <w:r>
        <w:rPr>
          <w:sz w:val="24"/>
        </w:rPr>
        <w:t xml:space="preserve"> </w:t>
      </w:r>
      <w:r w:rsidRPr="00BE3C24">
        <w:rPr>
          <w:sz w:val="24"/>
        </w:rPr>
        <w:t>информационных технологий. Было проведено заседание по теме «Использование</w:t>
      </w:r>
      <w:r>
        <w:rPr>
          <w:sz w:val="24"/>
        </w:rPr>
        <w:t xml:space="preserve">  интерактивной доски </w:t>
      </w:r>
      <w:r w:rsidRPr="00BE3C24">
        <w:rPr>
          <w:sz w:val="24"/>
        </w:rPr>
        <w:t>в учебном процессе», на котором учителя-предметники поделились опытом работы по использованию компьютерных технологий</w:t>
      </w:r>
      <w:r>
        <w:rPr>
          <w:sz w:val="24"/>
        </w:rPr>
        <w:t xml:space="preserve">, электронных учебников </w:t>
      </w:r>
      <w:r w:rsidRPr="00BE3C24">
        <w:rPr>
          <w:sz w:val="24"/>
        </w:rPr>
        <w:t xml:space="preserve"> на уроках. </w:t>
      </w:r>
    </w:p>
    <w:p w:rsidR="00CC6BB9" w:rsidRPr="00BE3C24" w:rsidRDefault="00CC6BB9" w:rsidP="00CC6BB9">
      <w:pPr>
        <w:pStyle w:val="af7"/>
        <w:ind w:firstLine="708"/>
        <w:jc w:val="both"/>
        <w:rPr>
          <w:sz w:val="24"/>
        </w:rPr>
      </w:pPr>
      <w:r w:rsidRPr="00BE3C24">
        <w:rPr>
          <w:sz w:val="24"/>
        </w:rPr>
        <w:t>В</w:t>
      </w:r>
      <w:r>
        <w:rPr>
          <w:sz w:val="24"/>
        </w:rPr>
        <w:t xml:space="preserve"> </w:t>
      </w:r>
      <w:r w:rsidRPr="00BE3C24">
        <w:rPr>
          <w:sz w:val="24"/>
        </w:rPr>
        <w:t>следующем</w:t>
      </w:r>
      <w:r>
        <w:rPr>
          <w:sz w:val="24"/>
        </w:rPr>
        <w:t xml:space="preserve"> </w:t>
      </w:r>
      <w:r w:rsidRPr="00BE3C24">
        <w:rPr>
          <w:sz w:val="24"/>
        </w:rPr>
        <w:t>учебном</w:t>
      </w:r>
      <w:r>
        <w:rPr>
          <w:sz w:val="24"/>
        </w:rPr>
        <w:t xml:space="preserve"> </w:t>
      </w:r>
      <w:r w:rsidRPr="00BE3C24">
        <w:rPr>
          <w:sz w:val="24"/>
        </w:rPr>
        <w:t>году необходимо продолжить работу по применению информационных технологий, так как</w:t>
      </w:r>
      <w:r>
        <w:rPr>
          <w:sz w:val="24"/>
        </w:rPr>
        <w:t xml:space="preserve"> </w:t>
      </w:r>
      <w:r w:rsidRPr="00BE3C24">
        <w:rPr>
          <w:sz w:val="24"/>
        </w:rPr>
        <w:t>они помогают вести обучение на новом качественном уровне. Для этого надо:</w:t>
      </w:r>
    </w:p>
    <w:p w:rsidR="00CC6BB9" w:rsidRPr="00BE3C24" w:rsidRDefault="00CC6BB9" w:rsidP="005340C7">
      <w:pPr>
        <w:pStyle w:val="af7"/>
        <w:numPr>
          <w:ilvl w:val="0"/>
          <w:numId w:val="49"/>
        </w:numPr>
        <w:ind w:left="0"/>
        <w:jc w:val="both"/>
        <w:rPr>
          <w:sz w:val="24"/>
        </w:rPr>
      </w:pPr>
      <w:r w:rsidRPr="00BE3C24">
        <w:rPr>
          <w:sz w:val="24"/>
        </w:rPr>
        <w:t>продолжать создавать в школе медиатеку по предметам;</w:t>
      </w:r>
    </w:p>
    <w:p w:rsidR="00CC6BB9" w:rsidRPr="00BE3C24" w:rsidRDefault="00CC6BB9" w:rsidP="005340C7">
      <w:pPr>
        <w:pStyle w:val="af7"/>
        <w:numPr>
          <w:ilvl w:val="0"/>
          <w:numId w:val="49"/>
        </w:numPr>
        <w:ind w:left="0"/>
        <w:jc w:val="both"/>
        <w:rPr>
          <w:sz w:val="24"/>
        </w:rPr>
      </w:pPr>
      <w:r w:rsidRPr="00BE3C24">
        <w:rPr>
          <w:sz w:val="24"/>
        </w:rPr>
        <w:t>продолжать пополнять школьный</w:t>
      </w:r>
      <w:r>
        <w:rPr>
          <w:sz w:val="24"/>
        </w:rPr>
        <w:t xml:space="preserve"> </w:t>
      </w:r>
      <w:r w:rsidRPr="00BE3C24">
        <w:rPr>
          <w:sz w:val="24"/>
        </w:rPr>
        <w:t>сайт методическими разработками учителей;</w:t>
      </w:r>
    </w:p>
    <w:p w:rsidR="00CC6BB9" w:rsidRPr="00BE3C24" w:rsidRDefault="00CC6BB9" w:rsidP="005340C7">
      <w:pPr>
        <w:pStyle w:val="af7"/>
        <w:numPr>
          <w:ilvl w:val="0"/>
          <w:numId w:val="49"/>
        </w:numPr>
        <w:ind w:left="0"/>
        <w:jc w:val="both"/>
        <w:rPr>
          <w:sz w:val="24"/>
        </w:rPr>
      </w:pPr>
      <w:r w:rsidRPr="00BE3C24">
        <w:rPr>
          <w:sz w:val="24"/>
        </w:rPr>
        <w:t>провести школьный семинар по теме «Информационные технологии в деятельности учителя» (или «Электронные средства как фактор оптимизации обучения и воспитания»).</w:t>
      </w:r>
    </w:p>
    <w:p w:rsidR="00CC6BB9" w:rsidRPr="00BE3C24" w:rsidRDefault="00CC6BB9" w:rsidP="00CC6BB9">
      <w:pPr>
        <w:pStyle w:val="af7"/>
        <w:jc w:val="both"/>
        <w:rPr>
          <w:sz w:val="24"/>
        </w:rPr>
      </w:pPr>
      <w:r>
        <w:rPr>
          <w:sz w:val="24"/>
        </w:rPr>
        <w:lastRenderedPageBreak/>
        <w:t xml:space="preserve">  </w:t>
      </w:r>
      <w:r w:rsidRPr="00BE3C24">
        <w:rPr>
          <w:sz w:val="24"/>
        </w:rPr>
        <w:t xml:space="preserve"> </w:t>
      </w:r>
      <w:r w:rsidRPr="00BE3C24">
        <w:rPr>
          <w:sz w:val="24"/>
        </w:rPr>
        <w:tab/>
        <w:t>В 20</w:t>
      </w:r>
      <w:r w:rsidR="00A6386D">
        <w:rPr>
          <w:sz w:val="24"/>
        </w:rPr>
        <w:t>15</w:t>
      </w:r>
      <w:r w:rsidRPr="00BE3C24">
        <w:rPr>
          <w:sz w:val="24"/>
        </w:rPr>
        <w:t>-201</w:t>
      </w:r>
      <w:r w:rsidR="00A6386D">
        <w:rPr>
          <w:sz w:val="24"/>
        </w:rPr>
        <w:t>6</w:t>
      </w:r>
      <w:r w:rsidRPr="00BE3C24">
        <w:rPr>
          <w:sz w:val="24"/>
        </w:rPr>
        <w:t xml:space="preserve"> учебном году большое внимание уделялось изучению и использованию технологии</w:t>
      </w:r>
      <w:r>
        <w:rPr>
          <w:sz w:val="24"/>
        </w:rPr>
        <w:t xml:space="preserve"> </w:t>
      </w:r>
      <w:r w:rsidRPr="00BE3C24">
        <w:rPr>
          <w:sz w:val="24"/>
        </w:rPr>
        <w:t>проектн</w:t>
      </w:r>
      <w:r>
        <w:rPr>
          <w:sz w:val="24"/>
        </w:rPr>
        <w:t>ой</w:t>
      </w:r>
      <w:r w:rsidRPr="00BE3C24">
        <w:rPr>
          <w:sz w:val="24"/>
        </w:rPr>
        <w:t xml:space="preserve"> деятельност</w:t>
      </w:r>
      <w:r>
        <w:rPr>
          <w:sz w:val="24"/>
        </w:rPr>
        <w:t xml:space="preserve">и </w:t>
      </w:r>
      <w:r w:rsidRPr="00BE3C24">
        <w:rPr>
          <w:sz w:val="24"/>
        </w:rPr>
        <w:t xml:space="preserve">учащихся. </w:t>
      </w:r>
    </w:p>
    <w:p w:rsidR="00CC6BB9" w:rsidRPr="00BE3C24" w:rsidRDefault="00CC6BB9" w:rsidP="00CC6BB9">
      <w:pPr>
        <w:pStyle w:val="af7"/>
        <w:ind w:firstLine="708"/>
        <w:jc w:val="both"/>
        <w:rPr>
          <w:sz w:val="24"/>
        </w:rPr>
      </w:pPr>
      <w:r w:rsidRPr="00BE3C24">
        <w:rPr>
          <w:sz w:val="24"/>
        </w:rPr>
        <w:t>В этом учебном году улучшилась работа</w:t>
      </w:r>
      <w:r>
        <w:rPr>
          <w:sz w:val="24"/>
        </w:rPr>
        <w:t xml:space="preserve"> </w:t>
      </w:r>
      <w:r w:rsidRPr="00BE3C24">
        <w:rPr>
          <w:sz w:val="24"/>
        </w:rPr>
        <w:t>по</w:t>
      </w:r>
      <w:r>
        <w:rPr>
          <w:sz w:val="24"/>
        </w:rPr>
        <w:t xml:space="preserve"> </w:t>
      </w:r>
      <w:r w:rsidRPr="00BE3C24">
        <w:rPr>
          <w:sz w:val="24"/>
        </w:rPr>
        <w:t>обобщению передового педагогического опыта учителей.</w:t>
      </w:r>
      <w:r>
        <w:rPr>
          <w:sz w:val="24"/>
        </w:rPr>
        <w:t xml:space="preserve"> </w:t>
      </w:r>
      <w:r w:rsidRPr="00BE3C24">
        <w:rPr>
          <w:sz w:val="24"/>
        </w:rPr>
        <w:t>На заседаниях при директоре,</w:t>
      </w:r>
      <w:r>
        <w:rPr>
          <w:sz w:val="24"/>
        </w:rPr>
        <w:t xml:space="preserve"> </w:t>
      </w:r>
      <w:r w:rsidRPr="00BE3C24">
        <w:rPr>
          <w:sz w:val="24"/>
        </w:rPr>
        <w:t>ШМО</w:t>
      </w:r>
      <w:r>
        <w:rPr>
          <w:sz w:val="24"/>
        </w:rPr>
        <w:t xml:space="preserve"> </w:t>
      </w:r>
      <w:r w:rsidRPr="00BE3C24">
        <w:rPr>
          <w:sz w:val="24"/>
        </w:rPr>
        <w:t xml:space="preserve"> учителя делились с коллегами своими находками, уделяя особое внимание проблеме, над которой работали (теме самообразования), проводили самоанализ своей деятельности. </w:t>
      </w:r>
    </w:p>
    <w:p w:rsidR="00CC6BB9" w:rsidRPr="00BE3C24" w:rsidRDefault="00CC6BB9" w:rsidP="00CC6BB9">
      <w:pPr>
        <w:pStyle w:val="af7"/>
        <w:ind w:firstLine="708"/>
        <w:jc w:val="both"/>
        <w:rPr>
          <w:sz w:val="24"/>
        </w:rPr>
      </w:pPr>
      <w:r w:rsidRPr="00BE3C24">
        <w:rPr>
          <w:sz w:val="24"/>
        </w:rPr>
        <w:t>В 20</w:t>
      </w:r>
      <w:r w:rsidR="00A6386D">
        <w:rPr>
          <w:sz w:val="24"/>
        </w:rPr>
        <w:t>15</w:t>
      </w:r>
      <w:r w:rsidRPr="00BE3C24">
        <w:rPr>
          <w:sz w:val="24"/>
        </w:rPr>
        <w:t>-201</w:t>
      </w:r>
      <w:r w:rsidR="00A6386D">
        <w:rPr>
          <w:sz w:val="24"/>
        </w:rPr>
        <w:t>6</w:t>
      </w:r>
      <w:r w:rsidRPr="00BE3C24">
        <w:rPr>
          <w:sz w:val="24"/>
        </w:rPr>
        <w:t xml:space="preserve"> учебном году педагогические работники школы привлекались к анализу и самоанализу результатов образовательного процесса. При проведении мониторинга образовательного процесса, мероприятий промежуточной и итоговой аттестации, каждый учитель школы с помощью администрации школы показал владение приемами анализа собственных результатов образовательного процесса.</w:t>
      </w:r>
      <w:r>
        <w:rPr>
          <w:sz w:val="24"/>
        </w:rPr>
        <w:t xml:space="preserve"> </w:t>
      </w:r>
      <w:r w:rsidRPr="00BE3C24">
        <w:rPr>
          <w:sz w:val="24"/>
        </w:rPr>
        <w:t>Проводимая работа выявила проблему – неумение некоторыми учителями-предметниками делать глубокий самоанализ урока,</w:t>
      </w:r>
      <w:r>
        <w:rPr>
          <w:sz w:val="24"/>
        </w:rPr>
        <w:t xml:space="preserve"> </w:t>
      </w:r>
      <w:r w:rsidRPr="00BE3C24">
        <w:rPr>
          <w:sz w:val="24"/>
        </w:rPr>
        <w:t xml:space="preserve"> анализ своей педагогическ</w:t>
      </w:r>
      <w:r>
        <w:rPr>
          <w:sz w:val="24"/>
        </w:rPr>
        <w:t>ой деятельности за год. Поэтому</w:t>
      </w:r>
      <w:r w:rsidRPr="00BE3C24">
        <w:rPr>
          <w:sz w:val="24"/>
        </w:rPr>
        <w:t xml:space="preserve"> в 201</w:t>
      </w:r>
      <w:r w:rsidR="00A6386D">
        <w:rPr>
          <w:sz w:val="24"/>
        </w:rPr>
        <w:t>6</w:t>
      </w:r>
      <w:r w:rsidRPr="00BE3C24">
        <w:rPr>
          <w:sz w:val="24"/>
        </w:rPr>
        <w:t>-201</w:t>
      </w:r>
      <w:r w:rsidR="00A6386D">
        <w:rPr>
          <w:sz w:val="24"/>
        </w:rPr>
        <w:t>7</w:t>
      </w:r>
      <w:r>
        <w:rPr>
          <w:sz w:val="24"/>
        </w:rPr>
        <w:t xml:space="preserve"> учебном году</w:t>
      </w:r>
      <w:r w:rsidRPr="00BE3C24">
        <w:rPr>
          <w:sz w:val="24"/>
        </w:rPr>
        <w:t xml:space="preserve"> руководителям ШМО и заместител</w:t>
      </w:r>
      <w:r>
        <w:rPr>
          <w:sz w:val="24"/>
        </w:rPr>
        <w:t>ю</w:t>
      </w:r>
      <w:r w:rsidRPr="00BE3C24">
        <w:rPr>
          <w:sz w:val="24"/>
        </w:rPr>
        <w:t xml:space="preserve"> директора по УВР необходимо уделить внимание обучению учителей проведению самоанализа своей деятельности. </w:t>
      </w:r>
    </w:p>
    <w:p w:rsidR="00CC6BB9" w:rsidRPr="00FB7D80" w:rsidRDefault="00CC6BB9" w:rsidP="00CC6BB9">
      <w:pPr>
        <w:pStyle w:val="af7"/>
        <w:jc w:val="both"/>
        <w:rPr>
          <w:b/>
          <w:sz w:val="24"/>
        </w:rPr>
      </w:pPr>
      <w:r w:rsidRPr="00FB7D80">
        <w:rPr>
          <w:b/>
          <w:sz w:val="24"/>
        </w:rPr>
        <w:t>Выводы:</w:t>
      </w:r>
    </w:p>
    <w:p w:rsidR="00CC6BB9" w:rsidRPr="00BE3C24" w:rsidRDefault="00CC6BB9" w:rsidP="00CC6BB9">
      <w:pPr>
        <w:pStyle w:val="af7"/>
        <w:jc w:val="both"/>
        <w:rPr>
          <w:sz w:val="24"/>
        </w:rPr>
      </w:pPr>
      <w:r>
        <w:rPr>
          <w:sz w:val="24"/>
        </w:rPr>
        <w:t xml:space="preserve">     </w:t>
      </w:r>
      <w:r w:rsidRPr="00BE3C24">
        <w:rPr>
          <w:sz w:val="24"/>
        </w:rPr>
        <w:t>Проанализировав работу методических объединений, следует отметить, что методическая тема школы и вытекающие из нее темы методических объединений соответствуют основным задачам, стоящим перед школой; тематика заседаний отражает основные проблемы, стоящие перед педагогами школы; заседания тщательно подготовлены и продуманы;</w:t>
      </w:r>
      <w:r>
        <w:rPr>
          <w:sz w:val="24"/>
        </w:rPr>
        <w:t xml:space="preserve"> </w:t>
      </w:r>
      <w:r w:rsidRPr="00BE3C24">
        <w:rPr>
          <w:sz w:val="24"/>
        </w:rPr>
        <w:t>выступления и выводы основывались на</w:t>
      </w:r>
      <w:r>
        <w:rPr>
          <w:sz w:val="24"/>
        </w:rPr>
        <w:t xml:space="preserve"> </w:t>
      </w:r>
      <w:r w:rsidRPr="00BE3C24">
        <w:rPr>
          <w:sz w:val="24"/>
        </w:rPr>
        <w:t>анализе, практических результатах, позволяющим сделать серьезные методические обобщения. Проводилась работа по овладению учителями современными методиками и технологиями обучения. Уделялось внимание формированию у</w:t>
      </w:r>
      <w:r>
        <w:rPr>
          <w:sz w:val="24"/>
        </w:rPr>
        <w:t xml:space="preserve"> </w:t>
      </w:r>
      <w:r w:rsidRPr="00BE3C24">
        <w:rPr>
          <w:sz w:val="24"/>
        </w:rPr>
        <w:t>учащихся навыков творческой исследовательской деятельности; сохранению и поддержанию здоровье</w:t>
      </w:r>
      <w:r>
        <w:rPr>
          <w:sz w:val="24"/>
        </w:rPr>
        <w:t xml:space="preserve"> с</w:t>
      </w:r>
      <w:r w:rsidRPr="00BE3C24">
        <w:rPr>
          <w:sz w:val="24"/>
        </w:rPr>
        <w:t>берегающей образовательной среды. В методических</w:t>
      </w:r>
      <w:r>
        <w:rPr>
          <w:sz w:val="24"/>
        </w:rPr>
        <w:t xml:space="preserve"> </w:t>
      </w:r>
      <w:r w:rsidRPr="00BE3C24">
        <w:rPr>
          <w:sz w:val="24"/>
        </w:rPr>
        <w:t>объединениях успешно проводился стартовый, рубежный и итоговый контроль по русскому языку и математике.</w:t>
      </w:r>
      <w:r>
        <w:rPr>
          <w:sz w:val="24"/>
        </w:rPr>
        <w:t xml:space="preserve"> </w:t>
      </w:r>
    </w:p>
    <w:p w:rsidR="00CC6BB9" w:rsidRPr="00BE3C24" w:rsidRDefault="00CC6BB9" w:rsidP="00CC6BB9">
      <w:pPr>
        <w:pStyle w:val="af7"/>
        <w:jc w:val="both"/>
        <w:rPr>
          <w:sz w:val="24"/>
        </w:rPr>
      </w:pPr>
      <w:r w:rsidRPr="00BE3C24">
        <w:rPr>
          <w:sz w:val="24"/>
        </w:rPr>
        <w:t>Но в работе методических объединений недостаточное внимание уделялось навыкам самоанализа у учителей и самоконтроля у учащихся. Недостаточно организовано взаимопосещение уроков</w:t>
      </w:r>
      <w:r>
        <w:rPr>
          <w:sz w:val="24"/>
        </w:rPr>
        <w:t xml:space="preserve"> </w:t>
      </w:r>
      <w:r w:rsidRPr="00BE3C24">
        <w:rPr>
          <w:sz w:val="24"/>
        </w:rPr>
        <w:t>своих коллег.</w:t>
      </w:r>
    </w:p>
    <w:p w:rsidR="00CC6BB9" w:rsidRPr="00BE3C24" w:rsidRDefault="00CC6BB9" w:rsidP="00CC6BB9">
      <w:pPr>
        <w:pStyle w:val="af7"/>
        <w:jc w:val="both"/>
        <w:rPr>
          <w:sz w:val="24"/>
        </w:rPr>
      </w:pPr>
      <w:r w:rsidRPr="00BE3C24">
        <w:rPr>
          <w:sz w:val="24"/>
        </w:rPr>
        <w:t>Рекомендации:</w:t>
      </w:r>
    </w:p>
    <w:p w:rsidR="00CC6BB9" w:rsidRPr="00BE3C24" w:rsidRDefault="00CC6BB9" w:rsidP="005340C7">
      <w:pPr>
        <w:pStyle w:val="af7"/>
        <w:numPr>
          <w:ilvl w:val="0"/>
          <w:numId w:val="51"/>
        </w:numPr>
        <w:ind w:left="0"/>
        <w:jc w:val="both"/>
        <w:rPr>
          <w:sz w:val="24"/>
        </w:rPr>
      </w:pPr>
      <w:r w:rsidRPr="00BE3C24">
        <w:rPr>
          <w:sz w:val="24"/>
        </w:rPr>
        <w:t>Совершенствовать педагогическое мастерство учителей по овладению новыми образовательными технологиями.</w:t>
      </w:r>
    </w:p>
    <w:p w:rsidR="00CC6BB9" w:rsidRPr="00BE3C24" w:rsidRDefault="00CC6BB9" w:rsidP="005340C7">
      <w:pPr>
        <w:pStyle w:val="af7"/>
        <w:numPr>
          <w:ilvl w:val="0"/>
          <w:numId w:val="51"/>
        </w:numPr>
        <w:ind w:left="0"/>
        <w:jc w:val="both"/>
        <w:rPr>
          <w:sz w:val="24"/>
        </w:rPr>
      </w:pPr>
      <w:r w:rsidRPr="00BE3C24">
        <w:rPr>
          <w:sz w:val="24"/>
        </w:rPr>
        <w:t>Продолжать выявлять, обобщать и распространять опыт творчески работающих учителей.</w:t>
      </w:r>
    </w:p>
    <w:p w:rsidR="00CC6BB9" w:rsidRPr="00BE3C24" w:rsidRDefault="00CC6BB9" w:rsidP="005340C7">
      <w:pPr>
        <w:pStyle w:val="af7"/>
        <w:numPr>
          <w:ilvl w:val="0"/>
          <w:numId w:val="51"/>
        </w:numPr>
        <w:ind w:left="0"/>
        <w:jc w:val="both"/>
        <w:rPr>
          <w:sz w:val="24"/>
        </w:rPr>
      </w:pPr>
      <w:r w:rsidRPr="00BE3C24">
        <w:rPr>
          <w:sz w:val="24"/>
        </w:rPr>
        <w:t>Разнообразить формы проведения заседаний</w:t>
      </w:r>
      <w:r>
        <w:rPr>
          <w:sz w:val="24"/>
        </w:rPr>
        <w:t xml:space="preserve"> </w:t>
      </w:r>
      <w:r w:rsidRPr="00BE3C24">
        <w:rPr>
          <w:sz w:val="24"/>
        </w:rPr>
        <w:t>ШМО (круглый стол, творческий отчет, деловые игры, семинары-практикумы).</w:t>
      </w:r>
    </w:p>
    <w:p w:rsidR="00CC6BB9" w:rsidRPr="00BE3C24" w:rsidRDefault="00CC6BB9" w:rsidP="005340C7">
      <w:pPr>
        <w:pStyle w:val="af7"/>
        <w:numPr>
          <w:ilvl w:val="0"/>
          <w:numId w:val="51"/>
        </w:numPr>
        <w:ind w:left="0"/>
        <w:jc w:val="both"/>
        <w:rPr>
          <w:sz w:val="24"/>
        </w:rPr>
      </w:pPr>
      <w:r w:rsidRPr="00BE3C24">
        <w:rPr>
          <w:sz w:val="24"/>
        </w:rPr>
        <w:t>Руководителям ШМО усилить контроль за взаимопосещением учителей.</w:t>
      </w:r>
    </w:p>
    <w:p w:rsidR="00CC6BB9" w:rsidRPr="00BE3C24" w:rsidRDefault="00CC6BB9" w:rsidP="00CC6BB9">
      <w:pPr>
        <w:pStyle w:val="af7"/>
        <w:ind w:firstLine="708"/>
        <w:jc w:val="both"/>
        <w:rPr>
          <w:sz w:val="24"/>
        </w:rPr>
      </w:pPr>
      <w:r w:rsidRPr="00BE3C24">
        <w:rPr>
          <w:sz w:val="24"/>
        </w:rPr>
        <w:t>Администрацией школы посещались уроки по плану внутришкольного контроля.</w:t>
      </w:r>
    </w:p>
    <w:p w:rsidR="00CC6BB9" w:rsidRPr="00BE3C24" w:rsidRDefault="00CC6BB9" w:rsidP="00CC6BB9">
      <w:pPr>
        <w:pStyle w:val="af7"/>
        <w:jc w:val="both"/>
        <w:rPr>
          <w:sz w:val="24"/>
        </w:rPr>
      </w:pPr>
      <w:r w:rsidRPr="00BE3C24">
        <w:rPr>
          <w:sz w:val="24"/>
        </w:rPr>
        <w:t>Основные</w:t>
      </w:r>
      <w:r>
        <w:rPr>
          <w:sz w:val="24"/>
        </w:rPr>
        <w:t xml:space="preserve"> </w:t>
      </w:r>
      <w:r w:rsidRPr="00BE3C24">
        <w:rPr>
          <w:sz w:val="24"/>
        </w:rPr>
        <w:t xml:space="preserve">цели </w:t>
      </w:r>
      <w:r w:rsidRPr="004D034E">
        <w:rPr>
          <w:b/>
          <w:i/>
          <w:sz w:val="24"/>
        </w:rPr>
        <w:t>посещения и контроля уроков</w:t>
      </w:r>
      <w:r w:rsidRPr="00BE3C24">
        <w:rPr>
          <w:sz w:val="24"/>
        </w:rPr>
        <w:t>:</w:t>
      </w:r>
    </w:p>
    <w:p w:rsidR="00CC6BB9" w:rsidRPr="00BE3C24" w:rsidRDefault="00CC6BB9" w:rsidP="005340C7">
      <w:pPr>
        <w:pStyle w:val="af7"/>
        <w:numPr>
          <w:ilvl w:val="0"/>
          <w:numId w:val="52"/>
        </w:numPr>
        <w:ind w:left="0"/>
        <w:jc w:val="both"/>
        <w:rPr>
          <w:sz w:val="24"/>
        </w:rPr>
      </w:pPr>
      <w:r w:rsidRPr="00BE3C24">
        <w:rPr>
          <w:sz w:val="24"/>
        </w:rPr>
        <w:t>Владение программным материалом и методикой обучения различных категорий учащихся.</w:t>
      </w:r>
    </w:p>
    <w:p w:rsidR="00CC6BB9" w:rsidRPr="00BE3C24" w:rsidRDefault="00CC6BB9" w:rsidP="005340C7">
      <w:pPr>
        <w:pStyle w:val="af7"/>
        <w:numPr>
          <w:ilvl w:val="0"/>
          <w:numId w:val="52"/>
        </w:numPr>
        <w:ind w:left="0"/>
        <w:jc w:val="both"/>
        <w:rPr>
          <w:sz w:val="24"/>
        </w:rPr>
      </w:pPr>
      <w:r w:rsidRPr="00BE3C24">
        <w:rPr>
          <w:sz w:val="24"/>
        </w:rPr>
        <w:t>Классно-обобщающий контроль.</w:t>
      </w:r>
    </w:p>
    <w:p w:rsidR="00CC6BB9" w:rsidRPr="00A6386D" w:rsidRDefault="00CC6BB9" w:rsidP="00A6386D">
      <w:pPr>
        <w:pStyle w:val="af7"/>
        <w:numPr>
          <w:ilvl w:val="0"/>
          <w:numId w:val="52"/>
        </w:numPr>
        <w:ind w:left="0"/>
        <w:jc w:val="both"/>
        <w:rPr>
          <w:sz w:val="24"/>
        </w:rPr>
      </w:pPr>
      <w:r w:rsidRPr="00BE3C24">
        <w:rPr>
          <w:sz w:val="24"/>
        </w:rPr>
        <w:t>Преемственность.</w:t>
      </w:r>
    </w:p>
    <w:p w:rsidR="00CC6BB9" w:rsidRPr="00BE3C24" w:rsidRDefault="00CC6BB9" w:rsidP="005340C7">
      <w:pPr>
        <w:pStyle w:val="af7"/>
        <w:numPr>
          <w:ilvl w:val="0"/>
          <w:numId w:val="52"/>
        </w:numPr>
        <w:ind w:left="0"/>
        <w:jc w:val="both"/>
        <w:rPr>
          <w:sz w:val="24"/>
        </w:rPr>
      </w:pPr>
      <w:r w:rsidRPr="00BE3C24">
        <w:rPr>
          <w:sz w:val="24"/>
        </w:rPr>
        <w:t>Использование новых технологий (личностно-ориентированное обучение, здоровье</w:t>
      </w:r>
      <w:r>
        <w:rPr>
          <w:sz w:val="24"/>
        </w:rPr>
        <w:t xml:space="preserve"> </w:t>
      </w:r>
      <w:r w:rsidRPr="00BE3C24">
        <w:rPr>
          <w:sz w:val="24"/>
        </w:rPr>
        <w:t>сберегающие технологии,</w:t>
      </w:r>
      <w:r>
        <w:rPr>
          <w:sz w:val="24"/>
        </w:rPr>
        <w:t xml:space="preserve"> </w:t>
      </w:r>
      <w:r w:rsidRPr="00BE3C24">
        <w:rPr>
          <w:sz w:val="24"/>
        </w:rPr>
        <w:t>информационные технологии,</w:t>
      </w:r>
      <w:r>
        <w:rPr>
          <w:sz w:val="24"/>
        </w:rPr>
        <w:t xml:space="preserve"> </w:t>
      </w:r>
      <w:r w:rsidRPr="00BE3C24">
        <w:rPr>
          <w:sz w:val="24"/>
        </w:rPr>
        <w:t>групповые и коллективные технологии и др.).</w:t>
      </w:r>
    </w:p>
    <w:p w:rsidR="00CC6BB9" w:rsidRPr="00BE3C24" w:rsidRDefault="00CC6BB9" w:rsidP="005340C7">
      <w:pPr>
        <w:pStyle w:val="af7"/>
        <w:numPr>
          <w:ilvl w:val="0"/>
          <w:numId w:val="52"/>
        </w:numPr>
        <w:ind w:left="0"/>
        <w:jc w:val="both"/>
        <w:rPr>
          <w:sz w:val="24"/>
        </w:rPr>
      </w:pPr>
      <w:r w:rsidRPr="00BE3C24">
        <w:rPr>
          <w:sz w:val="24"/>
        </w:rPr>
        <w:t>Подготовка к итоговой аттестации учащихся.</w:t>
      </w:r>
    </w:p>
    <w:p w:rsidR="00CC6BB9" w:rsidRPr="00BE3C24" w:rsidRDefault="00CC6BB9" w:rsidP="00CC6BB9">
      <w:pPr>
        <w:pStyle w:val="ab"/>
        <w:jc w:val="both"/>
      </w:pPr>
      <w:r w:rsidRPr="00BE3C24">
        <w:t xml:space="preserve">Уроки были даны на </w:t>
      </w:r>
      <w:r>
        <w:t xml:space="preserve">удовлетворительном </w:t>
      </w:r>
      <w:r w:rsidRPr="00BE3C24">
        <w:t xml:space="preserve"> уровн</w:t>
      </w:r>
      <w:r>
        <w:t>е.</w:t>
      </w:r>
    </w:p>
    <w:p w:rsidR="00CC6BB9" w:rsidRPr="00BE3C24" w:rsidRDefault="00CC6BB9" w:rsidP="00CC6BB9">
      <w:pPr>
        <w:pStyle w:val="ab"/>
        <w:jc w:val="both"/>
      </w:pPr>
      <w:r>
        <w:lastRenderedPageBreak/>
        <w:t xml:space="preserve">        </w:t>
      </w:r>
      <w:r w:rsidRPr="00BE3C24">
        <w:t>По итогам посещения уроков и внеклассных предметных мероприятий в течение года высокую целостность структуры урока с использованием личностно-ориентированного обучения показали учителя</w:t>
      </w:r>
      <w:r>
        <w:t xml:space="preserve"> </w:t>
      </w:r>
      <w:r w:rsidR="00A6386D">
        <w:t>Муравейко А.А, Чикова Л.Н, Винорадова Г.М</w:t>
      </w:r>
    </w:p>
    <w:p w:rsidR="00CC6BB9" w:rsidRPr="00BE3C24" w:rsidRDefault="00CC6BB9" w:rsidP="00CC6BB9">
      <w:pPr>
        <w:pStyle w:val="af7"/>
        <w:ind w:firstLine="708"/>
        <w:jc w:val="both"/>
        <w:rPr>
          <w:sz w:val="24"/>
        </w:rPr>
      </w:pPr>
      <w:r w:rsidRPr="004D034E">
        <w:rPr>
          <w:b/>
          <w:sz w:val="24"/>
        </w:rPr>
        <w:t>Вывод:</w:t>
      </w:r>
      <w:r w:rsidRPr="00BE3C24">
        <w:rPr>
          <w:sz w:val="24"/>
        </w:rPr>
        <w:t xml:space="preserve"> В целом все уроки методически построены правильно, уроки интересные, разнообразные. </w:t>
      </w:r>
      <w:r>
        <w:rPr>
          <w:sz w:val="24"/>
        </w:rPr>
        <w:t>Однако отдельным у</w:t>
      </w:r>
      <w:r w:rsidRPr="00BE3C24">
        <w:rPr>
          <w:sz w:val="24"/>
        </w:rPr>
        <w:t>чителя</w:t>
      </w:r>
      <w:r>
        <w:rPr>
          <w:sz w:val="24"/>
        </w:rPr>
        <w:t xml:space="preserve">м </w:t>
      </w:r>
      <w:r w:rsidRPr="00BE3C24">
        <w:rPr>
          <w:sz w:val="24"/>
        </w:rPr>
        <w:t>-</w:t>
      </w:r>
      <w:r>
        <w:rPr>
          <w:sz w:val="24"/>
        </w:rPr>
        <w:t xml:space="preserve"> </w:t>
      </w:r>
      <w:r w:rsidRPr="00BE3C24">
        <w:rPr>
          <w:sz w:val="24"/>
        </w:rPr>
        <w:t>предметник</w:t>
      </w:r>
      <w:r>
        <w:rPr>
          <w:sz w:val="24"/>
        </w:rPr>
        <w:t>ам</w:t>
      </w:r>
      <w:r w:rsidRPr="00BE3C24">
        <w:rPr>
          <w:sz w:val="24"/>
        </w:rPr>
        <w:t xml:space="preserve"> н</w:t>
      </w:r>
      <w:r>
        <w:rPr>
          <w:sz w:val="24"/>
        </w:rPr>
        <w:t>еобходимо</w:t>
      </w:r>
      <w:r w:rsidRPr="00BE3C24">
        <w:rPr>
          <w:sz w:val="24"/>
        </w:rPr>
        <w:t xml:space="preserve"> </w:t>
      </w:r>
      <w:r>
        <w:rPr>
          <w:sz w:val="24"/>
        </w:rPr>
        <w:t xml:space="preserve">более </w:t>
      </w:r>
      <w:r w:rsidRPr="00BE3C24">
        <w:rPr>
          <w:sz w:val="24"/>
        </w:rPr>
        <w:t>широко использовать компьютерные технологии</w:t>
      </w:r>
      <w:r>
        <w:rPr>
          <w:sz w:val="24"/>
        </w:rPr>
        <w:t>, следить за соответствием уроков требованиям ФГОС.</w:t>
      </w:r>
      <w:r w:rsidRPr="00BE3C24">
        <w:rPr>
          <w:sz w:val="24"/>
        </w:rPr>
        <w:t xml:space="preserve"> Новым направлением методической деятельности педагогов можно считать создание компьютерных презентаций, способствующих улучшению</w:t>
      </w:r>
      <w:r>
        <w:rPr>
          <w:sz w:val="24"/>
        </w:rPr>
        <w:t xml:space="preserve"> </w:t>
      </w:r>
      <w:r w:rsidRPr="00BE3C24">
        <w:rPr>
          <w:sz w:val="24"/>
        </w:rPr>
        <w:t xml:space="preserve">восприятию материала, расширению кругозора учащихся, развитию их интеллекта. </w:t>
      </w:r>
    </w:p>
    <w:p w:rsidR="00CC6BB9" w:rsidRPr="00BE3C24" w:rsidRDefault="00CC6BB9" w:rsidP="00CC6BB9">
      <w:pPr>
        <w:pStyle w:val="ab"/>
        <w:jc w:val="both"/>
      </w:pPr>
      <w:r w:rsidRPr="00BE3C24">
        <w:t>Посещение уроков выявило ряд типичных ошибок:</w:t>
      </w:r>
    </w:p>
    <w:p w:rsidR="00CC6BB9" w:rsidRPr="00BE3C24" w:rsidRDefault="00CC6BB9" w:rsidP="00CC6BB9">
      <w:pPr>
        <w:pStyle w:val="ab"/>
        <w:jc w:val="both"/>
      </w:pPr>
      <w:r w:rsidRPr="00BE3C24">
        <w:t>- урок малоориентирован на индивидуальное развитие учащихся; основной замысел урока заключается в запоминании предметного его содержания;</w:t>
      </w:r>
    </w:p>
    <w:p w:rsidR="00CC6BB9" w:rsidRPr="00BE3C24" w:rsidRDefault="00CC6BB9" w:rsidP="00CC6BB9">
      <w:pPr>
        <w:pStyle w:val="ab"/>
        <w:jc w:val="both"/>
      </w:pPr>
      <w:r w:rsidRPr="00BE3C24">
        <w:t>- недостаточное планирование времени на овладение учащимися способами учебно-познавательной деятельности;</w:t>
      </w:r>
    </w:p>
    <w:p w:rsidR="00CC6BB9" w:rsidRPr="00BE3C24" w:rsidRDefault="00CC6BB9" w:rsidP="00CC6BB9">
      <w:pPr>
        <w:pStyle w:val="ab"/>
        <w:jc w:val="both"/>
      </w:pPr>
      <w:r w:rsidRPr="00BE3C24">
        <w:t>- недостаточный объем самостоятельных работ, непроработанность учителем методики организации самостоятельной работы;</w:t>
      </w:r>
    </w:p>
    <w:p w:rsidR="00CC6BB9" w:rsidRPr="00BE3C24" w:rsidRDefault="00CC6BB9" w:rsidP="00CC6BB9">
      <w:pPr>
        <w:pStyle w:val="ab"/>
        <w:jc w:val="both"/>
      </w:pPr>
      <w:r w:rsidRPr="00BE3C24">
        <w:t>- слабая обратная связь с учащимися на этапе изучения нового материала, отсутствие работы по актуализации ранее полученных знаний, игнорирование мотивационно-потребностной сферы ученика (преобладают фронтальные формы)</w:t>
      </w:r>
    </w:p>
    <w:p w:rsidR="00CC6BB9" w:rsidRPr="00BE3C24" w:rsidRDefault="00CC6BB9" w:rsidP="00CC6BB9">
      <w:pPr>
        <w:pStyle w:val="ab"/>
        <w:jc w:val="both"/>
      </w:pPr>
      <w:r w:rsidRPr="00BE3C24">
        <w:t>- недостаточный объем творческих, исследовательских заданий на уроке;</w:t>
      </w:r>
    </w:p>
    <w:p w:rsidR="00CC6BB9" w:rsidRPr="00BE3C24" w:rsidRDefault="00CC6BB9" w:rsidP="00CC6BB9">
      <w:pPr>
        <w:pStyle w:val="ab"/>
        <w:jc w:val="both"/>
      </w:pPr>
      <w:r w:rsidRPr="00BE3C24">
        <w:t>- преобладание оценивания результатов обучения над оценкой процесса познавательной деятельности учащихся;</w:t>
      </w:r>
    </w:p>
    <w:p w:rsidR="00CC6BB9" w:rsidRPr="00BE3C24" w:rsidRDefault="00CC6BB9" w:rsidP="00CC6BB9">
      <w:pPr>
        <w:pStyle w:val="ab"/>
        <w:jc w:val="both"/>
      </w:pPr>
      <w:r w:rsidRPr="00BE3C24">
        <w:t>- неоптимальный темп урока;</w:t>
      </w:r>
      <w:r>
        <w:t xml:space="preserve">            </w:t>
      </w:r>
    </w:p>
    <w:p w:rsidR="00CC6BB9" w:rsidRPr="00BE3C24" w:rsidRDefault="00CC6BB9" w:rsidP="00CC6BB9">
      <w:pPr>
        <w:pStyle w:val="ab"/>
        <w:jc w:val="both"/>
      </w:pPr>
      <w:r w:rsidRPr="00BE3C24">
        <w:t>- отсутствие индивидуальной вариативности в даче домашнего задания.</w:t>
      </w:r>
    </w:p>
    <w:p w:rsidR="00CC6BB9" w:rsidRPr="00BE3C24" w:rsidRDefault="00CC6BB9" w:rsidP="00CC6BB9">
      <w:pPr>
        <w:pStyle w:val="af7"/>
        <w:ind w:firstLine="708"/>
        <w:jc w:val="both"/>
        <w:rPr>
          <w:sz w:val="24"/>
        </w:rPr>
      </w:pPr>
      <w:r w:rsidRPr="00BE3C24">
        <w:rPr>
          <w:sz w:val="24"/>
        </w:rPr>
        <w:t>Среди причин, мешающих работе, педагоги выделили следующие:</w:t>
      </w:r>
    </w:p>
    <w:p w:rsidR="00CC6BB9" w:rsidRPr="00BE3C24" w:rsidRDefault="00CC6BB9" w:rsidP="005340C7">
      <w:pPr>
        <w:pStyle w:val="af7"/>
        <w:numPr>
          <w:ilvl w:val="0"/>
          <w:numId w:val="54"/>
        </w:numPr>
        <w:ind w:left="0"/>
        <w:jc w:val="both"/>
        <w:rPr>
          <w:sz w:val="24"/>
        </w:rPr>
      </w:pPr>
      <w:r w:rsidRPr="00BE3C24">
        <w:rPr>
          <w:sz w:val="24"/>
        </w:rPr>
        <w:t>недостаток</w:t>
      </w:r>
      <w:r>
        <w:rPr>
          <w:sz w:val="24"/>
        </w:rPr>
        <w:t xml:space="preserve"> </w:t>
      </w:r>
      <w:r w:rsidRPr="00BE3C24">
        <w:rPr>
          <w:sz w:val="24"/>
        </w:rPr>
        <w:t>времени на творчество;</w:t>
      </w:r>
    </w:p>
    <w:p w:rsidR="00CC6BB9" w:rsidRPr="00BE3C24" w:rsidRDefault="00CC6BB9" w:rsidP="005340C7">
      <w:pPr>
        <w:pStyle w:val="af7"/>
        <w:numPr>
          <w:ilvl w:val="0"/>
          <w:numId w:val="54"/>
        </w:numPr>
        <w:ind w:left="0"/>
        <w:jc w:val="both"/>
        <w:rPr>
          <w:sz w:val="24"/>
        </w:rPr>
      </w:pPr>
      <w:r w:rsidRPr="00BE3C24">
        <w:rPr>
          <w:sz w:val="24"/>
        </w:rPr>
        <w:t>неумение комплексно применять различные средства обучения;</w:t>
      </w:r>
    </w:p>
    <w:p w:rsidR="00CC6BB9" w:rsidRPr="00BE3C24" w:rsidRDefault="00CC6BB9" w:rsidP="005340C7">
      <w:pPr>
        <w:pStyle w:val="af7"/>
        <w:numPr>
          <w:ilvl w:val="0"/>
          <w:numId w:val="54"/>
        </w:numPr>
        <w:ind w:left="0"/>
        <w:jc w:val="both"/>
        <w:rPr>
          <w:sz w:val="24"/>
        </w:rPr>
      </w:pPr>
      <w:r w:rsidRPr="00BE3C24">
        <w:rPr>
          <w:sz w:val="24"/>
        </w:rPr>
        <w:t>трудность в нахождении способов и приемов создания таких учебных ситуаций и такого подбора дидактического материала, который обеспечил бы эффективную познавательную деятельность</w:t>
      </w:r>
      <w:r>
        <w:rPr>
          <w:sz w:val="24"/>
        </w:rPr>
        <w:t xml:space="preserve"> </w:t>
      </w:r>
      <w:r w:rsidRPr="00BE3C24">
        <w:rPr>
          <w:sz w:val="24"/>
        </w:rPr>
        <w:t>всех учащихся в меру их способностей</w:t>
      </w:r>
      <w:r>
        <w:rPr>
          <w:sz w:val="24"/>
        </w:rPr>
        <w:t xml:space="preserve"> </w:t>
      </w:r>
      <w:r w:rsidRPr="00BE3C24">
        <w:rPr>
          <w:sz w:val="24"/>
        </w:rPr>
        <w:t>и подготовленности.</w:t>
      </w:r>
    </w:p>
    <w:p w:rsidR="00CC6BB9" w:rsidRPr="00BE3C24" w:rsidRDefault="00CC6BB9" w:rsidP="00CC6BB9">
      <w:pPr>
        <w:pStyle w:val="af7"/>
        <w:jc w:val="both"/>
        <w:rPr>
          <w:sz w:val="24"/>
        </w:rPr>
      </w:pPr>
      <w:r w:rsidRPr="00BE3C24">
        <w:rPr>
          <w:sz w:val="24"/>
        </w:rPr>
        <w:t xml:space="preserve"> Причины этих трудностей:</w:t>
      </w:r>
    </w:p>
    <w:p w:rsidR="00CC6BB9" w:rsidRPr="00BE3C24" w:rsidRDefault="00CC6BB9" w:rsidP="005340C7">
      <w:pPr>
        <w:pStyle w:val="af7"/>
        <w:numPr>
          <w:ilvl w:val="0"/>
          <w:numId w:val="61"/>
        </w:numPr>
        <w:ind w:left="0"/>
        <w:jc w:val="both"/>
        <w:rPr>
          <w:sz w:val="24"/>
        </w:rPr>
      </w:pPr>
      <w:r w:rsidRPr="00BE3C24">
        <w:rPr>
          <w:sz w:val="24"/>
        </w:rPr>
        <w:t>учителя–предметники не могут полностью избавиться от объяснительно-иллюстративного типа обучения;</w:t>
      </w:r>
    </w:p>
    <w:p w:rsidR="00CC6BB9" w:rsidRPr="00BE3C24" w:rsidRDefault="00CC6BB9" w:rsidP="005340C7">
      <w:pPr>
        <w:pStyle w:val="af7"/>
        <w:numPr>
          <w:ilvl w:val="0"/>
          <w:numId w:val="61"/>
        </w:numPr>
        <w:ind w:left="0"/>
        <w:jc w:val="both"/>
        <w:rPr>
          <w:sz w:val="24"/>
        </w:rPr>
      </w:pPr>
      <w:r w:rsidRPr="00BE3C24">
        <w:rPr>
          <w:sz w:val="24"/>
        </w:rPr>
        <w:t>изложение учебного материала в учебниках (даже в новых) остаётся чаще всего информационным, в них нет заданий вариативного характера, заданий на творческую деятельность учащихся, как при изучении нового материала, так и при применении полученных знаний и умений;</w:t>
      </w:r>
    </w:p>
    <w:p w:rsidR="00CC6BB9" w:rsidRPr="00BE3C24" w:rsidRDefault="00CC6BB9" w:rsidP="005340C7">
      <w:pPr>
        <w:pStyle w:val="af7"/>
        <w:numPr>
          <w:ilvl w:val="0"/>
          <w:numId w:val="61"/>
        </w:numPr>
        <w:ind w:left="0"/>
        <w:jc w:val="both"/>
        <w:rPr>
          <w:sz w:val="24"/>
        </w:rPr>
      </w:pPr>
      <w:r w:rsidRPr="00BE3C24">
        <w:rPr>
          <w:sz w:val="24"/>
        </w:rPr>
        <w:t>нет целенаправленной работы учителя над развитием творческих способностей учащегося.</w:t>
      </w:r>
    </w:p>
    <w:p w:rsidR="00CC6BB9" w:rsidRPr="00BE3C24" w:rsidRDefault="00CC6BB9" w:rsidP="00CC6BB9">
      <w:pPr>
        <w:pStyle w:val="af7"/>
        <w:ind w:firstLine="708"/>
        <w:jc w:val="both"/>
        <w:rPr>
          <w:sz w:val="24"/>
        </w:rPr>
      </w:pPr>
      <w:r w:rsidRPr="00BE3C24">
        <w:rPr>
          <w:sz w:val="24"/>
        </w:rPr>
        <w:t xml:space="preserve">Большое внимание в течение всего учебного года уделялось сохранению здоровья учащихся. Использовали повышение двигательной активности, для снятия статического напряжения учащихся во время учебных занятий проводили физкультминутки на уроках, динамические паузы (музыкальные, танцевальные, игровые). Создавали благоприятный психологический климат в учебном процессе, применяли личностно-значимые способы учебной работы, индивидуальных занятий разных типов и уровней, индивидуального темпа работы и выбора видов учебной деятельности – это методы, которые позволяли раскрепощать ребенка, повысить уровень его познавательной активности, учебной мотивации. Эти методы позволили снизить тревожность и психическое напряжение учащихся. </w:t>
      </w:r>
    </w:p>
    <w:p w:rsidR="00CC6BB9" w:rsidRPr="00BE3C24" w:rsidRDefault="00CC6BB9" w:rsidP="00CC6BB9">
      <w:pPr>
        <w:pStyle w:val="af7"/>
        <w:ind w:firstLine="567"/>
        <w:jc w:val="both"/>
        <w:rPr>
          <w:sz w:val="24"/>
        </w:rPr>
      </w:pPr>
      <w:r w:rsidRPr="00BE3C24">
        <w:rPr>
          <w:sz w:val="24"/>
        </w:rPr>
        <w:lastRenderedPageBreak/>
        <w:t>Уделялось внимание совершенствованию форм и методов организации личностно-ориентированного урока. Данный вопрос рассматривался на педагогических советах, семинарах, заседаниях ШМО.</w:t>
      </w:r>
      <w:r>
        <w:rPr>
          <w:sz w:val="24"/>
        </w:rPr>
        <w:t xml:space="preserve"> </w:t>
      </w:r>
      <w:r w:rsidRPr="00BE3C24">
        <w:rPr>
          <w:sz w:val="24"/>
        </w:rPr>
        <w:t>Избрав личностно-ориентированный подход в обучении</w:t>
      </w:r>
      <w:r>
        <w:rPr>
          <w:sz w:val="24"/>
        </w:rPr>
        <w:t xml:space="preserve">, </w:t>
      </w:r>
      <w:r w:rsidRPr="00BE3C24">
        <w:rPr>
          <w:sz w:val="24"/>
        </w:rPr>
        <w:t>учителя организовывали учебный процесс</w:t>
      </w:r>
      <w:r>
        <w:rPr>
          <w:sz w:val="24"/>
        </w:rPr>
        <w:t xml:space="preserve"> </w:t>
      </w:r>
      <w:r w:rsidRPr="00BE3C24">
        <w:rPr>
          <w:sz w:val="24"/>
        </w:rPr>
        <w:t>в соответствии</w:t>
      </w:r>
      <w:r>
        <w:rPr>
          <w:sz w:val="24"/>
        </w:rPr>
        <w:t xml:space="preserve"> </w:t>
      </w:r>
      <w:r w:rsidRPr="00BE3C24">
        <w:rPr>
          <w:sz w:val="24"/>
        </w:rPr>
        <w:t>с принципами самоактуализации, индивидуальности, творчества, доверия и поддержки.</w:t>
      </w:r>
    </w:p>
    <w:p w:rsidR="00CC6BB9" w:rsidRPr="00BE3C24" w:rsidRDefault="00CC6BB9" w:rsidP="00CC6BB9">
      <w:pPr>
        <w:pStyle w:val="af7"/>
        <w:jc w:val="both"/>
        <w:rPr>
          <w:sz w:val="24"/>
        </w:rPr>
      </w:pPr>
      <w:r w:rsidRPr="00BE3C24">
        <w:rPr>
          <w:sz w:val="24"/>
        </w:rPr>
        <w:t>Методы и приемы, применяемые учителями:</w:t>
      </w:r>
    </w:p>
    <w:p w:rsidR="00CC6BB9" w:rsidRPr="00BE3C24" w:rsidRDefault="00CC6BB9" w:rsidP="005340C7">
      <w:pPr>
        <w:pStyle w:val="af7"/>
        <w:numPr>
          <w:ilvl w:val="0"/>
          <w:numId w:val="53"/>
        </w:numPr>
        <w:ind w:left="0"/>
        <w:jc w:val="both"/>
        <w:rPr>
          <w:sz w:val="24"/>
        </w:rPr>
      </w:pPr>
      <w:r w:rsidRPr="00BE3C24">
        <w:rPr>
          <w:sz w:val="24"/>
        </w:rPr>
        <w:t>методы диалога;</w:t>
      </w:r>
    </w:p>
    <w:p w:rsidR="00CC6BB9" w:rsidRPr="00BE3C24" w:rsidRDefault="00CC6BB9" w:rsidP="005340C7">
      <w:pPr>
        <w:pStyle w:val="af7"/>
        <w:numPr>
          <w:ilvl w:val="0"/>
          <w:numId w:val="53"/>
        </w:numPr>
        <w:ind w:left="0"/>
        <w:jc w:val="both"/>
        <w:rPr>
          <w:sz w:val="24"/>
        </w:rPr>
      </w:pPr>
      <w:r w:rsidRPr="00BE3C24">
        <w:rPr>
          <w:sz w:val="24"/>
        </w:rPr>
        <w:t>игровые методы;</w:t>
      </w:r>
    </w:p>
    <w:p w:rsidR="00CC6BB9" w:rsidRPr="00BE3C24" w:rsidRDefault="00CC6BB9" w:rsidP="005340C7">
      <w:pPr>
        <w:pStyle w:val="af7"/>
        <w:numPr>
          <w:ilvl w:val="0"/>
          <w:numId w:val="53"/>
        </w:numPr>
        <w:ind w:left="0"/>
        <w:jc w:val="both"/>
        <w:rPr>
          <w:sz w:val="24"/>
        </w:rPr>
      </w:pPr>
      <w:r w:rsidRPr="00BE3C24">
        <w:rPr>
          <w:sz w:val="24"/>
        </w:rPr>
        <w:t>приема актуализации субъектного опыта учащихся;</w:t>
      </w:r>
    </w:p>
    <w:p w:rsidR="00CC6BB9" w:rsidRPr="00BE3C24" w:rsidRDefault="00CC6BB9" w:rsidP="005340C7">
      <w:pPr>
        <w:pStyle w:val="af7"/>
        <w:numPr>
          <w:ilvl w:val="0"/>
          <w:numId w:val="53"/>
        </w:numPr>
        <w:ind w:left="0"/>
        <w:jc w:val="both"/>
        <w:rPr>
          <w:sz w:val="24"/>
        </w:rPr>
      </w:pPr>
      <w:r w:rsidRPr="00BE3C24">
        <w:rPr>
          <w:sz w:val="24"/>
        </w:rPr>
        <w:t>методы диагностики и самодиагностики;</w:t>
      </w:r>
    </w:p>
    <w:p w:rsidR="00CC6BB9" w:rsidRPr="00BE3C24" w:rsidRDefault="00CC6BB9" w:rsidP="005340C7">
      <w:pPr>
        <w:pStyle w:val="af7"/>
        <w:numPr>
          <w:ilvl w:val="0"/>
          <w:numId w:val="53"/>
        </w:numPr>
        <w:ind w:left="0"/>
        <w:jc w:val="both"/>
        <w:rPr>
          <w:sz w:val="24"/>
        </w:rPr>
      </w:pPr>
      <w:r w:rsidRPr="00BE3C24">
        <w:rPr>
          <w:sz w:val="24"/>
        </w:rPr>
        <w:t>приемы создания ситуации</w:t>
      </w:r>
      <w:r>
        <w:rPr>
          <w:sz w:val="24"/>
        </w:rPr>
        <w:t xml:space="preserve"> </w:t>
      </w:r>
      <w:r w:rsidRPr="00BE3C24">
        <w:rPr>
          <w:sz w:val="24"/>
        </w:rPr>
        <w:t xml:space="preserve">коллективного и индивидуального выбора. </w:t>
      </w:r>
    </w:p>
    <w:p w:rsidR="00CC6BB9" w:rsidRPr="00BE3C24" w:rsidRDefault="00CC6BB9" w:rsidP="00CC6BB9">
      <w:pPr>
        <w:pStyle w:val="af7"/>
        <w:ind w:firstLine="360"/>
        <w:jc w:val="both"/>
        <w:rPr>
          <w:sz w:val="24"/>
        </w:rPr>
      </w:pPr>
      <w:r w:rsidRPr="00BE3C24">
        <w:rPr>
          <w:sz w:val="24"/>
        </w:rPr>
        <w:t>Зачет, лекция, семинар, лабораторная работа, деловая игра – формы организации учебных занятий в старших классах. Учителя  создавали</w:t>
      </w:r>
      <w:r>
        <w:rPr>
          <w:sz w:val="24"/>
        </w:rPr>
        <w:t xml:space="preserve"> </w:t>
      </w:r>
      <w:r w:rsidRPr="00BE3C24">
        <w:rPr>
          <w:sz w:val="24"/>
        </w:rPr>
        <w:t>на уроках педагогические ситуации, которые позволяли</w:t>
      </w:r>
      <w:r>
        <w:rPr>
          <w:sz w:val="24"/>
        </w:rPr>
        <w:t xml:space="preserve"> </w:t>
      </w:r>
      <w:r w:rsidRPr="00BE3C24">
        <w:rPr>
          <w:sz w:val="24"/>
        </w:rPr>
        <w:t>ученикам самовыразиться,</w:t>
      </w:r>
      <w:r>
        <w:rPr>
          <w:sz w:val="24"/>
        </w:rPr>
        <w:t xml:space="preserve"> </w:t>
      </w:r>
      <w:r w:rsidRPr="00BE3C24">
        <w:rPr>
          <w:sz w:val="24"/>
        </w:rPr>
        <w:t>рассказать или доказать что-то. Учителя  использовали на своих уроках коллективные и групповые способы обучения.</w:t>
      </w:r>
    </w:p>
    <w:p w:rsidR="00CC6BB9" w:rsidRPr="0040267A" w:rsidRDefault="00A6386D" w:rsidP="00CC6BB9">
      <w:pPr>
        <w:pStyle w:val="af7"/>
        <w:jc w:val="center"/>
        <w:rPr>
          <w:i/>
          <w:sz w:val="24"/>
        </w:rPr>
      </w:pPr>
      <w:r>
        <w:rPr>
          <w:i/>
          <w:sz w:val="24"/>
        </w:rPr>
        <w:t xml:space="preserve">Задачи на 2016-2017 </w:t>
      </w:r>
      <w:r w:rsidR="00CC6BB9" w:rsidRPr="0040267A">
        <w:rPr>
          <w:i/>
          <w:sz w:val="24"/>
        </w:rPr>
        <w:t>учебный год:</w:t>
      </w:r>
    </w:p>
    <w:p w:rsidR="00CC6BB9" w:rsidRPr="00BE3C24" w:rsidRDefault="00CC6BB9" w:rsidP="00CC6BB9">
      <w:pPr>
        <w:pStyle w:val="af7"/>
        <w:jc w:val="both"/>
        <w:rPr>
          <w:sz w:val="24"/>
        </w:rPr>
      </w:pPr>
      <w:r w:rsidRPr="00BE3C24">
        <w:rPr>
          <w:sz w:val="24"/>
        </w:rPr>
        <w:t>Учителям</w:t>
      </w:r>
      <w:r>
        <w:rPr>
          <w:sz w:val="24"/>
        </w:rPr>
        <w:t xml:space="preserve"> </w:t>
      </w:r>
      <w:r w:rsidRPr="00BE3C24">
        <w:rPr>
          <w:sz w:val="24"/>
        </w:rPr>
        <w:t xml:space="preserve">- предметникам: </w:t>
      </w:r>
    </w:p>
    <w:p w:rsidR="00CC6BB9" w:rsidRPr="00BE3C24" w:rsidRDefault="00CC6BB9" w:rsidP="005340C7">
      <w:pPr>
        <w:pStyle w:val="af7"/>
        <w:numPr>
          <w:ilvl w:val="0"/>
          <w:numId w:val="50"/>
        </w:numPr>
        <w:ind w:left="0"/>
        <w:jc w:val="both"/>
        <w:rPr>
          <w:sz w:val="24"/>
        </w:rPr>
      </w:pPr>
      <w:r w:rsidRPr="00BE3C24">
        <w:rPr>
          <w:sz w:val="24"/>
        </w:rPr>
        <w:t>внедрять разноуровневое содержание образования;</w:t>
      </w:r>
    </w:p>
    <w:p w:rsidR="00CC6BB9" w:rsidRPr="00BE3C24" w:rsidRDefault="00CC6BB9" w:rsidP="005340C7">
      <w:pPr>
        <w:pStyle w:val="af7"/>
        <w:numPr>
          <w:ilvl w:val="0"/>
          <w:numId w:val="50"/>
        </w:numPr>
        <w:ind w:left="0"/>
        <w:jc w:val="both"/>
        <w:rPr>
          <w:sz w:val="24"/>
        </w:rPr>
      </w:pPr>
      <w:r w:rsidRPr="00BE3C24">
        <w:rPr>
          <w:sz w:val="24"/>
        </w:rPr>
        <w:t>обеспечить сочетание</w:t>
      </w:r>
      <w:r>
        <w:rPr>
          <w:sz w:val="24"/>
        </w:rPr>
        <w:t xml:space="preserve"> </w:t>
      </w:r>
      <w:r w:rsidRPr="00BE3C24">
        <w:rPr>
          <w:sz w:val="24"/>
        </w:rPr>
        <w:t>в образовательном процессе репродуктивных и творчески преобразующих методов обучения с преобладанием последних;</w:t>
      </w:r>
    </w:p>
    <w:p w:rsidR="00CC6BB9" w:rsidRPr="00BE3C24" w:rsidRDefault="00CC6BB9" w:rsidP="005340C7">
      <w:pPr>
        <w:pStyle w:val="af7"/>
        <w:numPr>
          <w:ilvl w:val="0"/>
          <w:numId w:val="50"/>
        </w:numPr>
        <w:ind w:left="0"/>
        <w:jc w:val="both"/>
        <w:rPr>
          <w:sz w:val="24"/>
        </w:rPr>
      </w:pPr>
      <w:r w:rsidRPr="00BE3C24">
        <w:rPr>
          <w:sz w:val="24"/>
        </w:rPr>
        <w:t>шире использовать новые технологии, продуктивные формы и методы обучения, учитывающие возрастные и индивидуальные особенности школьников и обеспечивающие увеличение объема самостоятельной работы школьников;</w:t>
      </w:r>
    </w:p>
    <w:p w:rsidR="00CC6BB9" w:rsidRDefault="00CC6BB9" w:rsidP="005340C7">
      <w:pPr>
        <w:pStyle w:val="af7"/>
        <w:numPr>
          <w:ilvl w:val="0"/>
          <w:numId w:val="50"/>
        </w:numPr>
        <w:ind w:left="0"/>
        <w:jc w:val="both"/>
        <w:rPr>
          <w:sz w:val="24"/>
        </w:rPr>
      </w:pPr>
      <w:r w:rsidRPr="00BE3C24">
        <w:rPr>
          <w:sz w:val="24"/>
        </w:rPr>
        <w:t>активно внедрять в учебный процесс личностно-ориентированные, здоровьесберегающие, информационные технологи</w:t>
      </w:r>
      <w:r>
        <w:rPr>
          <w:sz w:val="24"/>
        </w:rPr>
        <w:t>и;</w:t>
      </w:r>
    </w:p>
    <w:p w:rsidR="00CC6BB9" w:rsidRPr="00BE3C24" w:rsidRDefault="00CC6BB9" w:rsidP="005340C7">
      <w:pPr>
        <w:pStyle w:val="af7"/>
        <w:numPr>
          <w:ilvl w:val="0"/>
          <w:numId w:val="50"/>
        </w:numPr>
        <w:ind w:left="0"/>
        <w:jc w:val="both"/>
        <w:rPr>
          <w:sz w:val="24"/>
        </w:rPr>
      </w:pPr>
      <w:r>
        <w:rPr>
          <w:sz w:val="24"/>
        </w:rPr>
        <w:t>анализировать уровень овладения УУД.</w:t>
      </w:r>
    </w:p>
    <w:p w:rsidR="00CC6BB9" w:rsidRPr="00BE3C24" w:rsidRDefault="00CC6BB9" w:rsidP="00CC6BB9">
      <w:pPr>
        <w:pStyle w:val="af7"/>
        <w:jc w:val="both"/>
        <w:rPr>
          <w:sz w:val="24"/>
        </w:rPr>
      </w:pPr>
      <w:r>
        <w:rPr>
          <w:sz w:val="24"/>
        </w:rPr>
        <w:t xml:space="preserve">     </w:t>
      </w:r>
      <w:r w:rsidRPr="00BE3C24">
        <w:rPr>
          <w:sz w:val="24"/>
        </w:rPr>
        <w:t xml:space="preserve">Одним из средств достижений образовательных и воспитательных целей является система </w:t>
      </w:r>
      <w:r w:rsidRPr="004D034E">
        <w:rPr>
          <w:b/>
          <w:i/>
          <w:sz w:val="24"/>
        </w:rPr>
        <w:t>внеклассной работы по предметам</w:t>
      </w:r>
      <w:r w:rsidRPr="00BE3C24">
        <w:rPr>
          <w:sz w:val="24"/>
        </w:rPr>
        <w:t>, которая включает в себя такие традиционные мероприятия, как:</w:t>
      </w:r>
    </w:p>
    <w:p w:rsidR="00CC6BB9" w:rsidRPr="00BE3C24" w:rsidRDefault="00CC6BB9" w:rsidP="005340C7">
      <w:pPr>
        <w:pStyle w:val="af7"/>
        <w:numPr>
          <w:ilvl w:val="0"/>
          <w:numId w:val="55"/>
        </w:numPr>
        <w:ind w:left="0"/>
        <w:jc w:val="both"/>
        <w:rPr>
          <w:sz w:val="24"/>
        </w:rPr>
      </w:pPr>
      <w:r w:rsidRPr="00BE3C24">
        <w:rPr>
          <w:sz w:val="24"/>
        </w:rPr>
        <w:t>предметные недели;</w:t>
      </w:r>
    </w:p>
    <w:p w:rsidR="00CC6BB9" w:rsidRPr="00BE3C24" w:rsidRDefault="00CC6BB9" w:rsidP="005340C7">
      <w:pPr>
        <w:pStyle w:val="af7"/>
        <w:numPr>
          <w:ilvl w:val="0"/>
          <w:numId w:val="55"/>
        </w:numPr>
        <w:ind w:left="0"/>
        <w:jc w:val="both"/>
        <w:rPr>
          <w:sz w:val="24"/>
        </w:rPr>
      </w:pPr>
      <w:r w:rsidRPr="00BE3C24">
        <w:rPr>
          <w:sz w:val="24"/>
        </w:rPr>
        <w:t>тематические конкурсы сочинений, чтецов и художников.</w:t>
      </w:r>
    </w:p>
    <w:p w:rsidR="00CC6BB9" w:rsidRPr="00BE3C24" w:rsidRDefault="00CC6BB9" w:rsidP="00CC6BB9">
      <w:pPr>
        <w:pStyle w:val="af7"/>
        <w:ind w:firstLine="360"/>
        <w:jc w:val="both"/>
        <w:rPr>
          <w:sz w:val="24"/>
        </w:rPr>
      </w:pPr>
      <w:r w:rsidRPr="00BE3C24">
        <w:rPr>
          <w:sz w:val="24"/>
        </w:rPr>
        <w:t>В программу этих мероприятий входят следующие внеклассные дела: предметные олимпиады, конкурсы, выставки газет и кроссвордов. В течение учебного года</w:t>
      </w:r>
      <w:r>
        <w:rPr>
          <w:sz w:val="24"/>
        </w:rPr>
        <w:t xml:space="preserve"> </w:t>
      </w:r>
      <w:r w:rsidRPr="00BE3C24">
        <w:rPr>
          <w:sz w:val="24"/>
        </w:rPr>
        <w:t xml:space="preserve">проведено </w:t>
      </w:r>
      <w:r>
        <w:rPr>
          <w:sz w:val="24"/>
        </w:rPr>
        <w:t>3</w:t>
      </w:r>
      <w:r w:rsidRPr="00BE3C24">
        <w:rPr>
          <w:sz w:val="24"/>
        </w:rPr>
        <w:t xml:space="preserve">(начальных классов; неделя трудового обучения; неделя истории, обществознания). </w:t>
      </w:r>
    </w:p>
    <w:p w:rsidR="00CC6BB9" w:rsidRPr="00BE3C24" w:rsidRDefault="00CC6BB9" w:rsidP="00CC6BB9">
      <w:pPr>
        <w:pStyle w:val="af7"/>
        <w:ind w:firstLine="360"/>
        <w:jc w:val="both"/>
        <w:rPr>
          <w:sz w:val="24"/>
        </w:rPr>
      </w:pPr>
      <w:r w:rsidRPr="00BE3C24">
        <w:rPr>
          <w:sz w:val="24"/>
        </w:rPr>
        <w:t>Предметные недели были проведены по</w:t>
      </w:r>
      <w:r>
        <w:rPr>
          <w:sz w:val="24"/>
        </w:rPr>
        <w:t xml:space="preserve"> </w:t>
      </w:r>
      <w:r w:rsidRPr="00BE3C24">
        <w:rPr>
          <w:sz w:val="24"/>
        </w:rPr>
        <w:t>плану, разработанному в начале учебного года зам.директора по УВР совместно с руководителями ШМО. В них приняли участие около 87% школьников</w:t>
      </w:r>
      <w:r>
        <w:rPr>
          <w:sz w:val="24"/>
        </w:rPr>
        <w:t>.</w:t>
      </w:r>
      <w:r w:rsidRPr="00BE3C24">
        <w:rPr>
          <w:sz w:val="24"/>
        </w:rPr>
        <w:t xml:space="preserve"> </w:t>
      </w:r>
    </w:p>
    <w:p w:rsidR="00CC6BB9" w:rsidRPr="00BE3C24" w:rsidRDefault="00CC6BB9" w:rsidP="00CC6BB9">
      <w:pPr>
        <w:pStyle w:val="af7"/>
        <w:ind w:firstLine="360"/>
        <w:jc w:val="both"/>
        <w:rPr>
          <w:sz w:val="24"/>
        </w:rPr>
      </w:pPr>
      <w:r w:rsidRPr="00BE3C24">
        <w:rPr>
          <w:sz w:val="24"/>
        </w:rPr>
        <w:t>При проведении предметных недель использовались разнообразные формы работы с учащимися: олимпиады, творческие конкурсы сочинений, сказок, поделок,</w:t>
      </w:r>
      <w:r>
        <w:rPr>
          <w:sz w:val="24"/>
        </w:rPr>
        <w:t xml:space="preserve"> </w:t>
      </w:r>
      <w:r w:rsidRPr="00BE3C24">
        <w:rPr>
          <w:sz w:val="24"/>
        </w:rPr>
        <w:t>кроссвордов, ребусов; игры – КВНы, «Поле чудес», диспуты, викторины, выставки, открытые уроки.</w:t>
      </w:r>
    </w:p>
    <w:p w:rsidR="00CC6BB9" w:rsidRPr="00CA5BBB" w:rsidRDefault="00CC6BB9" w:rsidP="00CC6BB9">
      <w:pPr>
        <w:pStyle w:val="af7"/>
        <w:jc w:val="both"/>
        <w:rPr>
          <w:b/>
          <w:sz w:val="24"/>
        </w:rPr>
      </w:pPr>
      <w:r w:rsidRPr="00CA5BBB">
        <w:rPr>
          <w:b/>
          <w:sz w:val="24"/>
        </w:rPr>
        <w:t>Выводы:</w:t>
      </w:r>
    </w:p>
    <w:p w:rsidR="00CC6BB9" w:rsidRPr="00BE3C24" w:rsidRDefault="00CC6BB9" w:rsidP="005340C7">
      <w:pPr>
        <w:pStyle w:val="af7"/>
        <w:numPr>
          <w:ilvl w:val="0"/>
          <w:numId w:val="62"/>
        </w:numPr>
        <w:ind w:left="0"/>
        <w:jc w:val="both"/>
        <w:rPr>
          <w:sz w:val="24"/>
        </w:rPr>
      </w:pPr>
      <w:r w:rsidRPr="00BE3C24">
        <w:rPr>
          <w:sz w:val="24"/>
        </w:rPr>
        <w:t>Многие учителя в ходе предметных недель проявили хорошие организаторские способности: умение создавать праздничную атмосферу.</w:t>
      </w:r>
    </w:p>
    <w:p w:rsidR="00CC6BB9" w:rsidRPr="00BE3C24" w:rsidRDefault="00CC6BB9" w:rsidP="005340C7">
      <w:pPr>
        <w:pStyle w:val="af7"/>
        <w:numPr>
          <w:ilvl w:val="0"/>
          <w:numId w:val="62"/>
        </w:numPr>
        <w:ind w:left="0"/>
        <w:jc w:val="both"/>
        <w:rPr>
          <w:sz w:val="24"/>
        </w:rPr>
      </w:pPr>
      <w:r w:rsidRPr="00BE3C24">
        <w:rPr>
          <w:sz w:val="24"/>
        </w:rPr>
        <w:t>Учащиеся показали хорошие предметные знания, умение применять знания в различных ситуациях, взаимовыручку, неординарные решения вопросов.</w:t>
      </w:r>
    </w:p>
    <w:p w:rsidR="00CC6BB9" w:rsidRPr="00BE3C24" w:rsidRDefault="00CC6BB9" w:rsidP="005340C7">
      <w:pPr>
        <w:pStyle w:val="af7"/>
        <w:numPr>
          <w:ilvl w:val="0"/>
          <w:numId w:val="62"/>
        </w:numPr>
        <w:ind w:left="0"/>
        <w:jc w:val="both"/>
        <w:rPr>
          <w:sz w:val="24"/>
        </w:rPr>
      </w:pPr>
      <w:r w:rsidRPr="00BE3C24">
        <w:rPr>
          <w:sz w:val="24"/>
        </w:rPr>
        <w:t xml:space="preserve">Интересные разнообразные формы проведение предметных недель вызвали большой интерес учащихся. </w:t>
      </w:r>
    </w:p>
    <w:p w:rsidR="00CC6BB9" w:rsidRPr="00BE3C24" w:rsidRDefault="00CC6BB9" w:rsidP="005340C7">
      <w:pPr>
        <w:pStyle w:val="af7"/>
        <w:numPr>
          <w:ilvl w:val="0"/>
          <w:numId w:val="62"/>
        </w:numPr>
        <w:ind w:left="0"/>
        <w:jc w:val="both"/>
        <w:rPr>
          <w:sz w:val="24"/>
        </w:rPr>
      </w:pPr>
      <w:r w:rsidRPr="00BE3C24">
        <w:rPr>
          <w:sz w:val="24"/>
        </w:rPr>
        <w:lastRenderedPageBreak/>
        <w:t>В ходе предметных недель выявились</w:t>
      </w:r>
      <w:r>
        <w:rPr>
          <w:sz w:val="24"/>
        </w:rPr>
        <w:t xml:space="preserve"> </w:t>
      </w:r>
      <w:r w:rsidRPr="00BE3C24">
        <w:rPr>
          <w:sz w:val="24"/>
        </w:rPr>
        <w:t>творческие дети и наметилась</w:t>
      </w:r>
      <w:r>
        <w:rPr>
          <w:sz w:val="24"/>
        </w:rPr>
        <w:t xml:space="preserve"> </w:t>
      </w:r>
      <w:r w:rsidRPr="00BE3C24">
        <w:rPr>
          <w:sz w:val="24"/>
        </w:rPr>
        <w:t>планомерная работа по созданию условий для их дальнейшего развития.</w:t>
      </w:r>
    </w:p>
    <w:p w:rsidR="00CC6BB9" w:rsidRPr="00BE3C24" w:rsidRDefault="00CC6BB9" w:rsidP="00CC6BB9">
      <w:pPr>
        <w:pStyle w:val="af7"/>
        <w:jc w:val="both"/>
        <w:rPr>
          <w:sz w:val="24"/>
        </w:rPr>
      </w:pPr>
      <w:r w:rsidRPr="004D034E">
        <w:rPr>
          <w:i/>
          <w:sz w:val="24"/>
        </w:rPr>
        <w:t>Рекомендации:</w:t>
      </w:r>
      <w:r>
        <w:rPr>
          <w:sz w:val="24"/>
        </w:rPr>
        <w:t xml:space="preserve"> </w:t>
      </w:r>
      <w:r w:rsidRPr="00BE3C24">
        <w:rPr>
          <w:sz w:val="24"/>
        </w:rPr>
        <w:t>Обобщать опыт проведения предметных недель.</w:t>
      </w:r>
    </w:p>
    <w:p w:rsidR="00CC6BB9" w:rsidRPr="00D66695" w:rsidRDefault="00CC6BB9" w:rsidP="00CC6BB9">
      <w:pPr>
        <w:pStyle w:val="af7"/>
        <w:ind w:firstLine="708"/>
        <w:jc w:val="both"/>
        <w:rPr>
          <w:b/>
          <w:i/>
          <w:sz w:val="24"/>
        </w:rPr>
      </w:pPr>
      <w:r w:rsidRPr="00BE3C24">
        <w:rPr>
          <w:sz w:val="24"/>
        </w:rPr>
        <w:t>С целью повышения качества обучения</w:t>
      </w:r>
      <w:r>
        <w:rPr>
          <w:sz w:val="24"/>
        </w:rPr>
        <w:t xml:space="preserve"> </w:t>
      </w:r>
      <w:r w:rsidRPr="00BE3C24">
        <w:rPr>
          <w:sz w:val="24"/>
        </w:rPr>
        <w:t>была организована</w:t>
      </w:r>
      <w:r>
        <w:rPr>
          <w:sz w:val="24"/>
        </w:rPr>
        <w:t xml:space="preserve"> </w:t>
      </w:r>
      <w:r w:rsidRPr="00D66695">
        <w:rPr>
          <w:b/>
          <w:i/>
          <w:sz w:val="24"/>
        </w:rPr>
        <w:t>работа с учащимися, имеющими низкую мотивацию к учению:</w:t>
      </w:r>
    </w:p>
    <w:p w:rsidR="00CC6BB9" w:rsidRPr="00BE3C24" w:rsidRDefault="00CC6BB9" w:rsidP="005340C7">
      <w:pPr>
        <w:pStyle w:val="af7"/>
        <w:numPr>
          <w:ilvl w:val="0"/>
          <w:numId w:val="56"/>
        </w:numPr>
        <w:ind w:left="0"/>
        <w:jc w:val="both"/>
        <w:rPr>
          <w:sz w:val="24"/>
        </w:rPr>
      </w:pPr>
      <w:r w:rsidRPr="00BE3C24">
        <w:rPr>
          <w:sz w:val="24"/>
        </w:rPr>
        <w:t>составлен план работы со слабоуспевающими учащимися;</w:t>
      </w:r>
    </w:p>
    <w:p w:rsidR="00CC6BB9" w:rsidRPr="00BE3C24" w:rsidRDefault="00CC6BB9" w:rsidP="005340C7">
      <w:pPr>
        <w:pStyle w:val="af7"/>
        <w:numPr>
          <w:ilvl w:val="0"/>
          <w:numId w:val="56"/>
        </w:numPr>
        <w:ind w:left="0"/>
        <w:jc w:val="both"/>
        <w:rPr>
          <w:sz w:val="24"/>
        </w:rPr>
      </w:pPr>
      <w:r w:rsidRPr="00BE3C24">
        <w:rPr>
          <w:sz w:val="24"/>
        </w:rPr>
        <w:t>организованы индивидуальные консультации;</w:t>
      </w:r>
    </w:p>
    <w:p w:rsidR="00CC6BB9" w:rsidRPr="00BE3C24" w:rsidRDefault="00CC6BB9" w:rsidP="005340C7">
      <w:pPr>
        <w:pStyle w:val="af7"/>
        <w:numPr>
          <w:ilvl w:val="0"/>
          <w:numId w:val="56"/>
        </w:numPr>
        <w:ind w:left="0"/>
        <w:jc w:val="both"/>
        <w:rPr>
          <w:sz w:val="24"/>
        </w:rPr>
      </w:pPr>
      <w:r w:rsidRPr="00BE3C24">
        <w:rPr>
          <w:sz w:val="24"/>
        </w:rPr>
        <w:t>на заседаниях МО, совещаниях при директоре обсуждали работу со слабоуспевающими учащимися, результаты успеваемости, результаты проведенных контрольных срезов и контрольных работ, намечали пути по ликвидации возникающих у учащихся затруднений, рассматривали наиболее сложные вопросы теории и практики по предмету.</w:t>
      </w:r>
    </w:p>
    <w:p w:rsidR="00CC6BB9" w:rsidRPr="00BE3C24" w:rsidRDefault="00CC6BB9" w:rsidP="00CC6BB9">
      <w:pPr>
        <w:pStyle w:val="af7"/>
        <w:ind w:firstLine="360"/>
        <w:jc w:val="both"/>
        <w:rPr>
          <w:sz w:val="24"/>
        </w:rPr>
      </w:pPr>
      <w:r w:rsidRPr="00BE3C24">
        <w:rPr>
          <w:sz w:val="24"/>
        </w:rPr>
        <w:t>Данная работа дала положительный результат. На конец учебного года в школе нет неуспевающих учащихся.</w:t>
      </w:r>
    </w:p>
    <w:p w:rsidR="00CC6BB9" w:rsidRPr="00BE3C24" w:rsidRDefault="00CC6BB9" w:rsidP="00CC6BB9">
      <w:pPr>
        <w:pStyle w:val="af7"/>
        <w:jc w:val="both"/>
        <w:rPr>
          <w:sz w:val="24"/>
        </w:rPr>
      </w:pPr>
      <w:r w:rsidRPr="00CA5BBB">
        <w:rPr>
          <w:i/>
          <w:sz w:val="24"/>
        </w:rPr>
        <w:t>Рекомендации:</w:t>
      </w:r>
      <w:r w:rsidRPr="00BE3C24">
        <w:rPr>
          <w:sz w:val="24"/>
        </w:rPr>
        <w:t xml:space="preserve"> продолжать работу по предупреждению неуспеваемости учащихся.</w:t>
      </w:r>
    </w:p>
    <w:p w:rsidR="00CC6BB9" w:rsidRPr="00BE3C24" w:rsidRDefault="00CC6BB9" w:rsidP="00CC6BB9">
      <w:pPr>
        <w:pStyle w:val="af7"/>
        <w:jc w:val="both"/>
        <w:rPr>
          <w:sz w:val="24"/>
        </w:rPr>
      </w:pPr>
      <w:r w:rsidRPr="00BE3C24">
        <w:rPr>
          <w:sz w:val="24"/>
        </w:rPr>
        <w:tab/>
        <w:t>В 20</w:t>
      </w:r>
      <w:r w:rsidR="00A6386D">
        <w:rPr>
          <w:sz w:val="24"/>
        </w:rPr>
        <w:t>15</w:t>
      </w:r>
      <w:r w:rsidRPr="00BE3C24">
        <w:rPr>
          <w:sz w:val="24"/>
        </w:rPr>
        <w:t>-201</w:t>
      </w:r>
      <w:r w:rsidR="00A6386D">
        <w:rPr>
          <w:sz w:val="24"/>
        </w:rPr>
        <w:t>6</w:t>
      </w:r>
      <w:r w:rsidRPr="00BE3C24">
        <w:rPr>
          <w:sz w:val="24"/>
        </w:rPr>
        <w:t xml:space="preserve"> учебном году продолжена работа по выявлению, поддержке и развитию способных и одаренных детей</w:t>
      </w:r>
      <w:r>
        <w:rPr>
          <w:sz w:val="24"/>
        </w:rPr>
        <w:t>.</w:t>
      </w:r>
      <w:r w:rsidRPr="00BE3C24">
        <w:rPr>
          <w:sz w:val="24"/>
        </w:rPr>
        <w:t xml:space="preserve"> </w:t>
      </w:r>
      <w:r w:rsidR="00A6386D">
        <w:rPr>
          <w:sz w:val="24"/>
        </w:rPr>
        <w:t>Учащиеся школы приняли</w:t>
      </w:r>
      <w:r>
        <w:rPr>
          <w:sz w:val="24"/>
        </w:rPr>
        <w:t xml:space="preserve"> участие в школьном и муниципальном турах Всероссийской олимпиады школьников.</w:t>
      </w:r>
    </w:p>
    <w:p w:rsidR="00CC6BB9" w:rsidRPr="00BE3C24" w:rsidRDefault="00CC6BB9" w:rsidP="00CC6BB9">
      <w:pPr>
        <w:pStyle w:val="af7"/>
        <w:jc w:val="both"/>
        <w:rPr>
          <w:sz w:val="24"/>
        </w:rPr>
      </w:pPr>
      <w:r>
        <w:rPr>
          <w:sz w:val="24"/>
        </w:rPr>
        <w:t xml:space="preserve">   </w:t>
      </w:r>
      <w:r w:rsidRPr="00BE3C24">
        <w:rPr>
          <w:sz w:val="24"/>
        </w:rPr>
        <w:tab/>
        <w:t>Анализ итогов олимпиад показал необходимость реорганизации работы по подготовке к предметным олимпиадам, максимально используя возможности учителей предметников. Педагогическому коллективу еще раз стоит задуматься над индивидуализацией обучения</w:t>
      </w:r>
      <w:r w:rsidRPr="00BE3C24">
        <w:rPr>
          <w:noProof/>
          <w:sz w:val="24"/>
        </w:rPr>
        <w:t xml:space="preserve"> и использования</w:t>
      </w:r>
      <w:r w:rsidRPr="00BE3C24">
        <w:rPr>
          <w:sz w:val="24"/>
        </w:rPr>
        <w:t xml:space="preserve"> новых форм работы с </w:t>
      </w:r>
      <w:r>
        <w:rPr>
          <w:sz w:val="24"/>
        </w:rPr>
        <w:t xml:space="preserve">одаренными и высоко мотивированными </w:t>
      </w:r>
      <w:r w:rsidRPr="00BE3C24">
        <w:rPr>
          <w:sz w:val="24"/>
        </w:rPr>
        <w:t>учащимися. Вопрос подготовки учащихся к олимпиадам поставить на контроль. Включить в план внутришкольного контроля организацию и отслеживание результатов работы со способными учащимися.</w:t>
      </w:r>
    </w:p>
    <w:p w:rsidR="00CC6BB9" w:rsidRPr="00BE3C24" w:rsidRDefault="00CC6BB9" w:rsidP="00CC6BB9">
      <w:pPr>
        <w:pStyle w:val="af7"/>
        <w:jc w:val="both"/>
        <w:rPr>
          <w:sz w:val="24"/>
        </w:rPr>
      </w:pPr>
      <w:r>
        <w:rPr>
          <w:sz w:val="24"/>
        </w:rPr>
        <w:t xml:space="preserve">     </w:t>
      </w:r>
      <w:r w:rsidRPr="00BE3C24">
        <w:rPr>
          <w:sz w:val="24"/>
        </w:rPr>
        <w:t>Работа с одаренными детьми продолжает оставаться одним из приоритетных направлений школы. Программа «Одаренные дети» должна найти практический выход для</w:t>
      </w:r>
      <w:r>
        <w:rPr>
          <w:sz w:val="24"/>
        </w:rPr>
        <w:t xml:space="preserve"> </w:t>
      </w:r>
      <w:r w:rsidRPr="00BE3C24">
        <w:rPr>
          <w:sz w:val="24"/>
        </w:rPr>
        <w:t xml:space="preserve">повышения рейтинга школы. Необходимо обратить внимание на создание скоординированной системы научно-методической, диагностической, организационно-развивающей деятельности, позволяющей максимально раскрыть потенциал детей с высокими интеллектуальными способностями, а также помочь им справиться с проблемами. Интеллектуальный потенциал общества во многом определяется выявлением одаренных детей и работой с ними. </w:t>
      </w:r>
    </w:p>
    <w:p w:rsidR="00CC6BB9" w:rsidRPr="00924EBD" w:rsidRDefault="00CC6BB9" w:rsidP="00CC6BB9">
      <w:pPr>
        <w:pStyle w:val="af7"/>
        <w:jc w:val="both"/>
        <w:rPr>
          <w:i/>
          <w:sz w:val="24"/>
        </w:rPr>
      </w:pPr>
      <w:r w:rsidRPr="00924EBD">
        <w:rPr>
          <w:i/>
          <w:sz w:val="24"/>
        </w:rPr>
        <w:t>Рекомендации:</w:t>
      </w:r>
    </w:p>
    <w:p w:rsidR="00CC6BB9" w:rsidRPr="00BE3C24" w:rsidRDefault="00CC6BB9" w:rsidP="00CC6BB9">
      <w:pPr>
        <w:pStyle w:val="af7"/>
        <w:jc w:val="both"/>
        <w:rPr>
          <w:sz w:val="24"/>
        </w:rPr>
      </w:pPr>
      <w:r w:rsidRPr="00BE3C24">
        <w:rPr>
          <w:sz w:val="24"/>
        </w:rPr>
        <w:t>Поставить на контроль работу учителей-предметников</w:t>
      </w:r>
      <w:r>
        <w:rPr>
          <w:sz w:val="24"/>
        </w:rPr>
        <w:t xml:space="preserve"> </w:t>
      </w:r>
      <w:r w:rsidRPr="00BE3C24">
        <w:rPr>
          <w:sz w:val="24"/>
        </w:rPr>
        <w:t xml:space="preserve">с учащимися по подготовке к олимпиадам, конкурсам, проектам на уроке и во внеурочное время. </w:t>
      </w:r>
    </w:p>
    <w:p w:rsidR="00CC6BB9" w:rsidRPr="00BE3C24" w:rsidRDefault="00CC6BB9" w:rsidP="00CC6BB9">
      <w:pPr>
        <w:pStyle w:val="af7"/>
        <w:jc w:val="both"/>
        <w:rPr>
          <w:sz w:val="24"/>
        </w:rPr>
      </w:pPr>
      <w:r w:rsidRPr="00BE3C24">
        <w:rPr>
          <w:sz w:val="24"/>
        </w:rPr>
        <w:t>Организовать целенаправленную работу учителей с учащимися, мотивированными на учебу, через индивидуальный подход на уроках, факультативах, кружках, консультациях.</w:t>
      </w:r>
    </w:p>
    <w:p w:rsidR="00CC6BB9" w:rsidRPr="00BE3C24" w:rsidRDefault="00CC6BB9" w:rsidP="00CC6BB9">
      <w:pPr>
        <w:pStyle w:val="af7"/>
        <w:jc w:val="both"/>
        <w:rPr>
          <w:sz w:val="24"/>
        </w:rPr>
      </w:pPr>
      <w:r w:rsidRPr="00BE3C24">
        <w:rPr>
          <w:sz w:val="24"/>
        </w:rPr>
        <w:t>МО при составлении заданий для школьной предметной</w:t>
      </w:r>
      <w:r>
        <w:rPr>
          <w:sz w:val="24"/>
        </w:rPr>
        <w:t xml:space="preserve"> </w:t>
      </w:r>
      <w:r w:rsidRPr="00BE3C24">
        <w:rPr>
          <w:sz w:val="24"/>
        </w:rPr>
        <w:t>олимпиады стремиться приблизить задания по уровню сложности к заданиям районного тура.</w:t>
      </w:r>
    </w:p>
    <w:p w:rsidR="00CC6BB9" w:rsidRPr="00BE3C24" w:rsidRDefault="00CC6BB9" w:rsidP="00CC6BB9">
      <w:pPr>
        <w:pStyle w:val="af7"/>
        <w:jc w:val="both"/>
        <w:rPr>
          <w:sz w:val="24"/>
        </w:rPr>
      </w:pPr>
      <w:r>
        <w:rPr>
          <w:sz w:val="24"/>
        </w:rPr>
        <w:t xml:space="preserve">     </w:t>
      </w:r>
      <w:r w:rsidRPr="00BE3C24">
        <w:rPr>
          <w:sz w:val="24"/>
        </w:rPr>
        <w:t xml:space="preserve"> В течение учебного года осуществлялось единство учебной и воспитательной работы, которое заключалось в том, что весь воспитательный процесс проходил через систему уроков. Учителя-предметники включали в свои тематические планы </w:t>
      </w:r>
      <w:r>
        <w:rPr>
          <w:sz w:val="24"/>
        </w:rPr>
        <w:t>различные</w:t>
      </w:r>
      <w:r w:rsidRPr="00BE3C24">
        <w:rPr>
          <w:sz w:val="24"/>
        </w:rPr>
        <w:t xml:space="preserve"> мероприятия (написание сочинений, подготовка к конкурсу чтецов, поделок, стенгазет). Все это проходило через уроки, а на конкурс отбирали те работы, которые были признаны</w:t>
      </w:r>
      <w:r>
        <w:rPr>
          <w:sz w:val="24"/>
        </w:rPr>
        <w:t xml:space="preserve"> </w:t>
      </w:r>
      <w:r w:rsidRPr="00BE3C24">
        <w:rPr>
          <w:sz w:val="24"/>
        </w:rPr>
        <w:t xml:space="preserve">лучшими. </w:t>
      </w:r>
    </w:p>
    <w:p w:rsidR="00CC6BB9" w:rsidRPr="00BE3C24" w:rsidRDefault="00CC6BB9" w:rsidP="00CC6BB9">
      <w:pPr>
        <w:pStyle w:val="af7"/>
        <w:jc w:val="both"/>
        <w:rPr>
          <w:sz w:val="24"/>
        </w:rPr>
      </w:pPr>
      <w:r w:rsidRPr="007100CD">
        <w:rPr>
          <w:i/>
          <w:sz w:val="24"/>
        </w:rPr>
        <w:t>Рекомендации:</w:t>
      </w:r>
      <w:r w:rsidRPr="00BE3C24">
        <w:rPr>
          <w:sz w:val="24"/>
        </w:rPr>
        <w:t xml:space="preserve"> обеспечить единство урочной и внеурочной деятельнос</w:t>
      </w:r>
      <w:r>
        <w:rPr>
          <w:sz w:val="24"/>
        </w:rPr>
        <w:t xml:space="preserve">ти учителя через сеть внеурочной деятельности, </w:t>
      </w:r>
      <w:r w:rsidRPr="00BE3C24">
        <w:rPr>
          <w:sz w:val="24"/>
        </w:rPr>
        <w:t>индивидуальных занятий и дополнительного образования.</w:t>
      </w:r>
    </w:p>
    <w:p w:rsidR="00CC6BB9" w:rsidRPr="00BE3C24" w:rsidRDefault="00CC6BB9" w:rsidP="00CC6BB9">
      <w:pPr>
        <w:pStyle w:val="af7"/>
        <w:jc w:val="both"/>
        <w:rPr>
          <w:sz w:val="24"/>
        </w:rPr>
      </w:pPr>
      <w:r>
        <w:rPr>
          <w:sz w:val="24"/>
        </w:rPr>
        <w:t xml:space="preserve">     </w:t>
      </w:r>
      <w:r w:rsidRPr="00BE3C24">
        <w:rPr>
          <w:sz w:val="24"/>
        </w:rPr>
        <w:t xml:space="preserve">В </w:t>
      </w:r>
      <w:r w:rsidR="00A6386D">
        <w:rPr>
          <w:sz w:val="24"/>
        </w:rPr>
        <w:t>2015</w:t>
      </w:r>
      <w:r>
        <w:rPr>
          <w:sz w:val="24"/>
        </w:rPr>
        <w:t xml:space="preserve"> - </w:t>
      </w:r>
      <w:r w:rsidRPr="00BE3C24">
        <w:rPr>
          <w:sz w:val="24"/>
        </w:rPr>
        <w:t>201</w:t>
      </w:r>
      <w:r w:rsidR="00A6386D">
        <w:rPr>
          <w:sz w:val="24"/>
        </w:rPr>
        <w:t>6</w:t>
      </w:r>
      <w:r w:rsidRPr="00BE3C24">
        <w:rPr>
          <w:sz w:val="24"/>
        </w:rPr>
        <w:t xml:space="preserve"> учебном году одной из форм проявления познавательной активности, успешного саморазвития являлось </w:t>
      </w:r>
      <w:r w:rsidRPr="009D7DCB">
        <w:rPr>
          <w:b/>
          <w:sz w:val="24"/>
        </w:rPr>
        <w:t>самообразование.</w:t>
      </w:r>
      <w:r w:rsidRPr="00BE3C24">
        <w:rPr>
          <w:sz w:val="24"/>
        </w:rPr>
        <w:t xml:space="preserve"> Каждый учитель определял для себя на учебный год тему самообразования, исходя из проблемы и задачи школы. </w:t>
      </w:r>
      <w:r w:rsidRPr="00BE3C24">
        <w:rPr>
          <w:sz w:val="24"/>
        </w:rPr>
        <w:lastRenderedPageBreak/>
        <w:t>Индивидуальное самообразование осуществлялось на основе собственных планов. Планы предусматривали: подбор литературы, затрату времени на изучение данных по проблеме, анализ литературы, знакомство с практическим опытом. Завершалось самообразование анализом, оценкой и самооценкой эффективности выполненной работы.</w:t>
      </w:r>
      <w:r>
        <w:rPr>
          <w:sz w:val="24"/>
        </w:rPr>
        <w:t xml:space="preserve"> </w:t>
      </w:r>
      <w:r w:rsidRPr="00BE3C24">
        <w:rPr>
          <w:sz w:val="24"/>
        </w:rPr>
        <w:t>Результатом самообразования являлись</w:t>
      </w:r>
      <w:r>
        <w:rPr>
          <w:sz w:val="24"/>
        </w:rPr>
        <w:t xml:space="preserve"> </w:t>
      </w:r>
      <w:r w:rsidRPr="00BE3C24">
        <w:rPr>
          <w:sz w:val="24"/>
        </w:rPr>
        <w:t xml:space="preserve">открытые уроки, доклады, выступления перед коллегами, на совещаниях ШМО, педсоветах, совещаниях при директоре. </w:t>
      </w:r>
    </w:p>
    <w:p w:rsidR="00CC6BB9" w:rsidRPr="00BE3C24" w:rsidRDefault="00CC6BB9" w:rsidP="00CC6BB9">
      <w:pPr>
        <w:pStyle w:val="af7"/>
        <w:jc w:val="both"/>
        <w:rPr>
          <w:sz w:val="24"/>
        </w:rPr>
      </w:pPr>
      <w:r w:rsidRPr="009D7DCB">
        <w:rPr>
          <w:b/>
          <w:sz w:val="24"/>
        </w:rPr>
        <w:t>Вывод:</w:t>
      </w:r>
      <w:r w:rsidRPr="00BE3C24">
        <w:rPr>
          <w:sz w:val="24"/>
        </w:rPr>
        <w:t xml:space="preserve"> работа учителей по самообразованию в этом учебном году была хорошо поставлена. </w:t>
      </w:r>
    </w:p>
    <w:p w:rsidR="00CC6BB9" w:rsidRPr="00BE3C24" w:rsidRDefault="00CC6BB9" w:rsidP="00CC6BB9">
      <w:pPr>
        <w:pStyle w:val="af7"/>
        <w:jc w:val="both"/>
        <w:rPr>
          <w:sz w:val="24"/>
        </w:rPr>
      </w:pPr>
      <w:r w:rsidRPr="00825DAA">
        <w:rPr>
          <w:i/>
          <w:sz w:val="24"/>
        </w:rPr>
        <w:t xml:space="preserve">        Задача</w:t>
      </w:r>
      <w:r w:rsidRPr="00BE3C24">
        <w:rPr>
          <w:sz w:val="24"/>
        </w:rPr>
        <w:t xml:space="preserve"> на 20</w:t>
      </w:r>
      <w:r>
        <w:rPr>
          <w:sz w:val="24"/>
        </w:rPr>
        <w:t>15</w:t>
      </w:r>
      <w:r w:rsidRPr="00BE3C24">
        <w:rPr>
          <w:sz w:val="24"/>
        </w:rPr>
        <w:t>-201</w:t>
      </w:r>
      <w:r>
        <w:rPr>
          <w:sz w:val="24"/>
        </w:rPr>
        <w:t xml:space="preserve">6 </w:t>
      </w:r>
      <w:r w:rsidRPr="00BE3C24">
        <w:rPr>
          <w:sz w:val="24"/>
        </w:rPr>
        <w:t>учебный год: каждому учителю выбрать тему по самообразованию.</w:t>
      </w:r>
    </w:p>
    <w:p w:rsidR="00CC6BB9" w:rsidRPr="00A6386D" w:rsidRDefault="00CC6BB9" w:rsidP="00A6386D">
      <w:pPr>
        <w:pStyle w:val="af7"/>
        <w:ind w:firstLine="567"/>
        <w:jc w:val="both"/>
        <w:rPr>
          <w:sz w:val="24"/>
        </w:rPr>
      </w:pPr>
      <w:r w:rsidRPr="00BE3C24">
        <w:rPr>
          <w:sz w:val="24"/>
        </w:rPr>
        <w:t>Важнейшим направлением работы МО и администрации школы</w:t>
      </w:r>
      <w:r>
        <w:rPr>
          <w:sz w:val="24"/>
        </w:rPr>
        <w:t xml:space="preserve"> </w:t>
      </w:r>
      <w:r w:rsidRPr="00BE3C24">
        <w:rPr>
          <w:sz w:val="24"/>
        </w:rPr>
        <w:t xml:space="preserve">является постоянное </w:t>
      </w:r>
      <w:r w:rsidRPr="00331BC5">
        <w:rPr>
          <w:b/>
          <w:i/>
          <w:sz w:val="24"/>
        </w:rPr>
        <w:t>совершенствование педагогического мастерства</w:t>
      </w:r>
      <w:r w:rsidRPr="00BE3C24">
        <w:rPr>
          <w:sz w:val="24"/>
        </w:rPr>
        <w:t xml:space="preserve"> учителей. Повышение квалификации учителей проводилось в разных формах: традиционной на курсах повышения квалификации, внутри коллектива на методических объединениях, семинарах различного уровня, консультационной работе с отдельными педагогами или группой учителей</w:t>
      </w:r>
      <w:r w:rsidR="00A6386D">
        <w:rPr>
          <w:sz w:val="24"/>
        </w:rPr>
        <w:t>. В 2015-2016</w:t>
      </w:r>
      <w:r w:rsidRPr="00CC6BB9">
        <w:rPr>
          <w:sz w:val="24"/>
        </w:rPr>
        <w:t xml:space="preserve"> учебном го</w:t>
      </w:r>
      <w:r w:rsidR="00A6386D">
        <w:rPr>
          <w:sz w:val="24"/>
        </w:rPr>
        <w:t>ду прошли курсовую подготовку  2 педагога</w:t>
      </w:r>
      <w:r w:rsidRPr="00CC6BB9">
        <w:rPr>
          <w:sz w:val="24"/>
        </w:rPr>
        <w:t xml:space="preserve">. </w:t>
      </w:r>
    </w:p>
    <w:p w:rsidR="00CC6BB9" w:rsidRPr="00BE3C24" w:rsidRDefault="00CC6BB9" w:rsidP="00CC6BB9">
      <w:pPr>
        <w:pStyle w:val="af7"/>
        <w:ind w:firstLine="567"/>
        <w:jc w:val="both"/>
        <w:rPr>
          <w:sz w:val="24"/>
        </w:rPr>
      </w:pPr>
      <w:r w:rsidRPr="00BE3C24">
        <w:rPr>
          <w:sz w:val="24"/>
        </w:rPr>
        <w:t>Повышению педагогического мастерства</w:t>
      </w:r>
      <w:r>
        <w:rPr>
          <w:sz w:val="24"/>
        </w:rPr>
        <w:t xml:space="preserve"> </w:t>
      </w:r>
      <w:r w:rsidRPr="00BE3C24">
        <w:rPr>
          <w:sz w:val="24"/>
        </w:rPr>
        <w:t xml:space="preserve">учителей способствует и правильно организованный </w:t>
      </w:r>
      <w:r w:rsidRPr="00601DEF">
        <w:rPr>
          <w:b/>
          <w:i/>
          <w:sz w:val="24"/>
        </w:rPr>
        <w:t>внутришкольный контроль</w:t>
      </w:r>
      <w:r w:rsidRPr="00BE3C24">
        <w:rPr>
          <w:sz w:val="24"/>
        </w:rPr>
        <w:t>. Внутришкольный контроль был спланирован по принципу гласности и открытости. Вопрос систематического контроля учебно-воспитательного процесса явился одним из основных в управлении ходом этого процесса. Правильно выбранные</w:t>
      </w:r>
      <w:r>
        <w:rPr>
          <w:sz w:val="24"/>
        </w:rPr>
        <w:t xml:space="preserve"> </w:t>
      </w:r>
      <w:r w:rsidRPr="00BE3C24">
        <w:rPr>
          <w:sz w:val="24"/>
        </w:rPr>
        <w:t>формы</w:t>
      </w:r>
      <w:r>
        <w:rPr>
          <w:sz w:val="24"/>
        </w:rPr>
        <w:t xml:space="preserve"> </w:t>
      </w:r>
      <w:r w:rsidRPr="00BE3C24">
        <w:rPr>
          <w:sz w:val="24"/>
        </w:rPr>
        <w:t>помогали</w:t>
      </w:r>
      <w:r>
        <w:rPr>
          <w:sz w:val="24"/>
        </w:rPr>
        <w:t xml:space="preserve"> </w:t>
      </w:r>
      <w:r w:rsidRPr="00BE3C24">
        <w:rPr>
          <w:sz w:val="24"/>
        </w:rPr>
        <w:t>получить полную и всестороннюю информацию о состоянии учебно-воспитательной работы в школе, каждую проверку администрация</w:t>
      </w:r>
      <w:r>
        <w:rPr>
          <w:sz w:val="24"/>
        </w:rPr>
        <w:t xml:space="preserve"> </w:t>
      </w:r>
      <w:r w:rsidRPr="00BE3C24">
        <w:rPr>
          <w:sz w:val="24"/>
        </w:rPr>
        <w:t>школы проводила в определенной последовательности (подготовительный этап, сбор необходимой информации, ее анализ и обсуждение, проверка исполнения указаний). Важным моментом любой проверки было наличие планов заданий и ознакомление с ними контролирующих и контролируемых лиц. Правильно организованный внутришкольный контроль позволил нам выявить сильные и слабые звенья в работе того или иного учителя и с учетом этого планировать свою деятельность. При организации контроля осуществлялся индивидуальный подход к каждому педагогу.</w:t>
      </w:r>
      <w:r>
        <w:rPr>
          <w:sz w:val="24"/>
        </w:rPr>
        <w:t xml:space="preserve"> </w:t>
      </w:r>
      <w:r w:rsidRPr="00BE3C24">
        <w:rPr>
          <w:sz w:val="24"/>
        </w:rPr>
        <w:t xml:space="preserve">Свою задачу во ВШК мы видим в том, чтобы вместе с учителями найти причины педагогических неудач, продумать систему мер по их устранению и затем ликвидировать недочеты. </w:t>
      </w:r>
    </w:p>
    <w:p w:rsidR="00CC6BB9" w:rsidRPr="00BE3C24" w:rsidRDefault="00CC6BB9" w:rsidP="00CC6BB9">
      <w:pPr>
        <w:pStyle w:val="af7"/>
        <w:jc w:val="both"/>
        <w:rPr>
          <w:sz w:val="24"/>
        </w:rPr>
      </w:pPr>
      <w:r w:rsidRPr="00BE3C24">
        <w:rPr>
          <w:sz w:val="24"/>
        </w:rPr>
        <w:t xml:space="preserve">Основными </w:t>
      </w:r>
      <w:r w:rsidRPr="00600B9B">
        <w:rPr>
          <w:i/>
          <w:sz w:val="24"/>
        </w:rPr>
        <w:t>элементами контроля</w:t>
      </w:r>
      <w:r w:rsidRPr="00BE3C24">
        <w:rPr>
          <w:sz w:val="24"/>
        </w:rPr>
        <w:t xml:space="preserve"> учебно-воспитательного процесса</w:t>
      </w:r>
      <w:r>
        <w:rPr>
          <w:sz w:val="24"/>
        </w:rPr>
        <w:t xml:space="preserve"> </w:t>
      </w:r>
      <w:r w:rsidRPr="00BE3C24">
        <w:rPr>
          <w:sz w:val="24"/>
        </w:rPr>
        <w:t>в 20</w:t>
      </w:r>
      <w:r w:rsidR="00880765">
        <w:rPr>
          <w:sz w:val="24"/>
        </w:rPr>
        <w:t>15</w:t>
      </w:r>
      <w:r w:rsidRPr="00BE3C24">
        <w:rPr>
          <w:sz w:val="24"/>
        </w:rPr>
        <w:t>-201</w:t>
      </w:r>
      <w:r w:rsidR="00880765">
        <w:rPr>
          <w:sz w:val="24"/>
        </w:rPr>
        <w:t>6</w:t>
      </w:r>
      <w:r w:rsidRPr="00BE3C24">
        <w:rPr>
          <w:sz w:val="24"/>
        </w:rPr>
        <w:t xml:space="preserve"> учебном году явились:</w:t>
      </w:r>
    </w:p>
    <w:p w:rsidR="00CC6BB9" w:rsidRPr="00BE3C24" w:rsidRDefault="00CC6BB9" w:rsidP="005340C7">
      <w:pPr>
        <w:pStyle w:val="ab"/>
        <w:numPr>
          <w:ilvl w:val="0"/>
          <w:numId w:val="60"/>
        </w:numPr>
        <w:ind w:left="0"/>
        <w:jc w:val="both"/>
      </w:pPr>
      <w:proofErr w:type="gramStart"/>
      <w:r w:rsidRPr="00BE3C24">
        <w:t>контроль за</w:t>
      </w:r>
      <w:proofErr w:type="gramEnd"/>
      <w:r w:rsidRPr="00BE3C24">
        <w:t xml:space="preserve"> ведением документации;</w:t>
      </w:r>
    </w:p>
    <w:p w:rsidR="00CC6BB9" w:rsidRPr="00BE3C24" w:rsidRDefault="00CC6BB9" w:rsidP="005340C7">
      <w:pPr>
        <w:pStyle w:val="ab"/>
        <w:numPr>
          <w:ilvl w:val="0"/>
          <w:numId w:val="60"/>
        </w:numPr>
        <w:ind w:left="0"/>
        <w:jc w:val="both"/>
      </w:pPr>
      <w:proofErr w:type="gramStart"/>
      <w:r w:rsidRPr="00BE3C24">
        <w:t>контроль за</w:t>
      </w:r>
      <w:proofErr w:type="gramEnd"/>
      <w:r w:rsidRPr="00BE3C24">
        <w:t xml:space="preserve"> качеством ЗУН;</w:t>
      </w:r>
      <w:r>
        <w:t xml:space="preserve"> уровнем овладения УУД;    </w:t>
      </w:r>
      <w:r w:rsidRPr="00BE3C24">
        <w:t xml:space="preserve"> </w:t>
      </w:r>
    </w:p>
    <w:p w:rsidR="00CC6BB9" w:rsidRPr="00BE3C24" w:rsidRDefault="00CC6BB9" w:rsidP="005340C7">
      <w:pPr>
        <w:pStyle w:val="ab"/>
        <w:numPr>
          <w:ilvl w:val="0"/>
          <w:numId w:val="60"/>
        </w:numPr>
        <w:ind w:left="0"/>
        <w:jc w:val="both"/>
      </w:pPr>
      <w:proofErr w:type="gramStart"/>
      <w:r w:rsidRPr="00BE3C24">
        <w:t>контроль за</w:t>
      </w:r>
      <w:proofErr w:type="gramEnd"/>
      <w:r w:rsidRPr="00BE3C24">
        <w:t xml:space="preserve"> уровнем преподавания;</w:t>
      </w:r>
    </w:p>
    <w:p w:rsidR="00CC6BB9" w:rsidRPr="00BE3C24" w:rsidRDefault="00CC6BB9" w:rsidP="005340C7">
      <w:pPr>
        <w:pStyle w:val="ab"/>
        <w:numPr>
          <w:ilvl w:val="0"/>
          <w:numId w:val="60"/>
        </w:numPr>
        <w:ind w:left="0"/>
        <w:jc w:val="both"/>
      </w:pPr>
      <w:proofErr w:type="gramStart"/>
      <w:r w:rsidRPr="00BE3C24">
        <w:t>контроль за</w:t>
      </w:r>
      <w:proofErr w:type="gramEnd"/>
      <w:r w:rsidRPr="00BE3C24">
        <w:t xml:space="preserve"> объемом выполнения учебных программ;</w:t>
      </w:r>
    </w:p>
    <w:p w:rsidR="00CC6BB9" w:rsidRDefault="00CC6BB9" w:rsidP="005340C7">
      <w:pPr>
        <w:pStyle w:val="ab"/>
        <w:numPr>
          <w:ilvl w:val="0"/>
          <w:numId w:val="60"/>
        </w:numPr>
        <w:ind w:left="0"/>
        <w:jc w:val="both"/>
      </w:pPr>
      <w:proofErr w:type="gramStart"/>
      <w:r w:rsidRPr="00BE3C24">
        <w:t>контроль за</w:t>
      </w:r>
      <w:proofErr w:type="gramEnd"/>
      <w:r>
        <w:t xml:space="preserve"> подготовкой к государственной </w:t>
      </w:r>
      <w:r w:rsidRPr="00BE3C24">
        <w:t>итоговой</w:t>
      </w:r>
      <w:r>
        <w:t xml:space="preserve"> аттестации;</w:t>
      </w:r>
    </w:p>
    <w:p w:rsidR="00CC6BB9" w:rsidRPr="00BE3C24" w:rsidRDefault="00CC6BB9" w:rsidP="005340C7">
      <w:pPr>
        <w:pStyle w:val="ab"/>
        <w:numPr>
          <w:ilvl w:val="0"/>
          <w:numId w:val="60"/>
        </w:numPr>
        <w:ind w:left="0"/>
        <w:jc w:val="both"/>
      </w:pPr>
      <w:r w:rsidRPr="00BE3C24">
        <w:t xml:space="preserve">контроль за успеваемостью </w:t>
      </w:r>
      <w:proofErr w:type="gramStart"/>
      <w:r w:rsidRPr="00BE3C24">
        <w:t>обучающихся</w:t>
      </w:r>
      <w:proofErr w:type="gramEnd"/>
      <w:r w:rsidRPr="00BE3C24">
        <w:t xml:space="preserve"> в школе;</w:t>
      </w:r>
    </w:p>
    <w:p w:rsidR="00CC6BB9" w:rsidRPr="00BE3C24" w:rsidRDefault="00CC6BB9" w:rsidP="00880765">
      <w:pPr>
        <w:pStyle w:val="ab"/>
        <w:numPr>
          <w:ilvl w:val="0"/>
          <w:numId w:val="60"/>
        </w:numPr>
        <w:ind w:left="0"/>
        <w:jc w:val="both"/>
      </w:pPr>
      <w:r w:rsidRPr="00BE3C24">
        <w:t xml:space="preserve">контроль за посещаемостью </w:t>
      </w:r>
      <w:proofErr w:type="gramStart"/>
      <w:r w:rsidRPr="00BE3C24">
        <w:t>обучающимися</w:t>
      </w:r>
      <w:proofErr w:type="gramEnd"/>
      <w:r w:rsidRPr="00BE3C24">
        <w:t xml:space="preserve"> учебных занятий</w:t>
      </w:r>
      <w:r w:rsidR="00880765">
        <w:t>.</w:t>
      </w:r>
    </w:p>
    <w:p w:rsidR="00CC6BB9" w:rsidRPr="00BE3C24" w:rsidRDefault="00CC6BB9" w:rsidP="00CC6BB9">
      <w:pPr>
        <w:pStyle w:val="af7"/>
        <w:jc w:val="both"/>
        <w:rPr>
          <w:sz w:val="24"/>
        </w:rPr>
      </w:pPr>
      <w:r w:rsidRPr="00600B9B">
        <w:rPr>
          <w:i/>
          <w:sz w:val="24"/>
        </w:rPr>
        <w:t>Формы контроля</w:t>
      </w:r>
      <w:r w:rsidRPr="00BE3C24">
        <w:rPr>
          <w:sz w:val="24"/>
        </w:rPr>
        <w:t>, используемые в учебном году:</w:t>
      </w:r>
    </w:p>
    <w:p w:rsidR="00CC6BB9" w:rsidRPr="00BE3C24" w:rsidRDefault="00CC6BB9" w:rsidP="005340C7">
      <w:pPr>
        <w:pStyle w:val="af7"/>
        <w:numPr>
          <w:ilvl w:val="0"/>
          <w:numId w:val="59"/>
        </w:numPr>
        <w:ind w:left="0"/>
        <w:jc w:val="both"/>
        <w:rPr>
          <w:sz w:val="24"/>
        </w:rPr>
      </w:pPr>
      <w:r w:rsidRPr="00BE3C24">
        <w:rPr>
          <w:sz w:val="24"/>
        </w:rPr>
        <w:t>классно-обобщающий контроль в</w:t>
      </w:r>
      <w:r>
        <w:rPr>
          <w:sz w:val="24"/>
        </w:rPr>
        <w:t xml:space="preserve"> </w:t>
      </w:r>
      <w:r w:rsidR="00880765">
        <w:rPr>
          <w:sz w:val="24"/>
        </w:rPr>
        <w:t>5-9</w:t>
      </w:r>
      <w:r w:rsidRPr="00BE3C24">
        <w:rPr>
          <w:sz w:val="24"/>
        </w:rPr>
        <w:t>-х классах</w:t>
      </w:r>
      <w:r>
        <w:rPr>
          <w:sz w:val="24"/>
        </w:rPr>
        <w:t>.</w:t>
      </w:r>
      <w:r w:rsidRPr="00BE3C24">
        <w:rPr>
          <w:sz w:val="24"/>
        </w:rPr>
        <w:t xml:space="preserve"> </w:t>
      </w:r>
    </w:p>
    <w:p w:rsidR="00CC6BB9" w:rsidRPr="00BE3C24" w:rsidRDefault="00CC6BB9" w:rsidP="005340C7">
      <w:pPr>
        <w:pStyle w:val="af7"/>
        <w:numPr>
          <w:ilvl w:val="0"/>
          <w:numId w:val="59"/>
        </w:numPr>
        <w:ind w:left="0"/>
        <w:jc w:val="both"/>
        <w:rPr>
          <w:sz w:val="24"/>
        </w:rPr>
      </w:pPr>
      <w:r w:rsidRPr="00BE3C24">
        <w:rPr>
          <w:sz w:val="24"/>
        </w:rPr>
        <w:t>тематический – состояние школьной документации; контроль календарно-тематического планирования и программ; выполнение программ и минимума контрольных, проверочных и лабораторных работ по всем предметам; организация повторения и другие.</w:t>
      </w:r>
    </w:p>
    <w:p w:rsidR="00CC6BB9" w:rsidRPr="00BE3C24" w:rsidRDefault="00CC6BB9" w:rsidP="005340C7">
      <w:pPr>
        <w:pStyle w:val="af7"/>
        <w:numPr>
          <w:ilvl w:val="0"/>
          <w:numId w:val="59"/>
        </w:numPr>
        <w:ind w:left="0"/>
        <w:jc w:val="both"/>
        <w:rPr>
          <w:sz w:val="24"/>
        </w:rPr>
      </w:pPr>
      <w:r w:rsidRPr="00BE3C24">
        <w:rPr>
          <w:sz w:val="24"/>
        </w:rPr>
        <w:t xml:space="preserve">административный </w:t>
      </w:r>
      <w:proofErr w:type="gramStart"/>
      <w:r w:rsidRPr="00BE3C24">
        <w:rPr>
          <w:sz w:val="24"/>
        </w:rPr>
        <w:t>контроль за</w:t>
      </w:r>
      <w:proofErr w:type="gramEnd"/>
      <w:r w:rsidRPr="00BE3C24">
        <w:rPr>
          <w:sz w:val="24"/>
        </w:rPr>
        <w:t xml:space="preserve"> уровнем ЗУН</w:t>
      </w:r>
      <w:r>
        <w:rPr>
          <w:sz w:val="24"/>
        </w:rPr>
        <w:t>. УУД</w:t>
      </w:r>
      <w:r w:rsidRPr="00BE3C24">
        <w:rPr>
          <w:sz w:val="24"/>
        </w:rPr>
        <w:t xml:space="preserve"> по предметам (срезы, контрольные работы- по четвертям, полугодиям, на конец года; предварительный контроль (перед экзаменами в выпускных классах);</w:t>
      </w:r>
    </w:p>
    <w:p w:rsidR="00CC6BB9" w:rsidRPr="00BE3C24" w:rsidRDefault="00CC6BB9" w:rsidP="005340C7">
      <w:pPr>
        <w:pStyle w:val="af7"/>
        <w:numPr>
          <w:ilvl w:val="0"/>
          <w:numId w:val="59"/>
        </w:numPr>
        <w:ind w:left="0"/>
        <w:jc w:val="both"/>
        <w:rPr>
          <w:sz w:val="24"/>
        </w:rPr>
      </w:pPr>
      <w:r w:rsidRPr="00BE3C24">
        <w:rPr>
          <w:sz w:val="24"/>
        </w:rPr>
        <w:lastRenderedPageBreak/>
        <w:t xml:space="preserve">тематический – развитие самостоятельной познавательной деятельности учащихся на уроке; </w:t>
      </w:r>
      <w:proofErr w:type="gramStart"/>
      <w:r w:rsidRPr="00BE3C24">
        <w:rPr>
          <w:sz w:val="24"/>
        </w:rPr>
        <w:t>контроль за</w:t>
      </w:r>
      <w:proofErr w:type="gramEnd"/>
      <w:r w:rsidRPr="00BE3C24">
        <w:rPr>
          <w:sz w:val="24"/>
        </w:rPr>
        <w:t xml:space="preserve"> методической работой; работы с мотивированными на учебу учащимися и другие.</w:t>
      </w:r>
    </w:p>
    <w:p w:rsidR="00CC6BB9" w:rsidRPr="00BE3C24" w:rsidRDefault="00CC6BB9" w:rsidP="00CC6BB9">
      <w:pPr>
        <w:pStyle w:val="af7"/>
        <w:ind w:firstLine="567"/>
        <w:jc w:val="both"/>
        <w:rPr>
          <w:sz w:val="24"/>
        </w:rPr>
      </w:pPr>
      <w:r w:rsidRPr="00BE3C24">
        <w:rPr>
          <w:sz w:val="24"/>
        </w:rPr>
        <w:t xml:space="preserve">Контроль осуществлялся как в форме инспектирования, так и в форме оказания методической помощи. План внутришкольного контроль корректировался по мере необходимости. Осуществление контроля сопровождалось соблюдением его основных принципов: научности, гласности, объективности, цикличности, плановости. Итоги контроля отражены в протоколах совещаний при директоре, заседаниях ШМО, в приказах директора, в справках. </w:t>
      </w:r>
    </w:p>
    <w:p w:rsidR="00CC6BB9" w:rsidRPr="00BE3C24" w:rsidRDefault="00CC6BB9" w:rsidP="00CC6BB9">
      <w:pPr>
        <w:pStyle w:val="af7"/>
        <w:ind w:firstLine="567"/>
        <w:jc w:val="both"/>
        <w:rPr>
          <w:sz w:val="24"/>
        </w:rPr>
      </w:pPr>
      <w:r w:rsidRPr="00BE3C24">
        <w:rPr>
          <w:sz w:val="24"/>
        </w:rPr>
        <w:t>Уровень обученности ученик</w:t>
      </w:r>
      <w:r w:rsidR="00880765">
        <w:rPr>
          <w:sz w:val="24"/>
        </w:rPr>
        <w:t>ов 2-9</w:t>
      </w:r>
      <w:r w:rsidRPr="00BE3C24">
        <w:rPr>
          <w:sz w:val="24"/>
        </w:rPr>
        <w:t xml:space="preserve"> классов изучался и анализировался систематически путем проведения контрольных, тестовых и срезовых работ (входных, четвертных, по итогам полугодий, года), проведенных в рамках </w:t>
      </w:r>
      <w:proofErr w:type="gramStart"/>
      <w:r w:rsidRPr="00BE3C24">
        <w:rPr>
          <w:sz w:val="24"/>
        </w:rPr>
        <w:t>контроля за</w:t>
      </w:r>
      <w:proofErr w:type="gramEnd"/>
      <w:r w:rsidRPr="00BE3C24">
        <w:rPr>
          <w:sz w:val="24"/>
        </w:rPr>
        <w:t xml:space="preserve"> качеством преподавания предметов, классно-обобщающего контроля.</w:t>
      </w:r>
    </w:p>
    <w:p w:rsidR="00CC6BB9" w:rsidRPr="00BE3C24" w:rsidRDefault="00880765" w:rsidP="00CC6BB9">
      <w:pPr>
        <w:pStyle w:val="af7"/>
        <w:ind w:firstLine="567"/>
        <w:jc w:val="both"/>
        <w:rPr>
          <w:sz w:val="24"/>
        </w:rPr>
      </w:pPr>
      <w:r>
        <w:rPr>
          <w:sz w:val="24"/>
        </w:rPr>
        <w:t>Знания обучающихся 2-9</w:t>
      </w:r>
      <w:r w:rsidR="00CC6BB9" w:rsidRPr="00BE3C24">
        <w:rPr>
          <w:sz w:val="24"/>
        </w:rPr>
        <w:t xml:space="preserve"> классов подвергались всестороннему анализу и сравнению по</w:t>
      </w:r>
      <w:r w:rsidR="00CC6BB9">
        <w:rPr>
          <w:sz w:val="24"/>
        </w:rPr>
        <w:t xml:space="preserve"> </w:t>
      </w:r>
      <w:r w:rsidR="00CC6BB9" w:rsidRPr="00BE3C24">
        <w:rPr>
          <w:sz w:val="24"/>
        </w:rPr>
        <w:t>предметам, темам, классам, с выходом на конкретного учителя. В течение учебного года</w:t>
      </w:r>
      <w:r w:rsidR="00CC6BB9">
        <w:rPr>
          <w:sz w:val="24"/>
        </w:rPr>
        <w:t xml:space="preserve"> </w:t>
      </w:r>
      <w:r w:rsidR="00CC6BB9" w:rsidRPr="00BE3C24">
        <w:rPr>
          <w:sz w:val="24"/>
        </w:rPr>
        <w:t>в школе осуществлялся педагогический мониторинг, одним из основных этапов которого являлось отслеживание</w:t>
      </w:r>
      <w:r w:rsidR="00CC6BB9">
        <w:rPr>
          <w:sz w:val="24"/>
        </w:rPr>
        <w:t xml:space="preserve"> </w:t>
      </w:r>
      <w:r w:rsidR="00CC6BB9" w:rsidRPr="00BE3C24">
        <w:rPr>
          <w:sz w:val="24"/>
        </w:rPr>
        <w:t>и анализ качества обучения и образования по ступеням обучения, анализ уровня промежуточной и итоговой аттестации по предметам с целью выявления недостатков</w:t>
      </w:r>
      <w:r w:rsidR="00CC6BB9">
        <w:rPr>
          <w:sz w:val="24"/>
        </w:rPr>
        <w:t xml:space="preserve"> </w:t>
      </w:r>
      <w:r w:rsidR="00CC6BB9" w:rsidRPr="00BE3C24">
        <w:rPr>
          <w:sz w:val="24"/>
        </w:rPr>
        <w:t>в работе педагогического коллектива по обучению учащихся и их причин.</w:t>
      </w:r>
    </w:p>
    <w:p w:rsidR="00CC6BB9" w:rsidRPr="00BE3C24" w:rsidRDefault="00CC6BB9" w:rsidP="00CC6BB9">
      <w:pPr>
        <w:pStyle w:val="af7"/>
        <w:ind w:firstLine="567"/>
        <w:jc w:val="both"/>
        <w:rPr>
          <w:sz w:val="24"/>
        </w:rPr>
      </w:pPr>
      <w:r w:rsidRPr="00BE3C24">
        <w:rPr>
          <w:sz w:val="24"/>
        </w:rPr>
        <w:t>В течение учебного года проводился мониторинг уровня сформированности обязательных результатов обучения по русскому языку и математике в виде адм</w:t>
      </w:r>
      <w:r>
        <w:rPr>
          <w:sz w:val="24"/>
        </w:rPr>
        <w:t>инистративных контрольных работ</w:t>
      </w:r>
      <w:r w:rsidRPr="00BE3C24">
        <w:rPr>
          <w:sz w:val="24"/>
        </w:rPr>
        <w:t>. Работы анализировались, обсуждались на заседаниях ШМО, совещаниях при директоре.</w:t>
      </w:r>
    </w:p>
    <w:p w:rsidR="00CC6BB9" w:rsidRPr="00BE3C24" w:rsidRDefault="00CC6BB9" w:rsidP="00CC6BB9">
      <w:pPr>
        <w:pStyle w:val="af7"/>
        <w:ind w:firstLine="567"/>
        <w:jc w:val="both"/>
        <w:rPr>
          <w:sz w:val="24"/>
        </w:rPr>
      </w:pPr>
      <w:r w:rsidRPr="00BE3C24">
        <w:rPr>
          <w:sz w:val="24"/>
        </w:rPr>
        <w:t>Данная</w:t>
      </w:r>
      <w:r>
        <w:rPr>
          <w:sz w:val="24"/>
        </w:rPr>
        <w:t xml:space="preserve"> </w:t>
      </w:r>
      <w:r w:rsidRPr="00BE3C24">
        <w:rPr>
          <w:sz w:val="24"/>
        </w:rPr>
        <w:t>система работы позволяет сделать вывод о том, что материал по всем предметам учебного плана усвоен</w:t>
      </w:r>
      <w:r>
        <w:rPr>
          <w:sz w:val="24"/>
        </w:rPr>
        <w:t xml:space="preserve"> </w:t>
      </w:r>
      <w:r w:rsidR="00880765">
        <w:rPr>
          <w:sz w:val="24"/>
        </w:rPr>
        <w:t>обучающимися 1-9</w:t>
      </w:r>
      <w:r w:rsidRPr="00BE3C24">
        <w:rPr>
          <w:sz w:val="24"/>
        </w:rPr>
        <w:t xml:space="preserve"> кла</w:t>
      </w:r>
      <w:r w:rsidR="00880765">
        <w:rPr>
          <w:sz w:val="24"/>
        </w:rPr>
        <w:t>ссов на допустимом уровне</w:t>
      </w:r>
      <w:r w:rsidRPr="00BE3C24">
        <w:rPr>
          <w:sz w:val="24"/>
        </w:rPr>
        <w:t>. Отрицательным моментом явилось отсутствие спланированной системы повторения в календарно-тематическом планировании в конце каждой учебной четверти.</w:t>
      </w:r>
    </w:p>
    <w:p w:rsidR="00CC6BB9" w:rsidRPr="00BE3C24" w:rsidRDefault="00CC6BB9" w:rsidP="00CC6BB9">
      <w:pPr>
        <w:pStyle w:val="af7"/>
        <w:ind w:firstLine="567"/>
        <w:jc w:val="both"/>
        <w:rPr>
          <w:sz w:val="24"/>
        </w:rPr>
      </w:pPr>
      <w:r w:rsidRPr="00BE3C24">
        <w:rPr>
          <w:sz w:val="24"/>
        </w:rPr>
        <w:t>В течение учебного года заместителем директора по УВР осуществлялся контроль за объемом выполнения учебных программ по всем предметам учебного плана. С целью своевременного выполнения программ по предметам была организована замена отсутствующих</w:t>
      </w:r>
      <w:r>
        <w:rPr>
          <w:sz w:val="24"/>
        </w:rPr>
        <w:t xml:space="preserve"> </w:t>
      </w:r>
      <w:r w:rsidRPr="00BE3C24">
        <w:rPr>
          <w:sz w:val="24"/>
        </w:rPr>
        <w:t>учителей, проводились дополнительные часы, кроме того, были использованы резервные часы, предусмотренные учителями при составлении календарно-тематического планирования, проведено уплотнение материала. Благодаря проведенным мероприятиям, программы по всем</w:t>
      </w:r>
      <w:r>
        <w:rPr>
          <w:sz w:val="24"/>
        </w:rPr>
        <w:t xml:space="preserve"> </w:t>
      </w:r>
      <w:r w:rsidRPr="00BE3C24">
        <w:rPr>
          <w:sz w:val="24"/>
        </w:rPr>
        <w:t>предметам учебного плана во всех</w:t>
      </w:r>
      <w:r>
        <w:rPr>
          <w:sz w:val="24"/>
        </w:rPr>
        <w:t xml:space="preserve"> </w:t>
      </w:r>
      <w:r w:rsidRPr="00BE3C24">
        <w:rPr>
          <w:sz w:val="24"/>
        </w:rPr>
        <w:t>классах в 20</w:t>
      </w:r>
      <w:r w:rsidR="00880765">
        <w:rPr>
          <w:sz w:val="24"/>
        </w:rPr>
        <w:t>15</w:t>
      </w:r>
      <w:r w:rsidRPr="00BE3C24">
        <w:rPr>
          <w:sz w:val="24"/>
        </w:rPr>
        <w:t>-201</w:t>
      </w:r>
      <w:r w:rsidR="00880765">
        <w:rPr>
          <w:sz w:val="24"/>
        </w:rPr>
        <w:t>6</w:t>
      </w:r>
      <w:r>
        <w:rPr>
          <w:sz w:val="24"/>
        </w:rPr>
        <w:t>уч</w:t>
      </w:r>
      <w:proofErr w:type="gramStart"/>
      <w:r>
        <w:rPr>
          <w:sz w:val="24"/>
        </w:rPr>
        <w:t>.г</w:t>
      </w:r>
      <w:proofErr w:type="gramEnd"/>
      <w:r>
        <w:rPr>
          <w:sz w:val="24"/>
        </w:rPr>
        <w:t>оду выполнены.</w:t>
      </w:r>
    </w:p>
    <w:p w:rsidR="00CC6BB9" w:rsidRPr="00BE3C24" w:rsidRDefault="00CC6BB9" w:rsidP="00CC6BB9">
      <w:pPr>
        <w:pStyle w:val="af7"/>
        <w:ind w:firstLine="567"/>
        <w:jc w:val="both"/>
        <w:rPr>
          <w:sz w:val="24"/>
        </w:rPr>
      </w:pPr>
      <w:r w:rsidRPr="00BE3C24">
        <w:rPr>
          <w:sz w:val="24"/>
        </w:rPr>
        <w:t>В течение года с педагогами,</w:t>
      </w:r>
      <w:r>
        <w:rPr>
          <w:sz w:val="24"/>
        </w:rPr>
        <w:t xml:space="preserve"> </w:t>
      </w:r>
      <w:r w:rsidRPr="00BE3C24">
        <w:rPr>
          <w:sz w:val="24"/>
        </w:rPr>
        <w:t>классными руководителями проводились совещания, на которых осуществлялись анализ успеваемости обучающихся, анализ ЗУН по итогам контроля, анализ выполнения программ, посещаемости обучающихся учебных занятий, анализ выполнения плана по организованному завершению учебного года, подготовки к государственной (итогов</w:t>
      </w:r>
      <w:r w:rsidR="00880765">
        <w:rPr>
          <w:sz w:val="24"/>
        </w:rPr>
        <w:t>ой) аттестации обучающихся 9 класса</w:t>
      </w:r>
      <w:r w:rsidRPr="00BE3C24">
        <w:rPr>
          <w:sz w:val="24"/>
        </w:rPr>
        <w:t>. Проведение совещаний позволило своевременно выявлять возникающие проблемы и осуществлять их коррекцию.</w:t>
      </w:r>
    </w:p>
    <w:p w:rsidR="00CC6BB9" w:rsidRPr="00BE3C24" w:rsidRDefault="00CC6BB9" w:rsidP="00CC6BB9">
      <w:pPr>
        <w:pStyle w:val="af7"/>
        <w:jc w:val="both"/>
        <w:rPr>
          <w:sz w:val="24"/>
        </w:rPr>
      </w:pPr>
      <w:r>
        <w:rPr>
          <w:b/>
          <w:sz w:val="24"/>
        </w:rPr>
        <w:t xml:space="preserve">     </w:t>
      </w:r>
      <w:r w:rsidRPr="00BE3C24">
        <w:rPr>
          <w:sz w:val="24"/>
        </w:rPr>
        <w:t>Формы и методы контроля соответствуют задачам, которые ставил педагогический коллектив школы на учебный год.</w:t>
      </w:r>
    </w:p>
    <w:p w:rsidR="00CC6BB9" w:rsidRPr="00BE3C24" w:rsidRDefault="00CC6BB9" w:rsidP="00CC6BB9">
      <w:pPr>
        <w:pStyle w:val="af7"/>
        <w:jc w:val="both"/>
        <w:rPr>
          <w:sz w:val="24"/>
        </w:rPr>
      </w:pPr>
      <w:r w:rsidRPr="00BE3C24">
        <w:rPr>
          <w:sz w:val="24"/>
        </w:rPr>
        <w:t>Общ</w:t>
      </w:r>
      <w:r w:rsidR="00880765">
        <w:rPr>
          <w:sz w:val="24"/>
        </w:rPr>
        <w:t>ая успеваемость обучающихся 2-9</w:t>
      </w:r>
      <w:r w:rsidRPr="00BE3C24">
        <w:rPr>
          <w:sz w:val="24"/>
        </w:rPr>
        <w:t xml:space="preserve"> классов составила </w:t>
      </w:r>
      <w:r>
        <w:rPr>
          <w:sz w:val="24"/>
        </w:rPr>
        <w:t>100</w:t>
      </w:r>
      <w:r w:rsidRPr="00BE3C24">
        <w:rPr>
          <w:sz w:val="24"/>
        </w:rPr>
        <w:t xml:space="preserve">%, качественная успеваемость - </w:t>
      </w:r>
      <w:r>
        <w:rPr>
          <w:sz w:val="24"/>
        </w:rPr>
        <w:t>3</w:t>
      </w:r>
      <w:r w:rsidR="00880765">
        <w:rPr>
          <w:sz w:val="24"/>
        </w:rPr>
        <w:t>3</w:t>
      </w:r>
      <w:r w:rsidRPr="00BE3C24">
        <w:rPr>
          <w:sz w:val="24"/>
        </w:rPr>
        <w:t xml:space="preserve">%, СОУ – </w:t>
      </w:r>
      <w:r w:rsidR="00880765">
        <w:rPr>
          <w:sz w:val="24"/>
        </w:rPr>
        <w:t>43</w:t>
      </w:r>
      <w:r w:rsidRPr="00BE3C24">
        <w:rPr>
          <w:sz w:val="24"/>
        </w:rPr>
        <w:t>%</w:t>
      </w:r>
      <w:r>
        <w:rPr>
          <w:sz w:val="24"/>
        </w:rPr>
        <w:t>.</w:t>
      </w:r>
    </w:p>
    <w:p w:rsidR="00CC6BB9" w:rsidRPr="00997257" w:rsidRDefault="00880765" w:rsidP="00CC6BB9">
      <w:pPr>
        <w:pStyle w:val="af7"/>
        <w:jc w:val="both"/>
        <w:rPr>
          <w:sz w:val="24"/>
        </w:rPr>
      </w:pPr>
      <w:r>
        <w:rPr>
          <w:sz w:val="24"/>
        </w:rPr>
        <w:t>По сравнению с итогами 2014-2015</w:t>
      </w:r>
      <w:r w:rsidR="00CC6BB9" w:rsidRPr="00997257">
        <w:rPr>
          <w:sz w:val="24"/>
        </w:rPr>
        <w:t xml:space="preserve"> учебного года качество обр</w:t>
      </w:r>
      <w:r>
        <w:rPr>
          <w:sz w:val="24"/>
        </w:rPr>
        <w:t>азования  в 1-4 классах повыс</w:t>
      </w:r>
      <w:r w:rsidR="00CC6BB9" w:rsidRPr="00997257">
        <w:rPr>
          <w:sz w:val="24"/>
        </w:rPr>
        <w:t>илось,  в 5-9 классах  понизила</w:t>
      </w:r>
      <w:r>
        <w:rPr>
          <w:sz w:val="24"/>
        </w:rPr>
        <w:t>сь на 4%. СОУ в 1-4 классах повыс</w:t>
      </w:r>
      <w:r w:rsidR="00CC6BB9" w:rsidRPr="00997257">
        <w:rPr>
          <w:sz w:val="24"/>
        </w:rPr>
        <w:t xml:space="preserve">илось на 1,5 %, в 5-9 классах – </w:t>
      </w:r>
      <w:r>
        <w:rPr>
          <w:sz w:val="24"/>
        </w:rPr>
        <w:t xml:space="preserve">понизилось </w:t>
      </w:r>
      <w:proofErr w:type="gramStart"/>
      <w:r w:rsidR="00CC6BB9" w:rsidRPr="00997257">
        <w:rPr>
          <w:sz w:val="24"/>
        </w:rPr>
        <w:t>на</w:t>
      </w:r>
      <w:proofErr w:type="gramEnd"/>
      <w:r w:rsidR="00CC6BB9" w:rsidRPr="00997257">
        <w:rPr>
          <w:sz w:val="24"/>
        </w:rPr>
        <w:t xml:space="preserve"> 2%.</w:t>
      </w:r>
    </w:p>
    <w:p w:rsidR="00880765" w:rsidRDefault="00CC6BB9" w:rsidP="00CC6BB9">
      <w:pPr>
        <w:pStyle w:val="af7"/>
        <w:jc w:val="both"/>
        <w:rPr>
          <w:sz w:val="24"/>
        </w:rPr>
      </w:pPr>
      <w:r w:rsidRPr="00997257">
        <w:rPr>
          <w:sz w:val="24"/>
        </w:rPr>
        <w:t>В целом по школе качество обучен</w:t>
      </w:r>
      <w:r w:rsidR="00880765">
        <w:rPr>
          <w:sz w:val="24"/>
        </w:rPr>
        <w:t>ия не изменилось и составляет 33</w:t>
      </w:r>
      <w:r w:rsidRPr="00997257">
        <w:rPr>
          <w:sz w:val="24"/>
        </w:rPr>
        <w:t xml:space="preserve">%, СОУ снизилось на 1%  по сравнению с прошлым учебным годом.  </w:t>
      </w:r>
    </w:p>
    <w:p w:rsidR="00CC6BB9" w:rsidRPr="00BE3C24" w:rsidRDefault="00CC6BB9" w:rsidP="00CC6BB9">
      <w:pPr>
        <w:pStyle w:val="af7"/>
        <w:jc w:val="both"/>
        <w:rPr>
          <w:sz w:val="24"/>
        </w:rPr>
      </w:pPr>
      <w:r>
        <w:rPr>
          <w:sz w:val="24"/>
        </w:rPr>
        <w:lastRenderedPageBreak/>
        <w:t xml:space="preserve">    </w:t>
      </w:r>
      <w:r>
        <w:rPr>
          <w:b/>
          <w:sz w:val="24"/>
        </w:rPr>
        <w:t>Причины низкого</w:t>
      </w:r>
      <w:r w:rsidRPr="00831AEC">
        <w:rPr>
          <w:b/>
          <w:sz w:val="24"/>
        </w:rPr>
        <w:t xml:space="preserve"> качества</w:t>
      </w:r>
      <w:r w:rsidRPr="00BE3C24">
        <w:rPr>
          <w:sz w:val="24"/>
        </w:rPr>
        <w:t xml:space="preserve"> обучения в школе:</w:t>
      </w:r>
    </w:p>
    <w:p w:rsidR="00CC6BB9" w:rsidRPr="00BE3C24" w:rsidRDefault="00CC6BB9" w:rsidP="00CC6BB9">
      <w:pPr>
        <w:pStyle w:val="af7"/>
        <w:jc w:val="both"/>
        <w:rPr>
          <w:sz w:val="24"/>
        </w:rPr>
      </w:pPr>
      <w:r w:rsidRPr="00BE3C24">
        <w:rPr>
          <w:sz w:val="24"/>
        </w:rPr>
        <w:t>сохраняется преобладание фронтальных методов обучения в ущерб методам самостоятельности и творчества;</w:t>
      </w:r>
    </w:p>
    <w:p w:rsidR="00CC6BB9" w:rsidRPr="00BE3C24" w:rsidRDefault="00CC6BB9" w:rsidP="00CC6BB9">
      <w:pPr>
        <w:pStyle w:val="af7"/>
        <w:jc w:val="both"/>
        <w:rPr>
          <w:sz w:val="24"/>
        </w:rPr>
      </w:pPr>
      <w:r w:rsidRPr="00BE3C24">
        <w:rPr>
          <w:sz w:val="24"/>
        </w:rPr>
        <w:t>снижение количества учащихся в школе.</w:t>
      </w:r>
    </w:p>
    <w:p w:rsidR="00CC6BB9" w:rsidRPr="00BE3C24" w:rsidRDefault="00CC6BB9" w:rsidP="00CC6BB9">
      <w:pPr>
        <w:pStyle w:val="af7"/>
        <w:ind w:firstLine="567"/>
        <w:jc w:val="both"/>
        <w:rPr>
          <w:sz w:val="24"/>
        </w:rPr>
      </w:pPr>
      <w:r w:rsidRPr="00BE3C24">
        <w:rPr>
          <w:sz w:val="24"/>
        </w:rPr>
        <w:t>В 20</w:t>
      </w:r>
      <w:r w:rsidR="00880765">
        <w:rPr>
          <w:sz w:val="24"/>
        </w:rPr>
        <w:t>15</w:t>
      </w:r>
      <w:r w:rsidRPr="00BE3C24">
        <w:rPr>
          <w:sz w:val="24"/>
        </w:rPr>
        <w:t>-201</w:t>
      </w:r>
      <w:r w:rsidR="00880765">
        <w:rPr>
          <w:sz w:val="24"/>
        </w:rPr>
        <w:t>6</w:t>
      </w:r>
      <w:r w:rsidRPr="00BE3C24">
        <w:rPr>
          <w:sz w:val="24"/>
        </w:rPr>
        <w:t xml:space="preserve"> учебном году была проведена работа по осуществлению </w:t>
      </w:r>
      <w:r w:rsidRPr="006B644D">
        <w:rPr>
          <w:b/>
          <w:i/>
          <w:sz w:val="24"/>
        </w:rPr>
        <w:t xml:space="preserve">преемственности </w:t>
      </w:r>
      <w:r w:rsidRPr="00BE3C24">
        <w:rPr>
          <w:sz w:val="24"/>
        </w:rPr>
        <w:t>между начальной школой и средним</w:t>
      </w:r>
      <w:r>
        <w:rPr>
          <w:sz w:val="24"/>
        </w:rPr>
        <w:t xml:space="preserve"> </w:t>
      </w:r>
      <w:r w:rsidR="00880765">
        <w:rPr>
          <w:sz w:val="24"/>
        </w:rPr>
        <w:t>звеном.</w:t>
      </w:r>
      <w:r w:rsidRPr="00BE3C24">
        <w:rPr>
          <w:sz w:val="24"/>
        </w:rPr>
        <w:t xml:space="preserve"> Провели круглый стол «Преемственность при переходе учащихся из начального звена в основную школу», осуществляли</w:t>
      </w:r>
      <w:r>
        <w:rPr>
          <w:sz w:val="24"/>
        </w:rPr>
        <w:t xml:space="preserve"> </w:t>
      </w:r>
      <w:proofErr w:type="gramStart"/>
      <w:r w:rsidRPr="00BE3C24">
        <w:rPr>
          <w:sz w:val="24"/>
        </w:rPr>
        <w:t>контроль за</w:t>
      </w:r>
      <w:proofErr w:type="gramEnd"/>
      <w:r w:rsidRPr="00BE3C24">
        <w:rPr>
          <w:sz w:val="24"/>
        </w:rPr>
        <w:t xml:space="preserve"> тематическим планированием, посещали уроки в</w:t>
      </w:r>
      <w:r>
        <w:rPr>
          <w:sz w:val="24"/>
        </w:rPr>
        <w:t xml:space="preserve"> </w:t>
      </w:r>
      <w:r w:rsidR="00880765">
        <w:rPr>
          <w:sz w:val="24"/>
        </w:rPr>
        <w:t>4, 5, 9</w:t>
      </w:r>
      <w:r w:rsidRPr="00BE3C24">
        <w:rPr>
          <w:sz w:val="24"/>
        </w:rPr>
        <w:t xml:space="preserve"> классах. Проводили контрольно-методические срезы, проверку техники чтения. Администрация школы еще в декабре</w:t>
      </w:r>
      <w:r>
        <w:rPr>
          <w:sz w:val="24"/>
        </w:rPr>
        <w:t xml:space="preserve"> </w:t>
      </w:r>
      <w:r w:rsidRPr="00BE3C24">
        <w:rPr>
          <w:sz w:val="24"/>
        </w:rPr>
        <w:t>определила учителей-предметников и классных руководителей будущих</w:t>
      </w:r>
      <w:r>
        <w:rPr>
          <w:sz w:val="24"/>
        </w:rPr>
        <w:t xml:space="preserve"> </w:t>
      </w:r>
      <w:r w:rsidRPr="00BE3C24">
        <w:rPr>
          <w:sz w:val="24"/>
        </w:rPr>
        <w:t>1-классников и 5-классников. Учителя-предметники посещая</w:t>
      </w:r>
      <w:r>
        <w:rPr>
          <w:sz w:val="24"/>
        </w:rPr>
        <w:t xml:space="preserve"> </w:t>
      </w:r>
      <w:r w:rsidRPr="00BE3C24">
        <w:rPr>
          <w:sz w:val="24"/>
        </w:rPr>
        <w:t>уроки в начальной школе выявили уровень развития учеников, изучили, какие знания, умения, навыки</w:t>
      </w:r>
      <w:r>
        <w:rPr>
          <w:sz w:val="24"/>
        </w:rPr>
        <w:t xml:space="preserve"> </w:t>
      </w:r>
      <w:r w:rsidRPr="00BE3C24">
        <w:rPr>
          <w:sz w:val="24"/>
        </w:rPr>
        <w:t>приобретены учащимися. Из бесед с учителями, получали информацию о детях. В течение учебного года учителя начальных классов, математики и русского языка изучили программы 5 класса</w:t>
      </w:r>
      <w:r w:rsidR="00880765">
        <w:rPr>
          <w:sz w:val="24"/>
        </w:rPr>
        <w:t xml:space="preserve"> (ФГОСы)</w:t>
      </w:r>
      <w:r w:rsidRPr="00BE3C24">
        <w:rPr>
          <w:sz w:val="24"/>
        </w:rPr>
        <w:t>, проводили</w:t>
      </w:r>
      <w:r>
        <w:rPr>
          <w:sz w:val="24"/>
        </w:rPr>
        <w:t xml:space="preserve"> </w:t>
      </w:r>
      <w:r w:rsidRPr="00BE3C24">
        <w:rPr>
          <w:sz w:val="24"/>
        </w:rPr>
        <w:t>заседания, на которых обсуждались результаты диагностических контрольных работ, типичные ошибки, их причины.</w:t>
      </w:r>
      <w:r>
        <w:rPr>
          <w:sz w:val="24"/>
        </w:rPr>
        <w:t xml:space="preserve"> </w:t>
      </w:r>
    </w:p>
    <w:p w:rsidR="00CC6BB9" w:rsidRPr="00BE3C24" w:rsidRDefault="00CC6BB9" w:rsidP="00CC6BB9">
      <w:pPr>
        <w:pStyle w:val="af7"/>
        <w:jc w:val="both"/>
        <w:rPr>
          <w:sz w:val="24"/>
        </w:rPr>
      </w:pPr>
      <w:r w:rsidRPr="00BE3C24">
        <w:rPr>
          <w:sz w:val="24"/>
        </w:rPr>
        <w:t>Задачи:</w:t>
      </w:r>
    </w:p>
    <w:p w:rsidR="00CC6BB9" w:rsidRPr="00BE3C24" w:rsidRDefault="00CC6BB9" w:rsidP="00CC6BB9">
      <w:pPr>
        <w:pStyle w:val="af7"/>
        <w:jc w:val="both"/>
        <w:rPr>
          <w:sz w:val="24"/>
        </w:rPr>
      </w:pPr>
      <w:r w:rsidRPr="00BE3C24">
        <w:rPr>
          <w:sz w:val="24"/>
        </w:rPr>
        <w:t>1. Учителям-предметникам</w:t>
      </w:r>
      <w:r>
        <w:rPr>
          <w:sz w:val="24"/>
        </w:rPr>
        <w:t xml:space="preserve"> </w:t>
      </w:r>
      <w:r w:rsidRPr="00BE3C24">
        <w:rPr>
          <w:sz w:val="24"/>
        </w:rPr>
        <w:t xml:space="preserve">изучить индивидуальные особенности детей, условия их семейного воспитания, уровень обученности и воспитанности вновь пришедших к ним учеников. </w:t>
      </w:r>
    </w:p>
    <w:p w:rsidR="00CC6BB9" w:rsidRPr="00BE3C24" w:rsidRDefault="00CC6BB9" w:rsidP="00CC6BB9">
      <w:pPr>
        <w:pStyle w:val="af7"/>
        <w:jc w:val="both"/>
        <w:rPr>
          <w:sz w:val="24"/>
        </w:rPr>
      </w:pPr>
      <w:r w:rsidRPr="00BE3C24">
        <w:rPr>
          <w:sz w:val="24"/>
        </w:rPr>
        <w:t>2. Учителям среднего звена в 1 четверти</w:t>
      </w:r>
      <w:r>
        <w:rPr>
          <w:sz w:val="24"/>
        </w:rPr>
        <w:t xml:space="preserve"> </w:t>
      </w:r>
      <w:r w:rsidRPr="00BE3C24">
        <w:rPr>
          <w:sz w:val="24"/>
        </w:rPr>
        <w:t>оценивать</w:t>
      </w:r>
      <w:r>
        <w:rPr>
          <w:sz w:val="24"/>
        </w:rPr>
        <w:t xml:space="preserve"> </w:t>
      </w:r>
      <w:r w:rsidRPr="00BE3C24">
        <w:rPr>
          <w:sz w:val="24"/>
        </w:rPr>
        <w:t>учебную деятельности пятиклассников по критериям оценок начальной школы.</w:t>
      </w:r>
    </w:p>
    <w:p w:rsidR="00CC6BB9" w:rsidRPr="00BE3C24" w:rsidRDefault="00CC6BB9" w:rsidP="00CC6BB9">
      <w:pPr>
        <w:pStyle w:val="11"/>
        <w:spacing w:line="260" w:lineRule="auto"/>
        <w:ind w:left="0" w:firstLine="708"/>
        <w:rPr>
          <w:sz w:val="24"/>
          <w:szCs w:val="24"/>
        </w:rPr>
      </w:pPr>
      <w:r w:rsidRPr="00BE3C24">
        <w:rPr>
          <w:sz w:val="24"/>
          <w:szCs w:val="24"/>
        </w:rPr>
        <w:t>Время диктует о необходимости формировать у учащихся новые навыки - умение адаптироваться,</w:t>
      </w:r>
      <w:r>
        <w:rPr>
          <w:sz w:val="24"/>
          <w:szCs w:val="24"/>
        </w:rPr>
        <w:t xml:space="preserve"> </w:t>
      </w:r>
      <w:r w:rsidRPr="00BE3C24">
        <w:rPr>
          <w:sz w:val="24"/>
          <w:szCs w:val="24"/>
        </w:rPr>
        <w:t>умение собирать, анализировать, обобщать информацию и передавать ее другим людям. Необходимо переходить к новой модели учебного процесса – использовать методы и приемы, стимулирующие мотивацию учебно-познавательной деятельности через создание ситуации успеха, использование игровых форм, методы, формирующие ответственность и обязательность через понимание личностной значимости учения, методы оперативного контроля, и</w:t>
      </w:r>
      <w:r>
        <w:rPr>
          <w:sz w:val="24"/>
          <w:szCs w:val="24"/>
        </w:rPr>
        <w:t xml:space="preserve"> </w:t>
      </w:r>
      <w:r w:rsidRPr="00BE3C24">
        <w:rPr>
          <w:sz w:val="24"/>
          <w:szCs w:val="24"/>
        </w:rPr>
        <w:t>самоконтроля.</w:t>
      </w:r>
      <w:r>
        <w:rPr>
          <w:sz w:val="24"/>
          <w:szCs w:val="24"/>
        </w:rPr>
        <w:t xml:space="preserve"> </w:t>
      </w:r>
      <w:r w:rsidRPr="00BE3C24">
        <w:rPr>
          <w:sz w:val="24"/>
          <w:szCs w:val="24"/>
        </w:rPr>
        <w:t xml:space="preserve">Способствовать организации деятельности учащихся по самостоятельному применению знаний, умений и способов деятельности в разнообразных ситуациях. Обратить внимание на выявление степени готовности учащихся к освоению новых знаний, овладению умениями, навыками и способами деятельности на основе актуализации субъективного опыта учащихся. Способствовать развитию личностно-смыслового отношения к учебному предмету в процессе приобретения знаний, с использованием различных источников информаций и современных информационных технологий. </w:t>
      </w:r>
    </w:p>
    <w:p w:rsidR="00CC6BB9" w:rsidRPr="00BE3C24" w:rsidRDefault="00CC6BB9" w:rsidP="00CC6BB9">
      <w:pPr>
        <w:pStyle w:val="ab"/>
        <w:ind w:firstLine="567"/>
        <w:jc w:val="both"/>
      </w:pPr>
      <w:r w:rsidRPr="00BE3C24">
        <w:t>Начальные классы представляют собой комплексную систему обучения и воспитания учащихся</w:t>
      </w:r>
      <w:r>
        <w:t>.</w:t>
      </w:r>
      <w:r w:rsidRPr="00BE3C24">
        <w:t xml:space="preserve"> Как и любая другая система, она имеет четко определённые цели, которые являются базовыми, основополагающими. </w:t>
      </w:r>
      <w:r w:rsidRPr="000E7B8C">
        <w:rPr>
          <w:b/>
          <w:i/>
        </w:rPr>
        <w:t>МО учителей начальных классов</w:t>
      </w:r>
      <w:r w:rsidRPr="00BE3C24">
        <w:t xml:space="preserve"> ставило перед собой следующие задачи:</w:t>
      </w:r>
      <w:r>
        <w:t xml:space="preserve">     </w:t>
      </w:r>
    </w:p>
    <w:p w:rsidR="00CC6BB9" w:rsidRPr="00BE3C24" w:rsidRDefault="00CC6BB9" w:rsidP="00CC6BB9">
      <w:pPr>
        <w:pStyle w:val="ab"/>
        <w:jc w:val="both"/>
      </w:pPr>
      <w:r w:rsidRPr="00BE3C24">
        <w:t xml:space="preserve">1.Обеспечить непрерывность образования и самообразования педагогов через работу школьного МО, через систему </w:t>
      </w:r>
      <w:r w:rsidR="00880765">
        <w:t xml:space="preserve">повышения квалификации на базе </w:t>
      </w:r>
      <w:r w:rsidRPr="00BE3C24">
        <w:t xml:space="preserve">ИПК </w:t>
      </w:r>
      <w:r w:rsidR="00880765">
        <w:t xml:space="preserve">и </w:t>
      </w:r>
      <w:proofErr w:type="gramStart"/>
      <w:r w:rsidRPr="00BE3C24">
        <w:t>ПРО</w:t>
      </w:r>
      <w:proofErr w:type="gramEnd"/>
      <w:r w:rsidRPr="00BE3C24">
        <w:t xml:space="preserve">. </w:t>
      </w:r>
    </w:p>
    <w:p w:rsidR="00CC6BB9" w:rsidRPr="00BE3C24" w:rsidRDefault="00CC6BB9" w:rsidP="00CC6BB9">
      <w:pPr>
        <w:pStyle w:val="ab"/>
        <w:jc w:val="both"/>
      </w:pPr>
      <w:r w:rsidRPr="00BE3C24">
        <w:t>2.Создать условия для реализации самосовершенствования и активизации творческого потенциала учителей начальной школы.</w:t>
      </w:r>
    </w:p>
    <w:p w:rsidR="00CC6BB9" w:rsidRPr="00BE3C24" w:rsidRDefault="00CC6BB9" w:rsidP="00CC6BB9">
      <w:pPr>
        <w:pStyle w:val="ab"/>
        <w:jc w:val="both"/>
      </w:pPr>
      <w:r w:rsidRPr="00BE3C24">
        <w:t>3.Продолжить работу по изучению и внедрению в практику учителей современных информационных технологий.</w:t>
      </w:r>
    </w:p>
    <w:p w:rsidR="00CC6BB9" w:rsidRPr="00BE3C24" w:rsidRDefault="00CC6BB9" w:rsidP="00CC6BB9">
      <w:pPr>
        <w:pStyle w:val="ab"/>
        <w:jc w:val="both"/>
      </w:pPr>
      <w:r w:rsidRPr="00BE3C24">
        <w:t>4.С целью реализации компетентностно-деятельностного подхода в обучении младших школьников активизировать проектно-исследовательский метод ведения урока.</w:t>
      </w:r>
    </w:p>
    <w:p w:rsidR="00CC6BB9" w:rsidRPr="00BE3C24" w:rsidRDefault="00CC6BB9" w:rsidP="00CC6BB9">
      <w:pPr>
        <w:pStyle w:val="ab"/>
        <w:jc w:val="both"/>
      </w:pPr>
      <w:r w:rsidRPr="00BE3C24">
        <w:lastRenderedPageBreak/>
        <w:t>5.Обеспечить рост качественного уровня образования младших школьников через ориентирование на диагностику, профилактику и коррекцию состояния умственного развития, физического и психического здоровья учащихся с учетом возможностей школы.</w:t>
      </w:r>
    </w:p>
    <w:p w:rsidR="00CC6BB9" w:rsidRPr="00BE3C24" w:rsidRDefault="00CC6BB9" w:rsidP="00CC6BB9">
      <w:pPr>
        <w:pStyle w:val="ab"/>
        <w:jc w:val="both"/>
      </w:pPr>
      <w:r w:rsidRPr="00BE3C24">
        <w:t>6.Продолжить формирование у учащихся потребность в самоконтроле и самооценке.</w:t>
      </w:r>
    </w:p>
    <w:p w:rsidR="00CC6BB9" w:rsidRPr="00BE3C24" w:rsidRDefault="00CC6BB9" w:rsidP="00CC6BB9">
      <w:pPr>
        <w:pStyle w:val="ab"/>
        <w:ind w:firstLine="567"/>
        <w:jc w:val="both"/>
      </w:pPr>
      <w:r w:rsidRPr="00BE3C24">
        <w:t>Все задачи были выбраны с целью совершенствования педагогического мастерства учителей начальных классов.</w:t>
      </w:r>
    </w:p>
    <w:p w:rsidR="00CC6BB9" w:rsidRPr="00BE3C24" w:rsidRDefault="00CC6BB9" w:rsidP="00CC6BB9">
      <w:pPr>
        <w:pStyle w:val="ab"/>
        <w:ind w:firstLine="567"/>
        <w:jc w:val="both"/>
      </w:pPr>
      <w:r w:rsidRPr="00BE3C24">
        <w:t>Эффективность методической работы оценивается по двум критериям: уровень успеваемости и уровень воспитанности учащихся. Если результаты успеваемости и воспитанности качественно растут, значит</w:t>
      </w:r>
      <w:r>
        <w:t>,</w:t>
      </w:r>
      <w:r w:rsidRPr="00BE3C24">
        <w:t xml:space="preserve"> система методической работы действенна.</w:t>
      </w:r>
    </w:p>
    <w:p w:rsidR="00CC6BB9" w:rsidRPr="00BE3C24" w:rsidRDefault="00CC6BB9" w:rsidP="00CC6BB9">
      <w:pPr>
        <w:pStyle w:val="ab"/>
        <w:jc w:val="both"/>
      </w:pPr>
      <w:r w:rsidRPr="00BE3C24">
        <w:t>Анализ качества образования за последние 3 учебных года остается, в основном, стабильным и составляет в среднем 68%.</w:t>
      </w:r>
    </w:p>
    <w:p w:rsidR="00CC6BB9" w:rsidRDefault="00CC6BB9" w:rsidP="00CC6BB9">
      <w:pPr>
        <w:pStyle w:val="ab"/>
        <w:ind w:firstLine="567"/>
        <w:jc w:val="both"/>
      </w:pPr>
      <w:r w:rsidRPr="00BE3C24">
        <w:t xml:space="preserve">В прошедшем учебном году было проведено </w:t>
      </w:r>
      <w:r>
        <w:t>4</w:t>
      </w:r>
      <w:r w:rsidRPr="00BE3C24">
        <w:t xml:space="preserve"> методических заседани</w:t>
      </w:r>
      <w:r>
        <w:t>я</w:t>
      </w:r>
      <w:r w:rsidRPr="00BE3C24">
        <w:t>. Каждое методическое заседание было организованно и проведено не только с целью совершенствования ухе имеющихся наработок, но и для того, чтобы дать старт передовым инновациям в</w:t>
      </w:r>
      <w:r>
        <w:t xml:space="preserve"> </w:t>
      </w:r>
      <w:r w:rsidRPr="00BE3C24">
        <w:t>нашей школе. Самым полезным и удачным методическим заседанием было заседание по теме «Роль информационно-компьютерных технологий в педагогическом процессе», на котором был проанализирован уровень владения ИКТ учителями начальных классов, проведен практикум по использованию ИКТ в педагогическом процессе, прошли открытые уроки с использованием новых современных технологий</w:t>
      </w:r>
      <w:r>
        <w:t>.</w:t>
      </w:r>
    </w:p>
    <w:p w:rsidR="00CC6BB9" w:rsidRPr="00BE3C24" w:rsidRDefault="00CC6BB9" w:rsidP="00CC6BB9">
      <w:pPr>
        <w:pStyle w:val="ab"/>
        <w:ind w:firstLine="567"/>
        <w:jc w:val="both"/>
      </w:pPr>
      <w:r w:rsidRPr="00BE3C24">
        <w:t>Много учащихся в этом году принимали участие в Международных конкурсах по русскому языку, математике и окружающему миру: «Кенгуру», «Русский м</w:t>
      </w:r>
      <w:r w:rsidR="00880765">
        <w:t>едвежонок»</w:t>
      </w:r>
      <w:r w:rsidRPr="00BE3C24">
        <w:t>. Этот факт свидетельствует о интенсивном росте интереса детей к изучаемому предмету, умелой организационной работы педагогов и действенной пропаганде Всероссийских конкурсов знаний.</w:t>
      </w:r>
    </w:p>
    <w:p w:rsidR="00CC6BB9" w:rsidRPr="00BE3C24" w:rsidRDefault="00CC6BB9" w:rsidP="00CC6BB9">
      <w:pPr>
        <w:pStyle w:val="ab"/>
        <w:ind w:firstLine="567"/>
        <w:jc w:val="both"/>
      </w:pPr>
      <w:r w:rsidRPr="00BE3C24">
        <w:t>В последние годы существенно изменились приоритеты начального образования. На первый план выдвинулись цели развития личности ученика, формирование у младшего школьника умения учиться и достижения при этом высокого уровня знаний, умений и навыков. Реализация этих целей невозможна без точного знания учителем интеллектуальных и личностных особенностей каждого ученика. Вот почему перед учителями начальной школы стоит задача овладения</w:t>
      </w:r>
      <w:r>
        <w:t xml:space="preserve"> </w:t>
      </w:r>
      <w:r w:rsidRPr="00BE3C24">
        <w:t>в совершенстве методикой педагогической диагностики с целью повышения результативности учебного процесса и применения полученных данных на уроках для осуществления индивидуально-дифференцированного подхода к детям при обучении.</w:t>
      </w:r>
    </w:p>
    <w:p w:rsidR="00CC6BB9" w:rsidRPr="00BE3C24" w:rsidRDefault="00CC6BB9" w:rsidP="00CC6BB9">
      <w:pPr>
        <w:pStyle w:val="ab"/>
        <w:jc w:val="both"/>
      </w:pPr>
      <w:r w:rsidRPr="00BE3C24">
        <w:t>Обязательным условием успешного проведения педагогической диагностики является переход учителя с позиций обучающего на позицию человека, проводящего диагностику. Если в процессе повседневной педагогической работы основная цель – научить, то в процессе диагностики главное – получить достоверные данные о состоянии готовности ребенка к дальнейшему обучению,</w:t>
      </w:r>
      <w:r>
        <w:t xml:space="preserve"> </w:t>
      </w:r>
      <w:r w:rsidRPr="00BE3C24">
        <w:t>и</w:t>
      </w:r>
      <w:r>
        <w:t xml:space="preserve"> </w:t>
      </w:r>
      <w:r w:rsidRPr="00BE3C24">
        <w:t>основной целью учителя должно стать не обучение определенному действию, а выявление и фиксация шагов помощи в процессе обучения, ликвидация возникающих пробелов.</w:t>
      </w:r>
    </w:p>
    <w:p w:rsidR="00CC6BB9" w:rsidRPr="00BE3C24" w:rsidRDefault="00CC6BB9" w:rsidP="00CC6BB9">
      <w:pPr>
        <w:pStyle w:val="ab"/>
        <w:ind w:firstLine="567"/>
        <w:jc w:val="both"/>
      </w:pPr>
      <w:r w:rsidRPr="00BE3C24">
        <w:t>Согласно плану методическое объединение начало работу по совершенствованию системы диагностики. Новые Стандарты образования требуют пересмотреть и параметры диагностирования</w:t>
      </w:r>
      <w:r>
        <w:t xml:space="preserve"> </w:t>
      </w:r>
      <w:r w:rsidRPr="00BE3C24">
        <w:t>знаний, умений и навыков, поэтому на следующий учебный год</w:t>
      </w:r>
      <w:r>
        <w:t xml:space="preserve"> </w:t>
      </w:r>
      <w:r w:rsidRPr="00BE3C24">
        <w:t>решено</w:t>
      </w:r>
      <w:r>
        <w:t xml:space="preserve"> </w:t>
      </w:r>
      <w:r w:rsidRPr="00BE3C24">
        <w:t>продолжить работу по данному вопросу.</w:t>
      </w:r>
    </w:p>
    <w:p w:rsidR="00CC6BB9" w:rsidRPr="00BE3C24" w:rsidRDefault="00CC6BB9" w:rsidP="00CC6BB9">
      <w:pPr>
        <w:pStyle w:val="ab"/>
        <w:jc w:val="both"/>
      </w:pPr>
      <w:r w:rsidRPr="008F565D">
        <w:rPr>
          <w:b/>
        </w:rPr>
        <w:t>Вывод:</w:t>
      </w:r>
      <w:r w:rsidRPr="00BE3C24">
        <w:t xml:space="preserve"> Задачи МО, намеченные на 20</w:t>
      </w:r>
      <w:r w:rsidR="00880765">
        <w:t>15</w:t>
      </w:r>
      <w:r w:rsidRPr="00BE3C24">
        <w:t>/201</w:t>
      </w:r>
      <w:r w:rsidR="00880765">
        <w:t>6</w:t>
      </w:r>
      <w:r w:rsidRPr="00BE3C24">
        <w:t xml:space="preserve"> учебный год, в основном, реализованы. Следует продолжить на следующий учебный год работу по систематизации диагностических тестов для упорядочения и эффективности педагогических исследований.</w:t>
      </w:r>
    </w:p>
    <w:p w:rsidR="00CC6BB9" w:rsidRPr="00BE3C24" w:rsidRDefault="00CC6BB9" w:rsidP="00CC6BB9">
      <w:pPr>
        <w:ind w:firstLine="708"/>
        <w:jc w:val="both"/>
        <w:rPr>
          <w:b/>
        </w:rPr>
      </w:pPr>
      <w:r w:rsidRPr="00BE3C24">
        <w:t xml:space="preserve"> В целях повышения роли </w:t>
      </w:r>
      <w:r>
        <w:t xml:space="preserve">предметов гуманитарного цикла </w:t>
      </w:r>
      <w:r w:rsidRPr="00BE3C24">
        <w:t xml:space="preserve"> в процессе модернизации обучения,</w:t>
      </w:r>
      <w:r>
        <w:t xml:space="preserve"> </w:t>
      </w:r>
      <w:r w:rsidRPr="00BE3C24">
        <w:t xml:space="preserve">необходимым условием достижения современного качества образования, соответствующего требованиям государственного стандарта, является </w:t>
      </w:r>
      <w:r w:rsidRPr="00BE3C24">
        <w:lastRenderedPageBreak/>
        <w:t xml:space="preserve">профессиональная компетентность педагога. Перед учителями </w:t>
      </w:r>
      <w:r w:rsidRPr="00231E00">
        <w:rPr>
          <w:b/>
          <w:i/>
        </w:rPr>
        <w:t xml:space="preserve">методического объединения </w:t>
      </w:r>
      <w:r w:rsidR="00880765">
        <w:rPr>
          <w:b/>
          <w:i/>
        </w:rPr>
        <w:t>учителей-предметников</w:t>
      </w:r>
      <w:r>
        <w:t xml:space="preserve"> </w:t>
      </w:r>
      <w:r w:rsidRPr="00BE3C24">
        <w:t xml:space="preserve"> были поставлены следующие задачи:</w:t>
      </w:r>
    </w:p>
    <w:p w:rsidR="00CC6BB9" w:rsidRPr="00BE3C24" w:rsidRDefault="00CC6BB9" w:rsidP="00CC6BB9">
      <w:pPr>
        <w:pStyle w:val="ab"/>
        <w:jc w:val="both"/>
      </w:pPr>
      <w:r w:rsidRPr="00BE3C24">
        <w:t>1.Совершенствование педагогического мастерства в условиях обновления государственного стандарта образования.</w:t>
      </w:r>
    </w:p>
    <w:p w:rsidR="00CC6BB9" w:rsidRPr="00BE3C24" w:rsidRDefault="00CC6BB9" w:rsidP="00CC6BB9">
      <w:pPr>
        <w:pStyle w:val="ab"/>
        <w:jc w:val="both"/>
      </w:pPr>
      <w:r w:rsidRPr="00BE3C24">
        <w:t xml:space="preserve">2.Качественная подготовка учащихся к сдаче </w:t>
      </w:r>
      <w:r>
        <w:t>ГИА.</w:t>
      </w:r>
    </w:p>
    <w:p w:rsidR="00CC6BB9" w:rsidRPr="00BE3C24" w:rsidRDefault="00CC6BB9" w:rsidP="00CC6BB9">
      <w:pPr>
        <w:pStyle w:val="ab"/>
        <w:jc w:val="both"/>
      </w:pPr>
      <w:r>
        <w:t xml:space="preserve">   </w:t>
      </w:r>
      <w:r w:rsidRPr="00BE3C24">
        <w:t xml:space="preserve"> Работа МО </w:t>
      </w:r>
      <w:r w:rsidR="00880765">
        <w:t>учителей-предметников</w:t>
      </w:r>
      <w:r w:rsidRPr="00BE3C24">
        <w:t xml:space="preserve"> проводилась по следующим направлениям деятельности:</w:t>
      </w:r>
    </w:p>
    <w:p w:rsidR="00CC6BB9" w:rsidRPr="00BE3C24" w:rsidRDefault="00CC6BB9" w:rsidP="00CC6BB9">
      <w:pPr>
        <w:pStyle w:val="ab"/>
        <w:jc w:val="both"/>
        <w:rPr>
          <w:b/>
        </w:rPr>
      </w:pPr>
      <w:r w:rsidRPr="00BE3C24">
        <w:rPr>
          <w:b/>
        </w:rPr>
        <w:t>1.Научн</w:t>
      </w:r>
      <w:proofErr w:type="gramStart"/>
      <w:r w:rsidRPr="00BE3C24">
        <w:rPr>
          <w:b/>
        </w:rPr>
        <w:t>о-</w:t>
      </w:r>
      <w:proofErr w:type="gramEnd"/>
      <w:r w:rsidRPr="00BE3C24">
        <w:rPr>
          <w:b/>
        </w:rPr>
        <w:t xml:space="preserve"> методическая</w:t>
      </w:r>
      <w:r>
        <w:rPr>
          <w:b/>
        </w:rPr>
        <w:t xml:space="preserve"> </w:t>
      </w:r>
      <w:r w:rsidRPr="00BE3C24">
        <w:rPr>
          <w:b/>
        </w:rPr>
        <w:t xml:space="preserve"> деятельность:</w:t>
      </w:r>
    </w:p>
    <w:p w:rsidR="00CC6BB9" w:rsidRPr="00BE3C24" w:rsidRDefault="00CC6BB9" w:rsidP="00CC6BB9">
      <w:pPr>
        <w:pStyle w:val="ab"/>
        <w:jc w:val="both"/>
      </w:pPr>
      <w:r>
        <w:t>1)</w:t>
      </w:r>
      <w:r w:rsidRPr="00BE3C24">
        <w:t>Развитие знаний теоретических основ науки преподаваемого предмета.</w:t>
      </w:r>
    </w:p>
    <w:p w:rsidR="00CC6BB9" w:rsidRDefault="00CC6BB9" w:rsidP="00CC6BB9">
      <w:pPr>
        <w:pStyle w:val="ab"/>
        <w:jc w:val="both"/>
      </w:pPr>
      <w:r>
        <w:t xml:space="preserve"> </w:t>
      </w:r>
      <w:r w:rsidRPr="00BE3C24">
        <w:t xml:space="preserve"> </w:t>
      </w:r>
      <w:r>
        <w:t>2)</w:t>
      </w:r>
      <w:r w:rsidRPr="00BE3C24">
        <w:t>Изучение психолого-педагогической литературы по предмету, методических рекомендаций, нормативн</w:t>
      </w:r>
      <w:proofErr w:type="gramStart"/>
      <w:r w:rsidRPr="00BE3C24">
        <w:t>о-</w:t>
      </w:r>
      <w:proofErr w:type="gramEnd"/>
      <w:r w:rsidRPr="00BE3C24">
        <w:t xml:space="preserve"> правовых документов по подготовке и проведению государственной итоговой аттестации</w:t>
      </w:r>
      <w:r>
        <w:t>.</w:t>
      </w:r>
      <w:r w:rsidRPr="00BE3C24">
        <w:t xml:space="preserve"> </w:t>
      </w:r>
    </w:p>
    <w:p w:rsidR="00CC6BB9" w:rsidRPr="00BE3C24" w:rsidRDefault="00CC6BB9" w:rsidP="00CC6BB9">
      <w:pPr>
        <w:pStyle w:val="ab"/>
        <w:jc w:val="both"/>
      </w:pPr>
      <w:r w:rsidRPr="00BE3C24">
        <w:t>3). Выступление учителей МО на заседаниях различного уровня.</w:t>
      </w:r>
    </w:p>
    <w:p w:rsidR="00CC6BB9" w:rsidRPr="00BE3C24" w:rsidRDefault="00CC6BB9" w:rsidP="00CC6BB9">
      <w:pPr>
        <w:pStyle w:val="ab"/>
        <w:jc w:val="both"/>
        <w:rPr>
          <w:b/>
        </w:rPr>
      </w:pPr>
      <w:r>
        <w:t xml:space="preserve">    </w:t>
      </w:r>
      <w:r w:rsidRPr="00BE3C24">
        <w:rPr>
          <w:b/>
        </w:rPr>
        <w:t>2. Методическая практико-ориентируемая деятельность:</w:t>
      </w:r>
    </w:p>
    <w:p w:rsidR="00CC6BB9" w:rsidRPr="00BE3C24" w:rsidRDefault="00CC6BB9" w:rsidP="00CC6BB9">
      <w:pPr>
        <w:pStyle w:val="ab"/>
        <w:jc w:val="both"/>
      </w:pPr>
      <w:r w:rsidRPr="00BE3C24">
        <w:t>1). Разработка рабочих программ по предмету.</w:t>
      </w:r>
    </w:p>
    <w:p w:rsidR="00CC6BB9" w:rsidRPr="00BE3C24" w:rsidRDefault="00CC6BB9" w:rsidP="00CC6BB9">
      <w:pPr>
        <w:pStyle w:val="ab"/>
        <w:jc w:val="both"/>
      </w:pPr>
      <w:r w:rsidRPr="00BE3C24">
        <w:t>2). Корректировка календарно-тематического планирования.</w:t>
      </w:r>
    </w:p>
    <w:p w:rsidR="00CC6BB9" w:rsidRPr="00880765" w:rsidRDefault="00CC6BB9" w:rsidP="00880765">
      <w:pPr>
        <w:pStyle w:val="ab"/>
        <w:jc w:val="both"/>
      </w:pPr>
      <w:r>
        <w:t>3</w:t>
      </w:r>
      <w:r w:rsidRPr="00BE3C24">
        <w:t>). Разработка дидактического обеспечения учебного процесса на компетентностной основе.</w:t>
      </w:r>
    </w:p>
    <w:p w:rsidR="00CC6BB9" w:rsidRPr="00BE3C24" w:rsidRDefault="00CC6BB9" w:rsidP="00CC6BB9">
      <w:pPr>
        <w:pStyle w:val="11"/>
        <w:spacing w:line="260" w:lineRule="auto"/>
        <w:ind w:left="0" w:firstLine="0"/>
        <w:rPr>
          <w:b/>
          <w:sz w:val="24"/>
          <w:szCs w:val="24"/>
        </w:rPr>
      </w:pPr>
      <w:r w:rsidRPr="00BE3C24">
        <w:rPr>
          <w:b/>
          <w:sz w:val="24"/>
          <w:szCs w:val="24"/>
        </w:rPr>
        <w:t>1.2.4. Анализ состояния работы с педагогическими кадрами</w:t>
      </w:r>
    </w:p>
    <w:p w:rsidR="00CC6BB9" w:rsidRPr="00BE3C24" w:rsidRDefault="00CC6BB9" w:rsidP="00CC6BB9">
      <w:pPr>
        <w:pStyle w:val="11"/>
        <w:spacing w:line="260" w:lineRule="auto"/>
        <w:ind w:left="0" w:firstLine="567"/>
        <w:rPr>
          <w:sz w:val="24"/>
          <w:szCs w:val="24"/>
        </w:rPr>
      </w:pPr>
      <w:r w:rsidRPr="00BE3C24">
        <w:rPr>
          <w:sz w:val="24"/>
          <w:szCs w:val="24"/>
        </w:rPr>
        <w:t xml:space="preserve">В каком направлении </w:t>
      </w:r>
      <w:proofErr w:type="gramStart"/>
      <w:r w:rsidRPr="00BE3C24">
        <w:rPr>
          <w:sz w:val="24"/>
          <w:szCs w:val="24"/>
        </w:rPr>
        <w:t>развивается учебно-воспитательный процесс напрямую зависит</w:t>
      </w:r>
      <w:proofErr w:type="gramEnd"/>
      <w:r w:rsidRPr="00BE3C24">
        <w:rPr>
          <w:sz w:val="24"/>
          <w:szCs w:val="24"/>
        </w:rPr>
        <w:t xml:space="preserve"> от профессиональной подготовленности педагогического коллектива школы. Основным направлением эффективного обучения учащихся является успешное решение учителями школы задач, ориентированных на высокие результаты обучения.</w:t>
      </w:r>
    </w:p>
    <w:p w:rsidR="00CC6BB9" w:rsidRPr="00BE3C24" w:rsidRDefault="00CC6BB9" w:rsidP="00CC6BB9">
      <w:pPr>
        <w:pStyle w:val="11"/>
        <w:spacing w:line="260" w:lineRule="auto"/>
        <w:ind w:left="0" w:firstLine="0"/>
        <w:rPr>
          <w:sz w:val="24"/>
          <w:szCs w:val="24"/>
        </w:rPr>
      </w:pPr>
      <w:r w:rsidRPr="00BE3C24">
        <w:rPr>
          <w:sz w:val="24"/>
          <w:szCs w:val="24"/>
        </w:rPr>
        <w:tab/>
        <w:t>В 20</w:t>
      </w:r>
      <w:r w:rsidR="00880765">
        <w:rPr>
          <w:sz w:val="24"/>
          <w:szCs w:val="24"/>
        </w:rPr>
        <w:t>15</w:t>
      </w:r>
      <w:r w:rsidRPr="00BE3C24">
        <w:rPr>
          <w:sz w:val="24"/>
          <w:szCs w:val="24"/>
        </w:rPr>
        <w:t>-201</w:t>
      </w:r>
      <w:r w:rsidR="00880765">
        <w:rPr>
          <w:sz w:val="24"/>
          <w:szCs w:val="24"/>
        </w:rPr>
        <w:t xml:space="preserve">6 </w:t>
      </w:r>
      <w:r w:rsidRPr="00BE3C24">
        <w:rPr>
          <w:sz w:val="24"/>
          <w:szCs w:val="24"/>
        </w:rPr>
        <w:t>учебном году предстояло решить следующие задачи:</w:t>
      </w:r>
    </w:p>
    <w:p w:rsidR="00CC6BB9" w:rsidRPr="00BE3C24" w:rsidRDefault="00CC6BB9" w:rsidP="005340C7">
      <w:pPr>
        <w:pStyle w:val="11"/>
        <w:numPr>
          <w:ilvl w:val="0"/>
          <w:numId w:val="6"/>
        </w:numPr>
        <w:spacing w:line="260" w:lineRule="auto"/>
        <w:ind w:left="0"/>
        <w:rPr>
          <w:sz w:val="24"/>
          <w:szCs w:val="24"/>
        </w:rPr>
      </w:pPr>
      <w:r w:rsidRPr="00BE3C24">
        <w:rPr>
          <w:sz w:val="24"/>
          <w:szCs w:val="24"/>
        </w:rPr>
        <w:t xml:space="preserve">Изучение и обобщение передового опыта учителей </w:t>
      </w:r>
    </w:p>
    <w:p w:rsidR="00CC6BB9" w:rsidRPr="00BE3C24" w:rsidRDefault="00CC6BB9" w:rsidP="005340C7">
      <w:pPr>
        <w:pStyle w:val="11"/>
        <w:numPr>
          <w:ilvl w:val="0"/>
          <w:numId w:val="6"/>
        </w:numPr>
        <w:spacing w:line="260" w:lineRule="auto"/>
        <w:ind w:left="0"/>
        <w:rPr>
          <w:sz w:val="24"/>
          <w:szCs w:val="24"/>
        </w:rPr>
      </w:pPr>
      <w:r w:rsidRPr="00BE3C24">
        <w:rPr>
          <w:sz w:val="24"/>
          <w:szCs w:val="24"/>
        </w:rPr>
        <w:t>Создание оптимальных условий для организации учебно-воспитательного процесса</w:t>
      </w:r>
    </w:p>
    <w:p w:rsidR="00CC6BB9" w:rsidRPr="00BE3C24" w:rsidRDefault="00CC6BB9" w:rsidP="005340C7">
      <w:pPr>
        <w:pStyle w:val="11"/>
        <w:numPr>
          <w:ilvl w:val="0"/>
          <w:numId w:val="6"/>
        </w:numPr>
        <w:spacing w:line="260" w:lineRule="auto"/>
        <w:ind w:left="0"/>
        <w:rPr>
          <w:sz w:val="24"/>
          <w:szCs w:val="24"/>
        </w:rPr>
      </w:pPr>
      <w:r w:rsidRPr="00BE3C24">
        <w:rPr>
          <w:sz w:val="24"/>
          <w:szCs w:val="24"/>
        </w:rPr>
        <w:t>Составление тарификации учителей</w:t>
      </w:r>
    </w:p>
    <w:p w:rsidR="00CC6BB9" w:rsidRPr="00BE3C24" w:rsidRDefault="00CC6BB9" w:rsidP="005340C7">
      <w:pPr>
        <w:pStyle w:val="11"/>
        <w:numPr>
          <w:ilvl w:val="0"/>
          <w:numId w:val="6"/>
        </w:numPr>
        <w:spacing w:line="260" w:lineRule="auto"/>
        <w:ind w:left="0"/>
        <w:rPr>
          <w:sz w:val="24"/>
          <w:szCs w:val="24"/>
        </w:rPr>
      </w:pPr>
      <w:r w:rsidRPr="00BE3C24">
        <w:rPr>
          <w:sz w:val="24"/>
          <w:szCs w:val="24"/>
        </w:rPr>
        <w:t>Участие в аттестации педагогических работников</w:t>
      </w:r>
    </w:p>
    <w:p w:rsidR="00CC6BB9" w:rsidRPr="00BE3C24" w:rsidRDefault="00CC6BB9" w:rsidP="00CC6BB9">
      <w:pPr>
        <w:pStyle w:val="11"/>
        <w:spacing w:line="260" w:lineRule="auto"/>
        <w:ind w:left="0" w:firstLine="0"/>
        <w:rPr>
          <w:sz w:val="24"/>
          <w:szCs w:val="24"/>
        </w:rPr>
      </w:pPr>
      <w:r w:rsidRPr="00BE3C24">
        <w:rPr>
          <w:sz w:val="24"/>
          <w:szCs w:val="24"/>
        </w:rPr>
        <w:t>Стабильность коллектива отражает степень привлекательности работы в нём его членов. Она проявляется в сохранении постоянного состава учителей в течение длительного времени. Неудовлетворённость работой приводит к текучести кадров и снижению результатов в обучении учащихся.</w:t>
      </w:r>
    </w:p>
    <w:p w:rsidR="00CC6BB9" w:rsidRPr="00BE3C24" w:rsidRDefault="00CC6BB9" w:rsidP="00880765">
      <w:pPr>
        <w:pStyle w:val="11"/>
        <w:spacing w:line="260" w:lineRule="auto"/>
        <w:ind w:left="0" w:firstLine="0"/>
        <w:rPr>
          <w:szCs w:val="22"/>
        </w:rPr>
      </w:pPr>
      <w:r w:rsidRPr="00BE3C24">
        <w:rPr>
          <w:szCs w:val="22"/>
        </w:rPr>
        <w:t>Сведения о</w:t>
      </w:r>
      <w:r>
        <w:rPr>
          <w:szCs w:val="22"/>
        </w:rPr>
        <w:t xml:space="preserve"> </w:t>
      </w:r>
      <w:r w:rsidRPr="00BE3C24">
        <w:rPr>
          <w:szCs w:val="22"/>
        </w:rPr>
        <w:t xml:space="preserve">педагогических работниках </w:t>
      </w:r>
      <w:r w:rsidR="00880765">
        <w:rPr>
          <w:szCs w:val="22"/>
        </w:rPr>
        <w:t xml:space="preserve">школы </w:t>
      </w:r>
    </w:p>
    <w:tbl>
      <w:tblPr>
        <w:tblW w:w="5816" w:type="dxa"/>
        <w:tblInd w:w="103" w:type="dxa"/>
        <w:tblLayout w:type="fixed"/>
        <w:tblLook w:val="0000"/>
      </w:tblPr>
      <w:tblGrid>
        <w:gridCol w:w="3245"/>
        <w:gridCol w:w="540"/>
        <w:gridCol w:w="795"/>
        <w:gridCol w:w="546"/>
        <w:gridCol w:w="669"/>
        <w:gridCol w:w="21"/>
      </w:tblGrid>
      <w:tr w:rsidR="00CC6BB9" w:rsidRPr="00CC6BB9" w:rsidTr="00326209">
        <w:trPr>
          <w:gridAfter w:val="1"/>
          <w:wAfter w:w="21" w:type="dxa"/>
          <w:trHeight w:val="255"/>
        </w:trPr>
        <w:tc>
          <w:tcPr>
            <w:tcW w:w="3245"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6BB9" w:rsidRPr="00CC6BB9" w:rsidRDefault="00CC6BB9" w:rsidP="00326209">
            <w:pPr>
              <w:jc w:val="both"/>
            </w:pPr>
            <w:r w:rsidRPr="00CC6BB9">
              <w:rPr>
                <w:sz w:val="22"/>
                <w:szCs w:val="22"/>
              </w:rPr>
              <w:t>Показатели</w:t>
            </w:r>
          </w:p>
        </w:tc>
        <w:tc>
          <w:tcPr>
            <w:tcW w:w="2550" w:type="dxa"/>
            <w:gridSpan w:val="4"/>
            <w:tcBorders>
              <w:top w:val="single" w:sz="4" w:space="0" w:color="auto"/>
              <w:left w:val="nil"/>
              <w:bottom w:val="single" w:sz="4" w:space="0" w:color="auto"/>
              <w:right w:val="single" w:sz="4" w:space="0" w:color="auto"/>
            </w:tcBorders>
            <w:shd w:val="clear" w:color="auto" w:fill="auto"/>
            <w:noWrap/>
            <w:vAlign w:val="bottom"/>
          </w:tcPr>
          <w:p w:rsidR="00CC6BB9" w:rsidRPr="00CC6BB9" w:rsidRDefault="00CC6BB9" w:rsidP="00326209">
            <w:pPr>
              <w:jc w:val="both"/>
            </w:pPr>
            <w:r w:rsidRPr="00CC6BB9">
              <w:rPr>
                <w:sz w:val="22"/>
                <w:szCs w:val="22"/>
              </w:rPr>
              <w:t>ГОДЫ</w:t>
            </w:r>
          </w:p>
        </w:tc>
      </w:tr>
      <w:tr w:rsidR="00CC6BB9" w:rsidRPr="00941AAB" w:rsidTr="00326209">
        <w:trPr>
          <w:trHeight w:val="314"/>
        </w:trPr>
        <w:tc>
          <w:tcPr>
            <w:tcW w:w="3245" w:type="dxa"/>
            <w:tcBorders>
              <w:top w:val="nil"/>
              <w:left w:val="single" w:sz="4" w:space="0" w:color="auto"/>
              <w:bottom w:val="single" w:sz="4" w:space="0" w:color="auto"/>
              <w:right w:val="single" w:sz="4" w:space="0" w:color="auto"/>
            </w:tcBorders>
            <w:shd w:val="clear" w:color="auto" w:fill="auto"/>
            <w:noWrap/>
            <w:vAlign w:val="bottom"/>
          </w:tcPr>
          <w:p w:rsidR="00CC6BB9" w:rsidRPr="00CC6BB9" w:rsidRDefault="00CC6BB9" w:rsidP="00326209">
            <w:pPr>
              <w:jc w:val="both"/>
            </w:pPr>
            <w:r w:rsidRPr="00CC6BB9">
              <w:rPr>
                <w:sz w:val="22"/>
                <w:szCs w:val="22"/>
              </w:rPr>
              <w:t>сведения по учителям школы</w:t>
            </w:r>
          </w:p>
        </w:tc>
        <w:tc>
          <w:tcPr>
            <w:tcW w:w="1335" w:type="dxa"/>
            <w:gridSpan w:val="2"/>
            <w:tcBorders>
              <w:top w:val="single" w:sz="4" w:space="0" w:color="auto"/>
              <w:left w:val="nil"/>
              <w:bottom w:val="single" w:sz="4" w:space="0" w:color="auto"/>
              <w:right w:val="single" w:sz="4" w:space="0" w:color="auto"/>
            </w:tcBorders>
            <w:shd w:val="clear" w:color="auto" w:fill="auto"/>
            <w:noWrap/>
            <w:vAlign w:val="center"/>
          </w:tcPr>
          <w:p w:rsidR="00CC6BB9" w:rsidRPr="00CC6BB9" w:rsidRDefault="00880765" w:rsidP="00326209">
            <w:pPr>
              <w:jc w:val="both"/>
            </w:pPr>
            <w:r>
              <w:rPr>
                <w:sz w:val="22"/>
                <w:szCs w:val="22"/>
              </w:rPr>
              <w:t>2014</w:t>
            </w:r>
            <w:r w:rsidR="00CC6BB9" w:rsidRPr="00CC6BB9">
              <w:rPr>
                <w:sz w:val="22"/>
                <w:szCs w:val="22"/>
              </w:rPr>
              <w:t>-201</w:t>
            </w:r>
            <w:r>
              <w:rPr>
                <w:sz w:val="22"/>
                <w:szCs w:val="22"/>
              </w:rPr>
              <w:t>5</w:t>
            </w:r>
          </w:p>
        </w:tc>
        <w:tc>
          <w:tcPr>
            <w:tcW w:w="1236" w:type="dxa"/>
            <w:gridSpan w:val="3"/>
            <w:tcBorders>
              <w:top w:val="nil"/>
              <w:left w:val="nil"/>
              <w:bottom w:val="single" w:sz="4" w:space="0" w:color="auto"/>
              <w:right w:val="single" w:sz="4" w:space="0" w:color="auto"/>
            </w:tcBorders>
            <w:shd w:val="clear" w:color="auto" w:fill="auto"/>
            <w:noWrap/>
            <w:vAlign w:val="center"/>
          </w:tcPr>
          <w:p w:rsidR="00CC6BB9" w:rsidRPr="00CC6BB9" w:rsidRDefault="00880765" w:rsidP="00326209">
            <w:pPr>
              <w:jc w:val="both"/>
            </w:pPr>
            <w:r>
              <w:rPr>
                <w:sz w:val="22"/>
                <w:szCs w:val="22"/>
              </w:rPr>
              <w:t>2015</w:t>
            </w:r>
            <w:r w:rsidR="00CC6BB9" w:rsidRPr="00CC6BB9">
              <w:rPr>
                <w:sz w:val="22"/>
                <w:szCs w:val="22"/>
              </w:rPr>
              <w:t>-201</w:t>
            </w:r>
            <w:r>
              <w:rPr>
                <w:sz w:val="22"/>
                <w:szCs w:val="22"/>
              </w:rPr>
              <w:t>6</w:t>
            </w:r>
          </w:p>
        </w:tc>
      </w:tr>
      <w:tr w:rsidR="00CC6BB9" w:rsidRPr="00941AAB" w:rsidTr="00326209">
        <w:trPr>
          <w:trHeight w:val="365"/>
        </w:trPr>
        <w:tc>
          <w:tcPr>
            <w:tcW w:w="3245" w:type="dxa"/>
            <w:tcBorders>
              <w:top w:val="nil"/>
              <w:left w:val="single" w:sz="4" w:space="0" w:color="auto"/>
              <w:bottom w:val="single" w:sz="4" w:space="0" w:color="auto"/>
              <w:right w:val="single" w:sz="4" w:space="0" w:color="auto"/>
            </w:tcBorders>
            <w:shd w:val="clear" w:color="auto" w:fill="auto"/>
            <w:noWrap/>
            <w:vAlign w:val="bottom"/>
          </w:tcPr>
          <w:p w:rsidR="00CC6BB9" w:rsidRPr="00CC6BB9" w:rsidRDefault="00CC6BB9" w:rsidP="00326209">
            <w:pPr>
              <w:jc w:val="both"/>
            </w:pPr>
            <w:r w:rsidRPr="00CC6BB9">
              <w:rPr>
                <w:sz w:val="22"/>
                <w:szCs w:val="22"/>
              </w:rPr>
              <w:t>всего учителей на 1 сентября</w:t>
            </w:r>
          </w:p>
        </w:tc>
        <w:tc>
          <w:tcPr>
            <w:tcW w:w="1335" w:type="dxa"/>
            <w:gridSpan w:val="2"/>
            <w:tcBorders>
              <w:top w:val="nil"/>
              <w:left w:val="nil"/>
              <w:bottom w:val="single" w:sz="4" w:space="0" w:color="auto"/>
              <w:right w:val="single" w:sz="4" w:space="0" w:color="auto"/>
            </w:tcBorders>
            <w:shd w:val="clear" w:color="auto" w:fill="auto"/>
            <w:noWrap/>
            <w:vAlign w:val="center"/>
          </w:tcPr>
          <w:p w:rsidR="00CC6BB9" w:rsidRPr="00CC6BB9" w:rsidRDefault="00880765" w:rsidP="00326209">
            <w:pPr>
              <w:jc w:val="both"/>
            </w:pPr>
            <w:r>
              <w:rPr>
                <w:sz w:val="22"/>
                <w:szCs w:val="22"/>
              </w:rPr>
              <w:t>10</w:t>
            </w:r>
          </w:p>
        </w:tc>
        <w:tc>
          <w:tcPr>
            <w:tcW w:w="1236" w:type="dxa"/>
            <w:gridSpan w:val="3"/>
            <w:tcBorders>
              <w:top w:val="nil"/>
              <w:left w:val="nil"/>
              <w:bottom w:val="single" w:sz="4" w:space="0" w:color="auto"/>
              <w:right w:val="single" w:sz="4" w:space="0" w:color="auto"/>
            </w:tcBorders>
            <w:shd w:val="clear" w:color="auto" w:fill="auto"/>
            <w:noWrap/>
            <w:vAlign w:val="center"/>
          </w:tcPr>
          <w:p w:rsidR="00CC6BB9" w:rsidRPr="00CC6BB9" w:rsidRDefault="00880765" w:rsidP="00326209">
            <w:pPr>
              <w:jc w:val="both"/>
            </w:pPr>
            <w:r>
              <w:rPr>
                <w:sz w:val="22"/>
                <w:szCs w:val="22"/>
              </w:rPr>
              <w:t>10</w:t>
            </w:r>
          </w:p>
        </w:tc>
      </w:tr>
      <w:tr w:rsidR="00CC6BB9" w:rsidRPr="00941AAB" w:rsidTr="00326209">
        <w:trPr>
          <w:trHeight w:val="255"/>
        </w:trPr>
        <w:tc>
          <w:tcPr>
            <w:tcW w:w="3245" w:type="dxa"/>
            <w:tcBorders>
              <w:top w:val="nil"/>
              <w:left w:val="single" w:sz="4" w:space="0" w:color="auto"/>
              <w:bottom w:val="single" w:sz="4" w:space="0" w:color="auto"/>
              <w:right w:val="single" w:sz="4" w:space="0" w:color="auto"/>
            </w:tcBorders>
            <w:shd w:val="clear" w:color="auto" w:fill="auto"/>
            <w:noWrap/>
            <w:vAlign w:val="bottom"/>
          </w:tcPr>
          <w:p w:rsidR="00CC6BB9" w:rsidRPr="00CC6BB9" w:rsidRDefault="00CC6BB9" w:rsidP="00326209">
            <w:pPr>
              <w:jc w:val="both"/>
            </w:pPr>
            <w:proofErr w:type="gramStart"/>
            <w:r w:rsidRPr="00CC6BB9">
              <w:rPr>
                <w:sz w:val="22"/>
                <w:szCs w:val="22"/>
              </w:rPr>
              <w:t>постоянные</w:t>
            </w:r>
            <w:proofErr w:type="gramEnd"/>
            <w:r w:rsidRPr="00CC6BB9">
              <w:rPr>
                <w:sz w:val="22"/>
                <w:szCs w:val="22"/>
              </w:rPr>
              <w:t xml:space="preserve"> (без совместителей)</w:t>
            </w:r>
          </w:p>
        </w:tc>
        <w:tc>
          <w:tcPr>
            <w:tcW w:w="540" w:type="dxa"/>
            <w:tcBorders>
              <w:top w:val="nil"/>
              <w:left w:val="nil"/>
              <w:bottom w:val="single" w:sz="4" w:space="0" w:color="auto"/>
              <w:right w:val="single" w:sz="4" w:space="0" w:color="auto"/>
            </w:tcBorders>
            <w:shd w:val="clear" w:color="auto" w:fill="auto"/>
            <w:noWrap/>
            <w:vAlign w:val="center"/>
          </w:tcPr>
          <w:p w:rsidR="00CC6BB9" w:rsidRPr="00CC6BB9" w:rsidRDefault="005E5AC7" w:rsidP="00326209">
            <w:pPr>
              <w:jc w:val="both"/>
            </w:pPr>
            <w:r>
              <w:rPr>
                <w:sz w:val="22"/>
                <w:szCs w:val="22"/>
              </w:rPr>
              <w:t>10</w:t>
            </w:r>
          </w:p>
        </w:tc>
        <w:tc>
          <w:tcPr>
            <w:tcW w:w="795" w:type="dxa"/>
            <w:tcBorders>
              <w:top w:val="nil"/>
              <w:left w:val="nil"/>
              <w:bottom w:val="single" w:sz="4" w:space="0" w:color="auto"/>
              <w:right w:val="single" w:sz="4" w:space="0" w:color="auto"/>
            </w:tcBorders>
            <w:shd w:val="clear" w:color="auto" w:fill="auto"/>
            <w:noWrap/>
            <w:vAlign w:val="center"/>
          </w:tcPr>
          <w:p w:rsidR="00CC6BB9" w:rsidRPr="00CC6BB9" w:rsidRDefault="00CC6BB9" w:rsidP="00326209">
            <w:pPr>
              <w:jc w:val="both"/>
            </w:pPr>
            <w:r w:rsidRPr="00CC6BB9">
              <w:rPr>
                <w:sz w:val="22"/>
                <w:szCs w:val="22"/>
              </w:rPr>
              <w:t>100%</w:t>
            </w:r>
          </w:p>
        </w:tc>
        <w:tc>
          <w:tcPr>
            <w:tcW w:w="546" w:type="dxa"/>
            <w:tcBorders>
              <w:top w:val="nil"/>
              <w:left w:val="nil"/>
              <w:bottom w:val="single" w:sz="4" w:space="0" w:color="auto"/>
              <w:right w:val="single" w:sz="4" w:space="0" w:color="auto"/>
            </w:tcBorders>
            <w:shd w:val="clear" w:color="auto" w:fill="auto"/>
            <w:noWrap/>
            <w:vAlign w:val="center"/>
          </w:tcPr>
          <w:p w:rsidR="00CC6BB9" w:rsidRPr="00CC6BB9" w:rsidRDefault="005E5AC7" w:rsidP="00326209">
            <w:pPr>
              <w:jc w:val="both"/>
            </w:pPr>
            <w:r>
              <w:rPr>
                <w:sz w:val="22"/>
                <w:szCs w:val="22"/>
              </w:rPr>
              <w:t>10</w:t>
            </w:r>
          </w:p>
        </w:tc>
        <w:tc>
          <w:tcPr>
            <w:tcW w:w="690" w:type="dxa"/>
            <w:gridSpan w:val="2"/>
            <w:tcBorders>
              <w:top w:val="nil"/>
              <w:left w:val="nil"/>
              <w:bottom w:val="single" w:sz="4" w:space="0" w:color="auto"/>
              <w:right w:val="single" w:sz="4" w:space="0" w:color="auto"/>
            </w:tcBorders>
            <w:shd w:val="clear" w:color="auto" w:fill="auto"/>
            <w:noWrap/>
            <w:vAlign w:val="center"/>
          </w:tcPr>
          <w:p w:rsidR="00CC6BB9" w:rsidRPr="00CC6BB9" w:rsidRDefault="00CC6BB9" w:rsidP="00326209">
            <w:pPr>
              <w:jc w:val="both"/>
            </w:pPr>
            <w:r w:rsidRPr="00CC6BB9">
              <w:rPr>
                <w:sz w:val="22"/>
                <w:szCs w:val="22"/>
              </w:rPr>
              <w:t>100%</w:t>
            </w:r>
          </w:p>
          <w:p w:rsidR="00CC6BB9" w:rsidRPr="00CC6BB9" w:rsidRDefault="00CC6BB9" w:rsidP="00326209">
            <w:pPr>
              <w:jc w:val="both"/>
            </w:pPr>
            <w:r w:rsidRPr="00CC6BB9">
              <w:rPr>
                <w:sz w:val="22"/>
                <w:szCs w:val="22"/>
              </w:rPr>
              <w:t> </w:t>
            </w:r>
          </w:p>
        </w:tc>
      </w:tr>
      <w:tr w:rsidR="00CC6BB9" w:rsidRPr="00941AAB" w:rsidTr="00326209">
        <w:trPr>
          <w:trHeight w:val="255"/>
        </w:trPr>
        <w:tc>
          <w:tcPr>
            <w:tcW w:w="3245" w:type="dxa"/>
            <w:tcBorders>
              <w:top w:val="nil"/>
              <w:left w:val="single" w:sz="4" w:space="0" w:color="auto"/>
              <w:bottom w:val="single" w:sz="4" w:space="0" w:color="auto"/>
              <w:right w:val="single" w:sz="4" w:space="0" w:color="auto"/>
            </w:tcBorders>
            <w:shd w:val="clear" w:color="auto" w:fill="auto"/>
            <w:noWrap/>
            <w:vAlign w:val="bottom"/>
          </w:tcPr>
          <w:p w:rsidR="00CC6BB9" w:rsidRPr="00CC6BB9" w:rsidRDefault="00CC6BB9" w:rsidP="00326209">
            <w:pPr>
              <w:jc w:val="both"/>
            </w:pPr>
            <w:r w:rsidRPr="00CC6BB9">
              <w:rPr>
                <w:sz w:val="22"/>
                <w:szCs w:val="22"/>
              </w:rPr>
              <w:t>высшее</w:t>
            </w:r>
          </w:p>
        </w:tc>
        <w:tc>
          <w:tcPr>
            <w:tcW w:w="540" w:type="dxa"/>
            <w:tcBorders>
              <w:top w:val="nil"/>
              <w:left w:val="nil"/>
              <w:bottom w:val="single" w:sz="4" w:space="0" w:color="auto"/>
              <w:right w:val="single" w:sz="4" w:space="0" w:color="auto"/>
            </w:tcBorders>
            <w:shd w:val="clear" w:color="auto" w:fill="auto"/>
            <w:noWrap/>
            <w:vAlign w:val="center"/>
          </w:tcPr>
          <w:p w:rsidR="00CC6BB9" w:rsidRPr="00CC6BB9" w:rsidRDefault="005E5AC7" w:rsidP="00326209">
            <w:pPr>
              <w:jc w:val="both"/>
            </w:pPr>
            <w:r>
              <w:rPr>
                <w:sz w:val="22"/>
                <w:szCs w:val="22"/>
              </w:rPr>
              <w:t>8</w:t>
            </w:r>
          </w:p>
        </w:tc>
        <w:tc>
          <w:tcPr>
            <w:tcW w:w="795" w:type="dxa"/>
            <w:tcBorders>
              <w:top w:val="nil"/>
              <w:left w:val="nil"/>
              <w:bottom w:val="single" w:sz="4" w:space="0" w:color="auto"/>
              <w:right w:val="single" w:sz="4" w:space="0" w:color="auto"/>
            </w:tcBorders>
            <w:shd w:val="clear" w:color="auto" w:fill="auto"/>
            <w:noWrap/>
            <w:vAlign w:val="center"/>
          </w:tcPr>
          <w:p w:rsidR="00CC6BB9" w:rsidRPr="00CC6BB9" w:rsidRDefault="005E5AC7" w:rsidP="00326209">
            <w:pPr>
              <w:jc w:val="both"/>
            </w:pPr>
            <w:r>
              <w:rPr>
                <w:sz w:val="22"/>
                <w:szCs w:val="22"/>
              </w:rPr>
              <w:t>80</w:t>
            </w:r>
            <w:r w:rsidR="00CC6BB9" w:rsidRPr="00CC6BB9">
              <w:rPr>
                <w:sz w:val="22"/>
                <w:szCs w:val="22"/>
              </w:rPr>
              <w:t>%</w:t>
            </w:r>
          </w:p>
        </w:tc>
        <w:tc>
          <w:tcPr>
            <w:tcW w:w="546" w:type="dxa"/>
            <w:tcBorders>
              <w:top w:val="nil"/>
              <w:left w:val="nil"/>
              <w:bottom w:val="single" w:sz="4" w:space="0" w:color="auto"/>
              <w:right w:val="single" w:sz="4" w:space="0" w:color="auto"/>
            </w:tcBorders>
            <w:shd w:val="clear" w:color="auto" w:fill="auto"/>
            <w:noWrap/>
            <w:vAlign w:val="center"/>
          </w:tcPr>
          <w:p w:rsidR="00CC6BB9" w:rsidRPr="00CC6BB9" w:rsidRDefault="005E5AC7" w:rsidP="00326209">
            <w:pPr>
              <w:jc w:val="both"/>
            </w:pPr>
            <w:r>
              <w:rPr>
                <w:sz w:val="22"/>
                <w:szCs w:val="22"/>
              </w:rPr>
              <w:t>8</w:t>
            </w:r>
          </w:p>
        </w:tc>
        <w:tc>
          <w:tcPr>
            <w:tcW w:w="690" w:type="dxa"/>
            <w:gridSpan w:val="2"/>
            <w:tcBorders>
              <w:top w:val="nil"/>
              <w:left w:val="nil"/>
              <w:bottom w:val="single" w:sz="4" w:space="0" w:color="auto"/>
              <w:right w:val="single" w:sz="4" w:space="0" w:color="auto"/>
            </w:tcBorders>
            <w:shd w:val="clear" w:color="auto" w:fill="auto"/>
            <w:noWrap/>
            <w:vAlign w:val="center"/>
          </w:tcPr>
          <w:p w:rsidR="00CC6BB9" w:rsidRPr="00CC6BB9" w:rsidRDefault="00CC6BB9" w:rsidP="00326209">
            <w:pPr>
              <w:jc w:val="both"/>
            </w:pPr>
            <w:r w:rsidRPr="00CC6BB9">
              <w:rPr>
                <w:sz w:val="22"/>
                <w:szCs w:val="22"/>
              </w:rPr>
              <w:t>8</w:t>
            </w:r>
            <w:r w:rsidR="005E5AC7">
              <w:rPr>
                <w:sz w:val="22"/>
                <w:szCs w:val="22"/>
              </w:rPr>
              <w:t>0</w:t>
            </w:r>
            <w:r w:rsidRPr="00CC6BB9">
              <w:rPr>
                <w:sz w:val="22"/>
                <w:szCs w:val="22"/>
              </w:rPr>
              <w:t>%</w:t>
            </w:r>
          </w:p>
          <w:p w:rsidR="00CC6BB9" w:rsidRPr="00CC6BB9" w:rsidRDefault="00CC6BB9" w:rsidP="00326209">
            <w:pPr>
              <w:jc w:val="both"/>
            </w:pPr>
            <w:r w:rsidRPr="00CC6BB9">
              <w:rPr>
                <w:sz w:val="22"/>
                <w:szCs w:val="22"/>
              </w:rPr>
              <w:t> </w:t>
            </w:r>
          </w:p>
        </w:tc>
      </w:tr>
      <w:tr w:rsidR="00CC6BB9" w:rsidRPr="00941AAB" w:rsidTr="00326209">
        <w:trPr>
          <w:trHeight w:val="255"/>
        </w:trPr>
        <w:tc>
          <w:tcPr>
            <w:tcW w:w="3245" w:type="dxa"/>
            <w:tcBorders>
              <w:top w:val="nil"/>
              <w:left w:val="single" w:sz="4" w:space="0" w:color="auto"/>
              <w:bottom w:val="single" w:sz="4" w:space="0" w:color="auto"/>
              <w:right w:val="single" w:sz="4" w:space="0" w:color="auto"/>
            </w:tcBorders>
            <w:shd w:val="clear" w:color="auto" w:fill="auto"/>
            <w:noWrap/>
            <w:vAlign w:val="bottom"/>
          </w:tcPr>
          <w:p w:rsidR="00CC6BB9" w:rsidRPr="00CC6BB9" w:rsidRDefault="00CC6BB9" w:rsidP="00326209">
            <w:pPr>
              <w:jc w:val="both"/>
            </w:pPr>
            <w:r w:rsidRPr="00CC6BB9">
              <w:rPr>
                <w:sz w:val="22"/>
                <w:szCs w:val="22"/>
              </w:rPr>
              <w:t>неполное высшее</w:t>
            </w:r>
          </w:p>
        </w:tc>
        <w:tc>
          <w:tcPr>
            <w:tcW w:w="540" w:type="dxa"/>
            <w:tcBorders>
              <w:top w:val="nil"/>
              <w:left w:val="nil"/>
              <w:bottom w:val="single" w:sz="4" w:space="0" w:color="auto"/>
              <w:right w:val="single" w:sz="4" w:space="0" w:color="auto"/>
            </w:tcBorders>
            <w:shd w:val="clear" w:color="auto" w:fill="auto"/>
            <w:noWrap/>
            <w:vAlign w:val="center"/>
          </w:tcPr>
          <w:p w:rsidR="00CC6BB9" w:rsidRPr="00CC6BB9" w:rsidRDefault="00CC6BB9" w:rsidP="00326209">
            <w:pPr>
              <w:jc w:val="both"/>
            </w:pPr>
            <w:r w:rsidRPr="00CC6BB9">
              <w:rPr>
                <w:sz w:val="22"/>
                <w:szCs w:val="22"/>
              </w:rPr>
              <w:t>0</w:t>
            </w:r>
          </w:p>
        </w:tc>
        <w:tc>
          <w:tcPr>
            <w:tcW w:w="795" w:type="dxa"/>
            <w:tcBorders>
              <w:top w:val="nil"/>
              <w:left w:val="nil"/>
              <w:bottom w:val="single" w:sz="4" w:space="0" w:color="auto"/>
              <w:right w:val="single" w:sz="4" w:space="0" w:color="auto"/>
            </w:tcBorders>
            <w:shd w:val="clear" w:color="auto" w:fill="auto"/>
            <w:noWrap/>
            <w:vAlign w:val="center"/>
          </w:tcPr>
          <w:p w:rsidR="00CC6BB9" w:rsidRPr="00CC6BB9" w:rsidRDefault="00CC6BB9" w:rsidP="00326209">
            <w:pPr>
              <w:jc w:val="both"/>
            </w:pPr>
            <w:r w:rsidRPr="00CC6BB9">
              <w:rPr>
                <w:sz w:val="22"/>
                <w:szCs w:val="22"/>
              </w:rPr>
              <w:t>0</w:t>
            </w:r>
          </w:p>
        </w:tc>
        <w:tc>
          <w:tcPr>
            <w:tcW w:w="546" w:type="dxa"/>
            <w:tcBorders>
              <w:top w:val="nil"/>
              <w:left w:val="nil"/>
              <w:bottom w:val="single" w:sz="4" w:space="0" w:color="auto"/>
              <w:right w:val="single" w:sz="4" w:space="0" w:color="auto"/>
            </w:tcBorders>
            <w:shd w:val="clear" w:color="auto" w:fill="auto"/>
            <w:noWrap/>
            <w:vAlign w:val="center"/>
          </w:tcPr>
          <w:p w:rsidR="00CC6BB9" w:rsidRPr="00CC6BB9" w:rsidRDefault="00CC6BB9" w:rsidP="00326209">
            <w:pPr>
              <w:jc w:val="both"/>
            </w:pPr>
            <w:r w:rsidRPr="00CC6BB9">
              <w:rPr>
                <w:sz w:val="22"/>
                <w:szCs w:val="22"/>
              </w:rPr>
              <w:t>0</w:t>
            </w:r>
          </w:p>
        </w:tc>
        <w:tc>
          <w:tcPr>
            <w:tcW w:w="690" w:type="dxa"/>
            <w:gridSpan w:val="2"/>
            <w:tcBorders>
              <w:top w:val="nil"/>
              <w:left w:val="nil"/>
              <w:bottom w:val="single" w:sz="4" w:space="0" w:color="auto"/>
              <w:right w:val="single" w:sz="4" w:space="0" w:color="auto"/>
            </w:tcBorders>
            <w:shd w:val="clear" w:color="auto" w:fill="auto"/>
            <w:noWrap/>
            <w:vAlign w:val="center"/>
          </w:tcPr>
          <w:p w:rsidR="00CC6BB9" w:rsidRPr="00CC6BB9" w:rsidRDefault="00CC6BB9" w:rsidP="00326209">
            <w:pPr>
              <w:jc w:val="both"/>
            </w:pPr>
            <w:r w:rsidRPr="00CC6BB9">
              <w:rPr>
                <w:sz w:val="22"/>
                <w:szCs w:val="22"/>
              </w:rPr>
              <w:t>0%</w:t>
            </w:r>
          </w:p>
          <w:p w:rsidR="00CC6BB9" w:rsidRPr="00CC6BB9" w:rsidRDefault="00CC6BB9" w:rsidP="00326209">
            <w:pPr>
              <w:jc w:val="both"/>
            </w:pPr>
            <w:r w:rsidRPr="00CC6BB9">
              <w:rPr>
                <w:sz w:val="22"/>
                <w:szCs w:val="22"/>
              </w:rPr>
              <w:t> </w:t>
            </w:r>
          </w:p>
        </w:tc>
      </w:tr>
      <w:tr w:rsidR="00CC6BB9" w:rsidRPr="00941AAB" w:rsidTr="00326209">
        <w:trPr>
          <w:trHeight w:val="255"/>
        </w:trPr>
        <w:tc>
          <w:tcPr>
            <w:tcW w:w="3245" w:type="dxa"/>
            <w:tcBorders>
              <w:top w:val="nil"/>
              <w:left w:val="single" w:sz="4" w:space="0" w:color="auto"/>
              <w:bottom w:val="single" w:sz="4" w:space="0" w:color="auto"/>
              <w:right w:val="single" w:sz="4" w:space="0" w:color="auto"/>
            </w:tcBorders>
            <w:shd w:val="clear" w:color="auto" w:fill="auto"/>
            <w:noWrap/>
            <w:vAlign w:val="bottom"/>
          </w:tcPr>
          <w:p w:rsidR="00CC6BB9" w:rsidRPr="00CC6BB9" w:rsidRDefault="00CC6BB9" w:rsidP="00326209">
            <w:pPr>
              <w:jc w:val="both"/>
            </w:pPr>
            <w:r w:rsidRPr="00CC6BB9">
              <w:rPr>
                <w:sz w:val="22"/>
                <w:szCs w:val="22"/>
              </w:rPr>
              <w:t>среднее профессиональное</w:t>
            </w:r>
          </w:p>
        </w:tc>
        <w:tc>
          <w:tcPr>
            <w:tcW w:w="540" w:type="dxa"/>
            <w:tcBorders>
              <w:top w:val="nil"/>
              <w:left w:val="nil"/>
              <w:bottom w:val="single" w:sz="4" w:space="0" w:color="auto"/>
              <w:right w:val="single" w:sz="4" w:space="0" w:color="auto"/>
            </w:tcBorders>
            <w:shd w:val="clear" w:color="auto" w:fill="auto"/>
            <w:noWrap/>
            <w:vAlign w:val="center"/>
          </w:tcPr>
          <w:p w:rsidR="00CC6BB9" w:rsidRPr="00CC6BB9" w:rsidRDefault="005E5AC7" w:rsidP="00326209">
            <w:pPr>
              <w:jc w:val="both"/>
            </w:pPr>
            <w:r>
              <w:rPr>
                <w:sz w:val="22"/>
                <w:szCs w:val="22"/>
              </w:rPr>
              <w:t>1</w:t>
            </w:r>
          </w:p>
        </w:tc>
        <w:tc>
          <w:tcPr>
            <w:tcW w:w="795" w:type="dxa"/>
            <w:tcBorders>
              <w:top w:val="nil"/>
              <w:left w:val="nil"/>
              <w:bottom w:val="single" w:sz="4" w:space="0" w:color="auto"/>
              <w:right w:val="single" w:sz="4" w:space="0" w:color="auto"/>
            </w:tcBorders>
            <w:shd w:val="clear" w:color="auto" w:fill="auto"/>
            <w:noWrap/>
            <w:vAlign w:val="center"/>
          </w:tcPr>
          <w:p w:rsidR="00CC6BB9" w:rsidRPr="00CC6BB9" w:rsidRDefault="005E5AC7" w:rsidP="00326209">
            <w:pPr>
              <w:jc w:val="both"/>
            </w:pPr>
            <w:r>
              <w:rPr>
                <w:sz w:val="22"/>
                <w:szCs w:val="22"/>
              </w:rPr>
              <w:t>10</w:t>
            </w:r>
          </w:p>
        </w:tc>
        <w:tc>
          <w:tcPr>
            <w:tcW w:w="546" w:type="dxa"/>
            <w:tcBorders>
              <w:top w:val="nil"/>
              <w:left w:val="nil"/>
              <w:bottom w:val="single" w:sz="4" w:space="0" w:color="auto"/>
              <w:right w:val="single" w:sz="4" w:space="0" w:color="auto"/>
            </w:tcBorders>
            <w:shd w:val="clear" w:color="auto" w:fill="auto"/>
            <w:noWrap/>
            <w:vAlign w:val="center"/>
          </w:tcPr>
          <w:p w:rsidR="00CC6BB9" w:rsidRPr="00CC6BB9" w:rsidRDefault="005E5AC7" w:rsidP="00326209">
            <w:pPr>
              <w:jc w:val="both"/>
            </w:pPr>
            <w:r>
              <w:rPr>
                <w:sz w:val="22"/>
                <w:szCs w:val="22"/>
              </w:rPr>
              <w:t>1</w:t>
            </w:r>
          </w:p>
        </w:tc>
        <w:tc>
          <w:tcPr>
            <w:tcW w:w="690" w:type="dxa"/>
            <w:gridSpan w:val="2"/>
            <w:tcBorders>
              <w:top w:val="nil"/>
              <w:left w:val="nil"/>
              <w:bottom w:val="single" w:sz="4" w:space="0" w:color="auto"/>
              <w:right w:val="single" w:sz="4" w:space="0" w:color="auto"/>
            </w:tcBorders>
            <w:shd w:val="clear" w:color="auto" w:fill="auto"/>
            <w:noWrap/>
            <w:vAlign w:val="center"/>
          </w:tcPr>
          <w:p w:rsidR="00CC6BB9" w:rsidRPr="00CC6BB9" w:rsidRDefault="005E5AC7" w:rsidP="00326209">
            <w:pPr>
              <w:jc w:val="both"/>
            </w:pPr>
            <w:r>
              <w:rPr>
                <w:sz w:val="22"/>
                <w:szCs w:val="22"/>
              </w:rPr>
              <w:t>10</w:t>
            </w:r>
            <w:r w:rsidR="00CC6BB9" w:rsidRPr="00CC6BB9">
              <w:rPr>
                <w:sz w:val="22"/>
                <w:szCs w:val="22"/>
              </w:rPr>
              <w:t>%</w:t>
            </w:r>
          </w:p>
          <w:p w:rsidR="00CC6BB9" w:rsidRPr="00CC6BB9" w:rsidRDefault="00CC6BB9" w:rsidP="00326209">
            <w:pPr>
              <w:jc w:val="both"/>
            </w:pPr>
            <w:r w:rsidRPr="00CC6BB9">
              <w:rPr>
                <w:sz w:val="22"/>
                <w:szCs w:val="22"/>
              </w:rPr>
              <w:t> </w:t>
            </w:r>
          </w:p>
        </w:tc>
      </w:tr>
    </w:tbl>
    <w:p w:rsidR="00CC6BB9" w:rsidRPr="00BE3C24" w:rsidRDefault="00CC6BB9" w:rsidP="00326209">
      <w:pPr>
        <w:pStyle w:val="11"/>
        <w:spacing w:line="260" w:lineRule="auto"/>
        <w:ind w:left="0" w:firstLine="0"/>
      </w:pPr>
    </w:p>
    <w:p w:rsidR="00CC6BB9" w:rsidRPr="005E5AC7" w:rsidRDefault="00CC6BB9" w:rsidP="005E5AC7">
      <w:pPr>
        <w:pStyle w:val="11"/>
        <w:spacing w:line="260" w:lineRule="auto"/>
        <w:ind w:left="0" w:firstLine="548"/>
        <w:rPr>
          <w:sz w:val="24"/>
          <w:szCs w:val="24"/>
        </w:rPr>
      </w:pPr>
      <w:r w:rsidRPr="00BE3C24">
        <w:rPr>
          <w:sz w:val="24"/>
          <w:szCs w:val="24"/>
        </w:rPr>
        <w:t xml:space="preserve">Количество </w:t>
      </w:r>
      <w:proofErr w:type="gramStart"/>
      <w:r w:rsidRPr="00BE3C24">
        <w:rPr>
          <w:sz w:val="24"/>
          <w:szCs w:val="24"/>
        </w:rPr>
        <w:t xml:space="preserve">учителей, работающих на постоянной основе </w:t>
      </w:r>
      <w:r>
        <w:rPr>
          <w:sz w:val="24"/>
          <w:szCs w:val="24"/>
        </w:rPr>
        <w:t>практически не изменяется</w:t>
      </w:r>
      <w:proofErr w:type="gramEnd"/>
      <w:r>
        <w:rPr>
          <w:sz w:val="24"/>
          <w:szCs w:val="24"/>
        </w:rPr>
        <w:t xml:space="preserve">, </w:t>
      </w:r>
      <w:r w:rsidRPr="00BE3C24">
        <w:rPr>
          <w:sz w:val="24"/>
          <w:szCs w:val="24"/>
        </w:rPr>
        <w:t xml:space="preserve">и численный состав педагогических работников </w:t>
      </w:r>
      <w:r>
        <w:rPr>
          <w:sz w:val="24"/>
          <w:szCs w:val="24"/>
        </w:rPr>
        <w:t xml:space="preserve">практически не меняется. </w:t>
      </w:r>
    </w:p>
    <w:p w:rsidR="00CC6BB9" w:rsidRPr="00BE3C24" w:rsidRDefault="00CC6BB9" w:rsidP="00CC6BB9">
      <w:pPr>
        <w:pStyle w:val="11"/>
        <w:spacing w:line="260" w:lineRule="auto"/>
        <w:ind w:left="0" w:firstLine="0"/>
        <w:rPr>
          <w:sz w:val="24"/>
          <w:szCs w:val="24"/>
        </w:rPr>
      </w:pPr>
      <w:r w:rsidRPr="00BE3C24">
        <w:rPr>
          <w:szCs w:val="22"/>
        </w:rPr>
        <w:t>Данные по стажу педагогических работников школы</w:t>
      </w:r>
    </w:p>
    <w:tbl>
      <w:tblPr>
        <w:tblW w:w="8652" w:type="dxa"/>
        <w:tblInd w:w="103" w:type="dxa"/>
        <w:tblLayout w:type="fixed"/>
        <w:tblLook w:val="0000"/>
      </w:tblPr>
      <w:tblGrid>
        <w:gridCol w:w="1265"/>
        <w:gridCol w:w="941"/>
        <w:gridCol w:w="942"/>
        <w:gridCol w:w="685"/>
        <w:gridCol w:w="708"/>
        <w:gridCol w:w="851"/>
        <w:gridCol w:w="709"/>
        <w:gridCol w:w="850"/>
        <w:gridCol w:w="709"/>
        <w:gridCol w:w="992"/>
      </w:tblGrid>
      <w:tr w:rsidR="00CC6BB9" w:rsidRPr="00F86782" w:rsidTr="005E5AC7">
        <w:trPr>
          <w:trHeight w:val="255"/>
        </w:trPr>
        <w:tc>
          <w:tcPr>
            <w:tcW w:w="1265"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6BB9" w:rsidRPr="00394A44" w:rsidRDefault="00CC6BB9" w:rsidP="00326209">
            <w:pPr>
              <w:jc w:val="both"/>
            </w:pPr>
            <w:r w:rsidRPr="00394A44">
              <w:rPr>
                <w:sz w:val="22"/>
                <w:szCs w:val="22"/>
              </w:rPr>
              <w:t>данные по пед. стажу</w:t>
            </w:r>
          </w:p>
        </w:tc>
        <w:tc>
          <w:tcPr>
            <w:tcW w:w="1883" w:type="dxa"/>
            <w:gridSpan w:val="2"/>
            <w:tcBorders>
              <w:top w:val="single" w:sz="4" w:space="0" w:color="auto"/>
              <w:left w:val="nil"/>
              <w:bottom w:val="single" w:sz="4" w:space="0" w:color="auto"/>
              <w:right w:val="single" w:sz="4" w:space="0" w:color="auto"/>
            </w:tcBorders>
            <w:shd w:val="clear" w:color="auto" w:fill="auto"/>
            <w:noWrap/>
            <w:vAlign w:val="bottom"/>
          </w:tcPr>
          <w:p w:rsidR="00CC6BB9" w:rsidRPr="00394A44" w:rsidRDefault="00CC6BB9" w:rsidP="00326209">
            <w:pPr>
              <w:jc w:val="both"/>
            </w:pPr>
            <w:r w:rsidRPr="00394A44">
              <w:rPr>
                <w:sz w:val="22"/>
                <w:szCs w:val="22"/>
              </w:rPr>
              <w:t>0-5</w:t>
            </w:r>
          </w:p>
        </w:tc>
        <w:tc>
          <w:tcPr>
            <w:tcW w:w="1393" w:type="dxa"/>
            <w:gridSpan w:val="2"/>
            <w:tcBorders>
              <w:top w:val="single" w:sz="4" w:space="0" w:color="auto"/>
              <w:left w:val="nil"/>
              <w:bottom w:val="single" w:sz="4" w:space="0" w:color="auto"/>
              <w:right w:val="single" w:sz="4" w:space="0" w:color="auto"/>
            </w:tcBorders>
            <w:shd w:val="clear" w:color="auto" w:fill="auto"/>
            <w:noWrap/>
            <w:vAlign w:val="bottom"/>
          </w:tcPr>
          <w:p w:rsidR="00CC6BB9" w:rsidRPr="00394A44" w:rsidRDefault="00CC6BB9" w:rsidP="00326209">
            <w:pPr>
              <w:jc w:val="both"/>
            </w:pPr>
            <w:r w:rsidRPr="00394A44">
              <w:rPr>
                <w:sz w:val="22"/>
                <w:szCs w:val="22"/>
              </w:rPr>
              <w:t>5-10</w:t>
            </w:r>
          </w:p>
        </w:tc>
        <w:tc>
          <w:tcPr>
            <w:tcW w:w="1560" w:type="dxa"/>
            <w:gridSpan w:val="2"/>
            <w:tcBorders>
              <w:top w:val="single" w:sz="4" w:space="0" w:color="auto"/>
              <w:left w:val="nil"/>
              <w:bottom w:val="single" w:sz="4" w:space="0" w:color="auto"/>
              <w:right w:val="single" w:sz="4" w:space="0" w:color="auto"/>
            </w:tcBorders>
            <w:shd w:val="clear" w:color="auto" w:fill="auto"/>
            <w:noWrap/>
            <w:vAlign w:val="bottom"/>
          </w:tcPr>
          <w:p w:rsidR="00CC6BB9" w:rsidRPr="00394A44" w:rsidRDefault="00CC6BB9" w:rsidP="00326209">
            <w:pPr>
              <w:jc w:val="both"/>
            </w:pPr>
            <w:r w:rsidRPr="00394A44">
              <w:rPr>
                <w:sz w:val="22"/>
                <w:szCs w:val="22"/>
              </w:rPr>
              <w:t>10-20</w:t>
            </w:r>
          </w:p>
        </w:tc>
        <w:tc>
          <w:tcPr>
            <w:tcW w:w="1559" w:type="dxa"/>
            <w:gridSpan w:val="2"/>
            <w:tcBorders>
              <w:top w:val="single" w:sz="4" w:space="0" w:color="auto"/>
              <w:left w:val="nil"/>
              <w:bottom w:val="single" w:sz="4" w:space="0" w:color="auto"/>
              <w:right w:val="single" w:sz="4" w:space="0" w:color="auto"/>
            </w:tcBorders>
            <w:shd w:val="clear" w:color="auto" w:fill="auto"/>
            <w:noWrap/>
            <w:vAlign w:val="bottom"/>
          </w:tcPr>
          <w:p w:rsidR="00CC6BB9" w:rsidRPr="00394A44" w:rsidRDefault="00CC6BB9" w:rsidP="00326209">
            <w:pPr>
              <w:jc w:val="both"/>
            </w:pPr>
            <w:r w:rsidRPr="00394A44">
              <w:rPr>
                <w:sz w:val="22"/>
                <w:szCs w:val="22"/>
              </w:rPr>
              <w:t>свыше 20</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CC6BB9" w:rsidRPr="00394A44" w:rsidRDefault="00CC6BB9" w:rsidP="00326209">
            <w:pPr>
              <w:jc w:val="both"/>
            </w:pPr>
            <w:r w:rsidRPr="00394A44">
              <w:rPr>
                <w:sz w:val="22"/>
                <w:szCs w:val="22"/>
              </w:rPr>
              <w:t>всего</w:t>
            </w:r>
          </w:p>
        </w:tc>
      </w:tr>
      <w:tr w:rsidR="00CC6BB9" w:rsidRPr="00F86782" w:rsidTr="005E5AC7">
        <w:trPr>
          <w:trHeight w:val="255"/>
        </w:trPr>
        <w:tc>
          <w:tcPr>
            <w:tcW w:w="1265" w:type="dxa"/>
            <w:tcBorders>
              <w:top w:val="nil"/>
              <w:left w:val="single" w:sz="4" w:space="0" w:color="auto"/>
              <w:bottom w:val="single" w:sz="4" w:space="0" w:color="auto"/>
              <w:right w:val="single" w:sz="4" w:space="0" w:color="auto"/>
            </w:tcBorders>
            <w:shd w:val="clear" w:color="auto" w:fill="auto"/>
            <w:noWrap/>
            <w:vAlign w:val="bottom"/>
          </w:tcPr>
          <w:p w:rsidR="00CC6BB9" w:rsidRPr="00394A44" w:rsidRDefault="005E5AC7" w:rsidP="00326209">
            <w:pPr>
              <w:jc w:val="both"/>
            </w:pPr>
            <w:r>
              <w:rPr>
                <w:sz w:val="22"/>
                <w:szCs w:val="22"/>
              </w:rPr>
              <w:lastRenderedPageBreak/>
              <w:t>2015</w:t>
            </w:r>
            <w:r w:rsidR="00CC6BB9" w:rsidRPr="00394A44">
              <w:rPr>
                <w:sz w:val="22"/>
                <w:szCs w:val="22"/>
              </w:rPr>
              <w:t>-201</w:t>
            </w:r>
            <w:r>
              <w:rPr>
                <w:sz w:val="22"/>
                <w:szCs w:val="22"/>
              </w:rPr>
              <w:t>6</w:t>
            </w:r>
          </w:p>
        </w:tc>
        <w:tc>
          <w:tcPr>
            <w:tcW w:w="941" w:type="dxa"/>
            <w:tcBorders>
              <w:top w:val="nil"/>
              <w:left w:val="nil"/>
              <w:bottom w:val="single" w:sz="4" w:space="0" w:color="auto"/>
              <w:right w:val="single" w:sz="4" w:space="0" w:color="auto"/>
            </w:tcBorders>
            <w:shd w:val="clear" w:color="auto" w:fill="auto"/>
            <w:noWrap/>
            <w:vAlign w:val="bottom"/>
          </w:tcPr>
          <w:p w:rsidR="00CC6BB9" w:rsidRPr="00394A44" w:rsidRDefault="005E5AC7" w:rsidP="00326209">
            <w:pPr>
              <w:jc w:val="both"/>
            </w:pPr>
            <w:r>
              <w:rPr>
                <w:sz w:val="22"/>
                <w:szCs w:val="22"/>
              </w:rPr>
              <w:t>1</w:t>
            </w:r>
          </w:p>
        </w:tc>
        <w:tc>
          <w:tcPr>
            <w:tcW w:w="942" w:type="dxa"/>
            <w:tcBorders>
              <w:top w:val="nil"/>
              <w:left w:val="nil"/>
              <w:bottom w:val="single" w:sz="4" w:space="0" w:color="auto"/>
              <w:right w:val="single" w:sz="4" w:space="0" w:color="auto"/>
            </w:tcBorders>
            <w:shd w:val="clear" w:color="auto" w:fill="auto"/>
            <w:noWrap/>
            <w:vAlign w:val="bottom"/>
          </w:tcPr>
          <w:p w:rsidR="00CC6BB9" w:rsidRPr="00394A44" w:rsidRDefault="005E5AC7" w:rsidP="00326209">
            <w:pPr>
              <w:jc w:val="both"/>
            </w:pPr>
            <w:r>
              <w:rPr>
                <w:sz w:val="22"/>
                <w:szCs w:val="22"/>
              </w:rPr>
              <w:t>10</w:t>
            </w:r>
            <w:r w:rsidR="00CC6BB9" w:rsidRPr="00394A44">
              <w:rPr>
                <w:sz w:val="22"/>
                <w:szCs w:val="22"/>
              </w:rPr>
              <w:t>%</w:t>
            </w:r>
          </w:p>
        </w:tc>
        <w:tc>
          <w:tcPr>
            <w:tcW w:w="685" w:type="dxa"/>
            <w:tcBorders>
              <w:top w:val="nil"/>
              <w:left w:val="nil"/>
              <w:bottom w:val="single" w:sz="4" w:space="0" w:color="auto"/>
              <w:right w:val="single" w:sz="4" w:space="0" w:color="auto"/>
            </w:tcBorders>
            <w:shd w:val="clear" w:color="auto" w:fill="auto"/>
            <w:noWrap/>
            <w:vAlign w:val="bottom"/>
          </w:tcPr>
          <w:p w:rsidR="00CC6BB9" w:rsidRPr="00394A44" w:rsidRDefault="00CC6BB9" w:rsidP="00326209">
            <w:pPr>
              <w:jc w:val="both"/>
            </w:pPr>
            <w:r w:rsidRPr="00394A44">
              <w:rPr>
                <w:sz w:val="22"/>
                <w:szCs w:val="22"/>
              </w:rPr>
              <w:t>0</w:t>
            </w:r>
          </w:p>
        </w:tc>
        <w:tc>
          <w:tcPr>
            <w:tcW w:w="708" w:type="dxa"/>
            <w:tcBorders>
              <w:top w:val="nil"/>
              <w:left w:val="nil"/>
              <w:bottom w:val="single" w:sz="4" w:space="0" w:color="auto"/>
              <w:right w:val="single" w:sz="4" w:space="0" w:color="auto"/>
            </w:tcBorders>
            <w:shd w:val="clear" w:color="auto" w:fill="auto"/>
            <w:noWrap/>
            <w:vAlign w:val="bottom"/>
          </w:tcPr>
          <w:p w:rsidR="00CC6BB9" w:rsidRPr="00394A44" w:rsidRDefault="00CC6BB9" w:rsidP="00326209">
            <w:pPr>
              <w:jc w:val="both"/>
            </w:pPr>
            <w:r w:rsidRPr="00394A44">
              <w:rPr>
                <w:sz w:val="22"/>
                <w:szCs w:val="22"/>
              </w:rPr>
              <w:t>0%</w:t>
            </w:r>
          </w:p>
        </w:tc>
        <w:tc>
          <w:tcPr>
            <w:tcW w:w="851" w:type="dxa"/>
            <w:tcBorders>
              <w:top w:val="nil"/>
              <w:left w:val="nil"/>
              <w:bottom w:val="single" w:sz="4" w:space="0" w:color="auto"/>
              <w:right w:val="single" w:sz="4" w:space="0" w:color="auto"/>
            </w:tcBorders>
            <w:shd w:val="clear" w:color="auto" w:fill="auto"/>
            <w:noWrap/>
            <w:vAlign w:val="bottom"/>
          </w:tcPr>
          <w:p w:rsidR="00CC6BB9" w:rsidRPr="00394A44" w:rsidRDefault="00CC6BB9" w:rsidP="00326209">
            <w:pPr>
              <w:jc w:val="both"/>
            </w:pPr>
            <w:r w:rsidRPr="00394A44">
              <w:rPr>
                <w:sz w:val="22"/>
                <w:szCs w:val="22"/>
              </w:rPr>
              <w:t>3</w:t>
            </w:r>
          </w:p>
        </w:tc>
        <w:tc>
          <w:tcPr>
            <w:tcW w:w="709" w:type="dxa"/>
            <w:tcBorders>
              <w:top w:val="nil"/>
              <w:left w:val="nil"/>
              <w:bottom w:val="single" w:sz="4" w:space="0" w:color="auto"/>
              <w:right w:val="single" w:sz="4" w:space="0" w:color="auto"/>
            </w:tcBorders>
            <w:shd w:val="clear" w:color="auto" w:fill="auto"/>
            <w:noWrap/>
            <w:vAlign w:val="bottom"/>
          </w:tcPr>
          <w:p w:rsidR="00CC6BB9" w:rsidRPr="00394A44" w:rsidRDefault="005E5AC7" w:rsidP="00326209">
            <w:pPr>
              <w:jc w:val="both"/>
            </w:pPr>
            <w:r>
              <w:rPr>
                <w:sz w:val="22"/>
                <w:szCs w:val="22"/>
              </w:rPr>
              <w:t>30</w:t>
            </w:r>
            <w:r w:rsidR="00CC6BB9" w:rsidRPr="00394A44">
              <w:rPr>
                <w:sz w:val="22"/>
                <w:szCs w:val="22"/>
              </w:rPr>
              <w:t>%</w:t>
            </w:r>
          </w:p>
        </w:tc>
        <w:tc>
          <w:tcPr>
            <w:tcW w:w="850" w:type="dxa"/>
            <w:tcBorders>
              <w:top w:val="nil"/>
              <w:left w:val="nil"/>
              <w:bottom w:val="single" w:sz="4" w:space="0" w:color="auto"/>
              <w:right w:val="single" w:sz="4" w:space="0" w:color="auto"/>
            </w:tcBorders>
            <w:shd w:val="clear" w:color="auto" w:fill="auto"/>
            <w:noWrap/>
            <w:vAlign w:val="bottom"/>
          </w:tcPr>
          <w:p w:rsidR="00CC6BB9" w:rsidRPr="00394A44" w:rsidRDefault="00CC6BB9" w:rsidP="00326209">
            <w:pPr>
              <w:jc w:val="both"/>
            </w:pPr>
            <w:r w:rsidRPr="00394A44">
              <w:rPr>
                <w:sz w:val="22"/>
                <w:szCs w:val="22"/>
              </w:rPr>
              <w:t>6</w:t>
            </w:r>
          </w:p>
        </w:tc>
        <w:tc>
          <w:tcPr>
            <w:tcW w:w="709" w:type="dxa"/>
            <w:tcBorders>
              <w:top w:val="nil"/>
              <w:left w:val="nil"/>
              <w:bottom w:val="single" w:sz="4" w:space="0" w:color="auto"/>
              <w:right w:val="single" w:sz="4" w:space="0" w:color="auto"/>
            </w:tcBorders>
            <w:shd w:val="clear" w:color="auto" w:fill="auto"/>
            <w:noWrap/>
            <w:vAlign w:val="bottom"/>
          </w:tcPr>
          <w:p w:rsidR="00CC6BB9" w:rsidRPr="00394A44" w:rsidRDefault="005E5AC7" w:rsidP="00326209">
            <w:pPr>
              <w:jc w:val="both"/>
            </w:pPr>
            <w:r>
              <w:rPr>
                <w:sz w:val="22"/>
                <w:szCs w:val="22"/>
              </w:rPr>
              <w:t>60</w:t>
            </w:r>
            <w:r w:rsidR="00CC6BB9" w:rsidRPr="00394A44">
              <w:rPr>
                <w:sz w:val="22"/>
                <w:szCs w:val="22"/>
              </w:rPr>
              <w:t>%</w:t>
            </w:r>
          </w:p>
        </w:tc>
        <w:tc>
          <w:tcPr>
            <w:tcW w:w="992" w:type="dxa"/>
            <w:tcBorders>
              <w:top w:val="nil"/>
              <w:left w:val="nil"/>
              <w:bottom w:val="single" w:sz="4" w:space="0" w:color="auto"/>
              <w:right w:val="single" w:sz="4" w:space="0" w:color="auto"/>
            </w:tcBorders>
            <w:shd w:val="clear" w:color="auto" w:fill="auto"/>
            <w:noWrap/>
            <w:vAlign w:val="bottom"/>
          </w:tcPr>
          <w:p w:rsidR="00CC6BB9" w:rsidRPr="00394A44" w:rsidRDefault="005E5AC7" w:rsidP="00326209">
            <w:pPr>
              <w:jc w:val="both"/>
            </w:pPr>
            <w:r>
              <w:rPr>
                <w:sz w:val="22"/>
                <w:szCs w:val="22"/>
              </w:rPr>
              <w:t>10</w:t>
            </w:r>
          </w:p>
        </w:tc>
      </w:tr>
    </w:tbl>
    <w:p w:rsidR="00CC6BB9" w:rsidRPr="00F86782" w:rsidRDefault="00CC6BB9" w:rsidP="00CC6BB9">
      <w:pPr>
        <w:pStyle w:val="11"/>
        <w:spacing w:line="260" w:lineRule="auto"/>
        <w:ind w:left="0" w:firstLine="0"/>
        <w:rPr>
          <w:color w:val="FF0000"/>
          <w:sz w:val="24"/>
          <w:szCs w:val="24"/>
        </w:rPr>
      </w:pPr>
    </w:p>
    <w:p w:rsidR="00CC6BB9" w:rsidRPr="00BE3C24" w:rsidRDefault="00CC6BB9" w:rsidP="00326209">
      <w:pPr>
        <w:pStyle w:val="11"/>
        <w:spacing w:line="260" w:lineRule="auto"/>
        <w:ind w:left="0" w:firstLine="548"/>
        <w:rPr>
          <w:sz w:val="24"/>
          <w:szCs w:val="24"/>
        </w:rPr>
      </w:pPr>
      <w:r w:rsidRPr="00BE3C24">
        <w:rPr>
          <w:sz w:val="24"/>
          <w:szCs w:val="24"/>
        </w:rPr>
        <w:t xml:space="preserve">В школе работают педагоги различного педагогического стажа. Увеличилось количество работников со стажем до </w:t>
      </w:r>
      <w:r>
        <w:rPr>
          <w:sz w:val="24"/>
          <w:szCs w:val="24"/>
        </w:rPr>
        <w:t>5</w:t>
      </w:r>
      <w:r w:rsidRPr="00BE3C24">
        <w:rPr>
          <w:sz w:val="24"/>
          <w:szCs w:val="24"/>
        </w:rPr>
        <w:t xml:space="preserve"> лет и свыше 20 лет, уменьшилось – от 10 до 20 лет. </w:t>
      </w:r>
    </w:p>
    <w:p w:rsidR="00CC6BB9" w:rsidRPr="00EF5DA4" w:rsidRDefault="00CC6BB9" w:rsidP="00CC6BB9">
      <w:pPr>
        <w:pStyle w:val="11"/>
        <w:spacing w:line="260" w:lineRule="auto"/>
        <w:ind w:left="0" w:firstLine="0"/>
        <w:rPr>
          <w:sz w:val="24"/>
        </w:rPr>
      </w:pPr>
      <w:r>
        <w:rPr>
          <w:sz w:val="24"/>
          <w:szCs w:val="24"/>
        </w:rPr>
        <w:t xml:space="preserve"> </w:t>
      </w:r>
      <w:r w:rsidRPr="00BE3C24">
        <w:rPr>
          <w:sz w:val="24"/>
        </w:rPr>
        <w:t>Образовательный уровень педагогических работников соответствует требованиям. Все учителя школы имеют высшее и среднее специальное образование.</w:t>
      </w:r>
    </w:p>
    <w:tbl>
      <w:tblPr>
        <w:tblW w:w="9332" w:type="dxa"/>
        <w:tblInd w:w="103" w:type="dxa"/>
        <w:tblLook w:val="0000"/>
      </w:tblPr>
      <w:tblGrid>
        <w:gridCol w:w="1265"/>
        <w:gridCol w:w="616"/>
        <w:gridCol w:w="824"/>
        <w:gridCol w:w="616"/>
        <w:gridCol w:w="901"/>
        <w:gridCol w:w="622"/>
        <w:gridCol w:w="889"/>
        <w:gridCol w:w="649"/>
        <w:gridCol w:w="790"/>
        <w:gridCol w:w="616"/>
        <w:gridCol w:w="785"/>
        <w:gridCol w:w="759"/>
      </w:tblGrid>
      <w:tr w:rsidR="00CC6BB9" w:rsidRPr="00CC6BB9" w:rsidTr="00326209">
        <w:trPr>
          <w:trHeight w:val="255"/>
        </w:trPr>
        <w:tc>
          <w:tcPr>
            <w:tcW w:w="1265"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6BB9" w:rsidRPr="00CC6BB9" w:rsidRDefault="00CC6BB9" w:rsidP="00326209">
            <w:pPr>
              <w:jc w:val="both"/>
            </w:pPr>
            <w:r w:rsidRPr="00CC6BB9">
              <w:rPr>
                <w:sz w:val="22"/>
                <w:szCs w:val="22"/>
              </w:rPr>
              <w:t>Данные по возрасту</w:t>
            </w:r>
          </w:p>
        </w:tc>
        <w:tc>
          <w:tcPr>
            <w:tcW w:w="1440" w:type="dxa"/>
            <w:gridSpan w:val="2"/>
            <w:tcBorders>
              <w:top w:val="single" w:sz="4" w:space="0" w:color="auto"/>
              <w:left w:val="nil"/>
              <w:bottom w:val="single" w:sz="4" w:space="0" w:color="auto"/>
              <w:right w:val="single" w:sz="4" w:space="0" w:color="000000"/>
            </w:tcBorders>
            <w:shd w:val="clear" w:color="auto" w:fill="auto"/>
            <w:noWrap/>
            <w:vAlign w:val="bottom"/>
          </w:tcPr>
          <w:p w:rsidR="00CC6BB9" w:rsidRPr="00CC6BB9" w:rsidRDefault="00CC6BB9" w:rsidP="00326209">
            <w:pPr>
              <w:jc w:val="both"/>
            </w:pPr>
            <w:r w:rsidRPr="00CC6BB9">
              <w:rPr>
                <w:sz w:val="22"/>
                <w:szCs w:val="22"/>
              </w:rPr>
              <w:t>до 30 лет</w:t>
            </w:r>
          </w:p>
        </w:tc>
        <w:tc>
          <w:tcPr>
            <w:tcW w:w="1517" w:type="dxa"/>
            <w:gridSpan w:val="2"/>
            <w:tcBorders>
              <w:top w:val="single" w:sz="4" w:space="0" w:color="auto"/>
              <w:left w:val="nil"/>
              <w:bottom w:val="single" w:sz="4" w:space="0" w:color="auto"/>
              <w:right w:val="single" w:sz="4" w:space="0" w:color="000000"/>
            </w:tcBorders>
            <w:shd w:val="clear" w:color="auto" w:fill="auto"/>
            <w:noWrap/>
            <w:vAlign w:val="bottom"/>
          </w:tcPr>
          <w:p w:rsidR="00CC6BB9" w:rsidRPr="00CC6BB9" w:rsidRDefault="00CC6BB9" w:rsidP="00326209">
            <w:pPr>
              <w:jc w:val="both"/>
            </w:pPr>
            <w:r w:rsidRPr="00CC6BB9">
              <w:rPr>
                <w:sz w:val="22"/>
                <w:szCs w:val="22"/>
              </w:rPr>
              <w:t>30-40</w:t>
            </w:r>
          </w:p>
        </w:tc>
        <w:tc>
          <w:tcPr>
            <w:tcW w:w="1511" w:type="dxa"/>
            <w:gridSpan w:val="2"/>
            <w:tcBorders>
              <w:top w:val="single" w:sz="4" w:space="0" w:color="auto"/>
              <w:left w:val="nil"/>
              <w:bottom w:val="single" w:sz="4" w:space="0" w:color="auto"/>
              <w:right w:val="single" w:sz="4" w:space="0" w:color="000000"/>
            </w:tcBorders>
            <w:shd w:val="clear" w:color="auto" w:fill="auto"/>
            <w:noWrap/>
            <w:vAlign w:val="bottom"/>
          </w:tcPr>
          <w:p w:rsidR="00CC6BB9" w:rsidRPr="00CC6BB9" w:rsidRDefault="00CC6BB9" w:rsidP="00326209">
            <w:pPr>
              <w:jc w:val="both"/>
            </w:pPr>
            <w:r w:rsidRPr="00CC6BB9">
              <w:rPr>
                <w:sz w:val="22"/>
                <w:szCs w:val="22"/>
              </w:rPr>
              <w:t>40-50</w:t>
            </w:r>
          </w:p>
        </w:tc>
        <w:tc>
          <w:tcPr>
            <w:tcW w:w="1439" w:type="dxa"/>
            <w:gridSpan w:val="2"/>
            <w:tcBorders>
              <w:top w:val="single" w:sz="4" w:space="0" w:color="auto"/>
              <w:left w:val="nil"/>
              <w:bottom w:val="single" w:sz="4" w:space="0" w:color="auto"/>
              <w:right w:val="single" w:sz="4" w:space="0" w:color="000000"/>
            </w:tcBorders>
            <w:shd w:val="clear" w:color="auto" w:fill="auto"/>
            <w:noWrap/>
            <w:vAlign w:val="bottom"/>
          </w:tcPr>
          <w:p w:rsidR="00CC6BB9" w:rsidRPr="00CC6BB9" w:rsidRDefault="00CC6BB9" w:rsidP="00326209">
            <w:pPr>
              <w:jc w:val="both"/>
            </w:pPr>
            <w:r w:rsidRPr="00CC6BB9">
              <w:rPr>
                <w:sz w:val="22"/>
                <w:szCs w:val="22"/>
              </w:rPr>
              <w:t>50-55</w:t>
            </w:r>
          </w:p>
        </w:tc>
        <w:tc>
          <w:tcPr>
            <w:tcW w:w="1401" w:type="dxa"/>
            <w:gridSpan w:val="2"/>
            <w:tcBorders>
              <w:top w:val="single" w:sz="4" w:space="0" w:color="auto"/>
              <w:left w:val="nil"/>
              <w:bottom w:val="single" w:sz="4" w:space="0" w:color="auto"/>
              <w:right w:val="single" w:sz="4" w:space="0" w:color="000000"/>
            </w:tcBorders>
            <w:shd w:val="clear" w:color="auto" w:fill="auto"/>
            <w:noWrap/>
            <w:vAlign w:val="bottom"/>
          </w:tcPr>
          <w:p w:rsidR="00CC6BB9" w:rsidRPr="00CC6BB9" w:rsidRDefault="00CC6BB9" w:rsidP="00326209">
            <w:pPr>
              <w:jc w:val="both"/>
            </w:pPr>
            <w:r w:rsidRPr="00CC6BB9">
              <w:rPr>
                <w:sz w:val="22"/>
                <w:szCs w:val="22"/>
              </w:rPr>
              <w:t>свыше 55</w:t>
            </w:r>
          </w:p>
        </w:tc>
        <w:tc>
          <w:tcPr>
            <w:tcW w:w="759" w:type="dxa"/>
            <w:tcBorders>
              <w:top w:val="single" w:sz="4" w:space="0" w:color="auto"/>
              <w:left w:val="nil"/>
              <w:bottom w:val="single" w:sz="4" w:space="0" w:color="auto"/>
              <w:right w:val="single" w:sz="4" w:space="0" w:color="auto"/>
            </w:tcBorders>
            <w:shd w:val="clear" w:color="auto" w:fill="auto"/>
            <w:noWrap/>
            <w:vAlign w:val="bottom"/>
          </w:tcPr>
          <w:p w:rsidR="00CC6BB9" w:rsidRPr="00CC6BB9" w:rsidRDefault="00CC6BB9" w:rsidP="00326209">
            <w:pPr>
              <w:jc w:val="both"/>
            </w:pPr>
            <w:r w:rsidRPr="00CC6BB9">
              <w:rPr>
                <w:sz w:val="22"/>
                <w:szCs w:val="22"/>
              </w:rPr>
              <w:t>Всего</w:t>
            </w:r>
          </w:p>
        </w:tc>
      </w:tr>
      <w:tr w:rsidR="00CC6BB9" w:rsidRPr="00CC6BB9" w:rsidTr="00326209">
        <w:trPr>
          <w:trHeight w:val="255"/>
        </w:trPr>
        <w:tc>
          <w:tcPr>
            <w:tcW w:w="1265" w:type="dxa"/>
            <w:tcBorders>
              <w:top w:val="nil"/>
              <w:left w:val="single" w:sz="4" w:space="0" w:color="auto"/>
              <w:bottom w:val="single" w:sz="4" w:space="0" w:color="auto"/>
              <w:right w:val="single" w:sz="4" w:space="0" w:color="auto"/>
            </w:tcBorders>
            <w:shd w:val="clear" w:color="auto" w:fill="auto"/>
            <w:noWrap/>
            <w:vAlign w:val="bottom"/>
          </w:tcPr>
          <w:p w:rsidR="00CC6BB9" w:rsidRPr="00CC6BB9" w:rsidRDefault="00CC6BB9" w:rsidP="00326209">
            <w:pPr>
              <w:jc w:val="both"/>
            </w:pPr>
            <w:r w:rsidRPr="00CC6BB9">
              <w:rPr>
                <w:sz w:val="22"/>
                <w:szCs w:val="22"/>
              </w:rPr>
              <w:t> </w:t>
            </w:r>
          </w:p>
        </w:tc>
        <w:tc>
          <w:tcPr>
            <w:tcW w:w="616" w:type="dxa"/>
            <w:tcBorders>
              <w:top w:val="nil"/>
              <w:left w:val="nil"/>
              <w:bottom w:val="single" w:sz="4" w:space="0" w:color="auto"/>
              <w:right w:val="single" w:sz="4" w:space="0" w:color="auto"/>
            </w:tcBorders>
            <w:shd w:val="clear" w:color="auto" w:fill="auto"/>
            <w:noWrap/>
            <w:vAlign w:val="bottom"/>
          </w:tcPr>
          <w:p w:rsidR="00CC6BB9" w:rsidRPr="00CC6BB9" w:rsidRDefault="00CC6BB9" w:rsidP="00326209">
            <w:pPr>
              <w:jc w:val="both"/>
            </w:pPr>
            <w:r w:rsidRPr="00CC6BB9">
              <w:rPr>
                <w:sz w:val="22"/>
                <w:szCs w:val="22"/>
              </w:rPr>
              <w:t>кол-во</w:t>
            </w:r>
          </w:p>
        </w:tc>
        <w:tc>
          <w:tcPr>
            <w:tcW w:w="824" w:type="dxa"/>
            <w:tcBorders>
              <w:top w:val="nil"/>
              <w:left w:val="nil"/>
              <w:bottom w:val="single" w:sz="4" w:space="0" w:color="auto"/>
              <w:right w:val="single" w:sz="4" w:space="0" w:color="auto"/>
            </w:tcBorders>
            <w:shd w:val="clear" w:color="auto" w:fill="auto"/>
            <w:noWrap/>
            <w:vAlign w:val="bottom"/>
          </w:tcPr>
          <w:p w:rsidR="00CC6BB9" w:rsidRPr="00CC6BB9" w:rsidRDefault="00CC6BB9" w:rsidP="00326209">
            <w:pPr>
              <w:jc w:val="both"/>
            </w:pPr>
            <w:r w:rsidRPr="00CC6BB9">
              <w:rPr>
                <w:sz w:val="22"/>
                <w:szCs w:val="22"/>
              </w:rPr>
              <w:t>%</w:t>
            </w:r>
          </w:p>
        </w:tc>
        <w:tc>
          <w:tcPr>
            <w:tcW w:w="616" w:type="dxa"/>
            <w:tcBorders>
              <w:top w:val="nil"/>
              <w:left w:val="nil"/>
              <w:bottom w:val="single" w:sz="4" w:space="0" w:color="auto"/>
              <w:right w:val="single" w:sz="4" w:space="0" w:color="auto"/>
            </w:tcBorders>
            <w:shd w:val="clear" w:color="auto" w:fill="auto"/>
            <w:noWrap/>
            <w:vAlign w:val="bottom"/>
          </w:tcPr>
          <w:p w:rsidR="00CC6BB9" w:rsidRPr="00CC6BB9" w:rsidRDefault="00CC6BB9" w:rsidP="00326209">
            <w:pPr>
              <w:jc w:val="both"/>
            </w:pPr>
            <w:r w:rsidRPr="00CC6BB9">
              <w:rPr>
                <w:sz w:val="22"/>
                <w:szCs w:val="22"/>
              </w:rPr>
              <w:t>кол-во</w:t>
            </w:r>
          </w:p>
        </w:tc>
        <w:tc>
          <w:tcPr>
            <w:tcW w:w="901" w:type="dxa"/>
            <w:tcBorders>
              <w:top w:val="nil"/>
              <w:left w:val="nil"/>
              <w:bottom w:val="single" w:sz="4" w:space="0" w:color="auto"/>
              <w:right w:val="single" w:sz="4" w:space="0" w:color="auto"/>
            </w:tcBorders>
            <w:shd w:val="clear" w:color="auto" w:fill="auto"/>
            <w:noWrap/>
            <w:vAlign w:val="bottom"/>
          </w:tcPr>
          <w:p w:rsidR="00CC6BB9" w:rsidRPr="00CC6BB9" w:rsidRDefault="00CC6BB9" w:rsidP="00326209">
            <w:pPr>
              <w:jc w:val="both"/>
            </w:pPr>
            <w:r w:rsidRPr="00CC6BB9">
              <w:rPr>
                <w:sz w:val="22"/>
                <w:szCs w:val="22"/>
              </w:rPr>
              <w:t>%</w:t>
            </w:r>
          </w:p>
        </w:tc>
        <w:tc>
          <w:tcPr>
            <w:tcW w:w="622" w:type="dxa"/>
            <w:tcBorders>
              <w:top w:val="nil"/>
              <w:left w:val="nil"/>
              <w:bottom w:val="single" w:sz="4" w:space="0" w:color="auto"/>
              <w:right w:val="single" w:sz="4" w:space="0" w:color="auto"/>
            </w:tcBorders>
            <w:shd w:val="clear" w:color="auto" w:fill="auto"/>
            <w:noWrap/>
            <w:vAlign w:val="bottom"/>
          </w:tcPr>
          <w:p w:rsidR="00CC6BB9" w:rsidRPr="00CC6BB9" w:rsidRDefault="00CC6BB9" w:rsidP="00326209">
            <w:pPr>
              <w:jc w:val="both"/>
            </w:pPr>
            <w:r w:rsidRPr="00CC6BB9">
              <w:rPr>
                <w:sz w:val="22"/>
                <w:szCs w:val="22"/>
              </w:rPr>
              <w:t>кол-во</w:t>
            </w:r>
          </w:p>
        </w:tc>
        <w:tc>
          <w:tcPr>
            <w:tcW w:w="889" w:type="dxa"/>
            <w:tcBorders>
              <w:top w:val="nil"/>
              <w:left w:val="nil"/>
              <w:bottom w:val="single" w:sz="4" w:space="0" w:color="auto"/>
              <w:right w:val="single" w:sz="4" w:space="0" w:color="auto"/>
            </w:tcBorders>
            <w:shd w:val="clear" w:color="auto" w:fill="auto"/>
            <w:noWrap/>
            <w:vAlign w:val="bottom"/>
          </w:tcPr>
          <w:p w:rsidR="00CC6BB9" w:rsidRPr="00CC6BB9" w:rsidRDefault="00CC6BB9" w:rsidP="00326209">
            <w:pPr>
              <w:jc w:val="both"/>
            </w:pPr>
            <w:r w:rsidRPr="00CC6BB9">
              <w:rPr>
                <w:sz w:val="22"/>
                <w:szCs w:val="22"/>
              </w:rPr>
              <w:t>%</w:t>
            </w:r>
          </w:p>
        </w:tc>
        <w:tc>
          <w:tcPr>
            <w:tcW w:w="649" w:type="dxa"/>
            <w:tcBorders>
              <w:top w:val="nil"/>
              <w:left w:val="nil"/>
              <w:bottom w:val="single" w:sz="4" w:space="0" w:color="auto"/>
              <w:right w:val="single" w:sz="4" w:space="0" w:color="auto"/>
            </w:tcBorders>
            <w:shd w:val="clear" w:color="auto" w:fill="auto"/>
            <w:noWrap/>
            <w:vAlign w:val="bottom"/>
          </w:tcPr>
          <w:p w:rsidR="00CC6BB9" w:rsidRPr="00CC6BB9" w:rsidRDefault="00CC6BB9" w:rsidP="00326209">
            <w:pPr>
              <w:jc w:val="both"/>
            </w:pPr>
            <w:r w:rsidRPr="00CC6BB9">
              <w:rPr>
                <w:sz w:val="22"/>
                <w:szCs w:val="22"/>
              </w:rPr>
              <w:t>кол-во</w:t>
            </w:r>
          </w:p>
        </w:tc>
        <w:tc>
          <w:tcPr>
            <w:tcW w:w="790" w:type="dxa"/>
            <w:tcBorders>
              <w:top w:val="nil"/>
              <w:left w:val="nil"/>
              <w:bottom w:val="single" w:sz="4" w:space="0" w:color="auto"/>
              <w:right w:val="single" w:sz="4" w:space="0" w:color="auto"/>
            </w:tcBorders>
            <w:shd w:val="clear" w:color="auto" w:fill="auto"/>
            <w:noWrap/>
            <w:vAlign w:val="bottom"/>
          </w:tcPr>
          <w:p w:rsidR="00CC6BB9" w:rsidRPr="00CC6BB9" w:rsidRDefault="00CC6BB9" w:rsidP="00326209">
            <w:pPr>
              <w:jc w:val="both"/>
            </w:pPr>
            <w:r w:rsidRPr="00CC6BB9">
              <w:rPr>
                <w:sz w:val="22"/>
                <w:szCs w:val="22"/>
              </w:rPr>
              <w:t>%</w:t>
            </w:r>
          </w:p>
        </w:tc>
        <w:tc>
          <w:tcPr>
            <w:tcW w:w="616" w:type="dxa"/>
            <w:tcBorders>
              <w:top w:val="nil"/>
              <w:left w:val="nil"/>
              <w:bottom w:val="single" w:sz="4" w:space="0" w:color="auto"/>
              <w:right w:val="single" w:sz="4" w:space="0" w:color="auto"/>
            </w:tcBorders>
            <w:shd w:val="clear" w:color="auto" w:fill="auto"/>
            <w:noWrap/>
            <w:vAlign w:val="bottom"/>
          </w:tcPr>
          <w:p w:rsidR="00CC6BB9" w:rsidRPr="00CC6BB9" w:rsidRDefault="00CC6BB9" w:rsidP="00326209">
            <w:pPr>
              <w:jc w:val="both"/>
            </w:pPr>
            <w:r w:rsidRPr="00CC6BB9">
              <w:rPr>
                <w:sz w:val="22"/>
                <w:szCs w:val="22"/>
              </w:rPr>
              <w:t>кол-во</w:t>
            </w:r>
          </w:p>
        </w:tc>
        <w:tc>
          <w:tcPr>
            <w:tcW w:w="785" w:type="dxa"/>
            <w:tcBorders>
              <w:top w:val="nil"/>
              <w:left w:val="nil"/>
              <w:bottom w:val="single" w:sz="4" w:space="0" w:color="auto"/>
              <w:right w:val="single" w:sz="4" w:space="0" w:color="auto"/>
            </w:tcBorders>
            <w:shd w:val="clear" w:color="auto" w:fill="auto"/>
            <w:noWrap/>
            <w:vAlign w:val="bottom"/>
          </w:tcPr>
          <w:p w:rsidR="00CC6BB9" w:rsidRPr="00CC6BB9" w:rsidRDefault="00CC6BB9" w:rsidP="00326209">
            <w:pPr>
              <w:jc w:val="both"/>
            </w:pPr>
            <w:r w:rsidRPr="00CC6BB9">
              <w:rPr>
                <w:sz w:val="22"/>
                <w:szCs w:val="22"/>
              </w:rPr>
              <w:t>%</w:t>
            </w:r>
          </w:p>
        </w:tc>
        <w:tc>
          <w:tcPr>
            <w:tcW w:w="759" w:type="dxa"/>
            <w:tcBorders>
              <w:top w:val="nil"/>
              <w:left w:val="nil"/>
              <w:bottom w:val="single" w:sz="4" w:space="0" w:color="auto"/>
              <w:right w:val="single" w:sz="4" w:space="0" w:color="auto"/>
            </w:tcBorders>
            <w:shd w:val="clear" w:color="auto" w:fill="auto"/>
            <w:noWrap/>
            <w:vAlign w:val="bottom"/>
          </w:tcPr>
          <w:p w:rsidR="00CC6BB9" w:rsidRPr="00CC6BB9" w:rsidRDefault="00CC6BB9" w:rsidP="00326209">
            <w:pPr>
              <w:jc w:val="both"/>
            </w:pPr>
            <w:r w:rsidRPr="00CC6BB9">
              <w:rPr>
                <w:sz w:val="22"/>
                <w:szCs w:val="22"/>
              </w:rPr>
              <w:t> </w:t>
            </w:r>
          </w:p>
        </w:tc>
      </w:tr>
      <w:tr w:rsidR="00CC6BB9" w:rsidRPr="00CC6BB9" w:rsidTr="00326209">
        <w:trPr>
          <w:trHeight w:val="255"/>
        </w:trPr>
        <w:tc>
          <w:tcPr>
            <w:tcW w:w="1265" w:type="dxa"/>
            <w:tcBorders>
              <w:top w:val="nil"/>
              <w:left w:val="single" w:sz="4" w:space="0" w:color="auto"/>
              <w:bottom w:val="single" w:sz="4" w:space="0" w:color="auto"/>
              <w:right w:val="single" w:sz="4" w:space="0" w:color="auto"/>
            </w:tcBorders>
            <w:shd w:val="clear" w:color="auto" w:fill="auto"/>
            <w:noWrap/>
            <w:vAlign w:val="bottom"/>
          </w:tcPr>
          <w:p w:rsidR="00CC6BB9" w:rsidRPr="00CC6BB9" w:rsidRDefault="005E5AC7" w:rsidP="00326209">
            <w:pPr>
              <w:jc w:val="both"/>
            </w:pPr>
            <w:r>
              <w:rPr>
                <w:sz w:val="22"/>
                <w:szCs w:val="22"/>
              </w:rPr>
              <w:t>2014</w:t>
            </w:r>
            <w:r w:rsidR="00CC6BB9" w:rsidRPr="00CC6BB9">
              <w:rPr>
                <w:sz w:val="22"/>
                <w:szCs w:val="22"/>
              </w:rPr>
              <w:t>-201</w:t>
            </w:r>
            <w:r>
              <w:rPr>
                <w:sz w:val="22"/>
                <w:szCs w:val="22"/>
              </w:rPr>
              <w:t>5</w:t>
            </w:r>
          </w:p>
        </w:tc>
        <w:tc>
          <w:tcPr>
            <w:tcW w:w="616" w:type="dxa"/>
            <w:tcBorders>
              <w:top w:val="nil"/>
              <w:left w:val="nil"/>
              <w:bottom w:val="single" w:sz="4" w:space="0" w:color="auto"/>
              <w:right w:val="single" w:sz="4" w:space="0" w:color="auto"/>
            </w:tcBorders>
            <w:shd w:val="clear" w:color="auto" w:fill="auto"/>
            <w:noWrap/>
            <w:vAlign w:val="bottom"/>
          </w:tcPr>
          <w:p w:rsidR="00CC6BB9" w:rsidRPr="00CC6BB9" w:rsidRDefault="005E5AC7" w:rsidP="00326209">
            <w:pPr>
              <w:jc w:val="both"/>
            </w:pPr>
            <w:r>
              <w:rPr>
                <w:sz w:val="22"/>
                <w:szCs w:val="22"/>
              </w:rPr>
              <w:t>0</w:t>
            </w:r>
          </w:p>
        </w:tc>
        <w:tc>
          <w:tcPr>
            <w:tcW w:w="824" w:type="dxa"/>
            <w:tcBorders>
              <w:top w:val="nil"/>
              <w:left w:val="nil"/>
              <w:bottom w:val="single" w:sz="4" w:space="0" w:color="auto"/>
              <w:right w:val="single" w:sz="4" w:space="0" w:color="auto"/>
            </w:tcBorders>
            <w:shd w:val="clear" w:color="auto" w:fill="auto"/>
            <w:noWrap/>
            <w:vAlign w:val="bottom"/>
          </w:tcPr>
          <w:p w:rsidR="00CC6BB9" w:rsidRPr="00CC6BB9" w:rsidRDefault="005E5AC7" w:rsidP="00326209">
            <w:pPr>
              <w:jc w:val="both"/>
            </w:pPr>
            <w:r>
              <w:rPr>
                <w:sz w:val="22"/>
                <w:szCs w:val="22"/>
              </w:rPr>
              <w:t>0</w:t>
            </w:r>
            <w:r w:rsidR="00CC6BB9" w:rsidRPr="00CC6BB9">
              <w:rPr>
                <w:sz w:val="22"/>
                <w:szCs w:val="22"/>
              </w:rPr>
              <w:t>%</w:t>
            </w:r>
          </w:p>
        </w:tc>
        <w:tc>
          <w:tcPr>
            <w:tcW w:w="616" w:type="dxa"/>
            <w:tcBorders>
              <w:top w:val="nil"/>
              <w:left w:val="nil"/>
              <w:bottom w:val="single" w:sz="4" w:space="0" w:color="auto"/>
              <w:right w:val="single" w:sz="4" w:space="0" w:color="auto"/>
            </w:tcBorders>
            <w:shd w:val="clear" w:color="auto" w:fill="auto"/>
            <w:noWrap/>
            <w:vAlign w:val="bottom"/>
          </w:tcPr>
          <w:p w:rsidR="00CC6BB9" w:rsidRPr="00CC6BB9" w:rsidRDefault="00CC6BB9" w:rsidP="00326209">
            <w:pPr>
              <w:jc w:val="both"/>
            </w:pPr>
            <w:r w:rsidRPr="00CC6BB9">
              <w:rPr>
                <w:sz w:val="22"/>
                <w:szCs w:val="22"/>
              </w:rPr>
              <w:t>2</w:t>
            </w:r>
          </w:p>
        </w:tc>
        <w:tc>
          <w:tcPr>
            <w:tcW w:w="901" w:type="dxa"/>
            <w:tcBorders>
              <w:top w:val="nil"/>
              <w:left w:val="nil"/>
              <w:bottom w:val="single" w:sz="4" w:space="0" w:color="auto"/>
              <w:right w:val="single" w:sz="4" w:space="0" w:color="auto"/>
            </w:tcBorders>
            <w:shd w:val="clear" w:color="auto" w:fill="auto"/>
            <w:noWrap/>
            <w:vAlign w:val="bottom"/>
          </w:tcPr>
          <w:p w:rsidR="00CC6BB9" w:rsidRPr="00CC6BB9" w:rsidRDefault="005E5AC7" w:rsidP="00326209">
            <w:pPr>
              <w:jc w:val="both"/>
            </w:pPr>
            <w:r>
              <w:rPr>
                <w:sz w:val="22"/>
                <w:szCs w:val="22"/>
              </w:rPr>
              <w:t>20</w:t>
            </w:r>
            <w:r w:rsidR="00CC6BB9" w:rsidRPr="00CC6BB9">
              <w:rPr>
                <w:sz w:val="22"/>
                <w:szCs w:val="22"/>
              </w:rPr>
              <w:t>%</w:t>
            </w:r>
          </w:p>
        </w:tc>
        <w:tc>
          <w:tcPr>
            <w:tcW w:w="622" w:type="dxa"/>
            <w:tcBorders>
              <w:top w:val="nil"/>
              <w:left w:val="nil"/>
              <w:bottom w:val="single" w:sz="4" w:space="0" w:color="auto"/>
              <w:right w:val="single" w:sz="4" w:space="0" w:color="auto"/>
            </w:tcBorders>
            <w:shd w:val="clear" w:color="auto" w:fill="auto"/>
            <w:noWrap/>
            <w:vAlign w:val="bottom"/>
          </w:tcPr>
          <w:p w:rsidR="00CC6BB9" w:rsidRPr="00CC6BB9" w:rsidRDefault="005E5AC7" w:rsidP="00326209">
            <w:pPr>
              <w:jc w:val="both"/>
            </w:pPr>
            <w:r>
              <w:rPr>
                <w:sz w:val="22"/>
                <w:szCs w:val="22"/>
              </w:rPr>
              <w:t>5</w:t>
            </w:r>
          </w:p>
        </w:tc>
        <w:tc>
          <w:tcPr>
            <w:tcW w:w="889" w:type="dxa"/>
            <w:tcBorders>
              <w:top w:val="nil"/>
              <w:left w:val="nil"/>
              <w:bottom w:val="single" w:sz="4" w:space="0" w:color="auto"/>
              <w:right w:val="single" w:sz="4" w:space="0" w:color="auto"/>
            </w:tcBorders>
            <w:shd w:val="clear" w:color="auto" w:fill="auto"/>
            <w:noWrap/>
            <w:vAlign w:val="bottom"/>
          </w:tcPr>
          <w:p w:rsidR="00CC6BB9" w:rsidRPr="00CC6BB9" w:rsidRDefault="005E5AC7" w:rsidP="00326209">
            <w:pPr>
              <w:jc w:val="both"/>
            </w:pPr>
            <w:r>
              <w:rPr>
                <w:sz w:val="22"/>
                <w:szCs w:val="22"/>
              </w:rPr>
              <w:t>50</w:t>
            </w:r>
            <w:r w:rsidR="00CC6BB9" w:rsidRPr="00CC6BB9">
              <w:rPr>
                <w:sz w:val="22"/>
                <w:szCs w:val="22"/>
              </w:rPr>
              <w:t>%</w:t>
            </w:r>
          </w:p>
        </w:tc>
        <w:tc>
          <w:tcPr>
            <w:tcW w:w="649" w:type="dxa"/>
            <w:tcBorders>
              <w:top w:val="nil"/>
              <w:left w:val="nil"/>
              <w:bottom w:val="single" w:sz="4" w:space="0" w:color="auto"/>
              <w:right w:val="single" w:sz="4" w:space="0" w:color="auto"/>
            </w:tcBorders>
            <w:shd w:val="clear" w:color="auto" w:fill="auto"/>
            <w:noWrap/>
            <w:vAlign w:val="bottom"/>
          </w:tcPr>
          <w:p w:rsidR="00CC6BB9" w:rsidRPr="00CC6BB9" w:rsidRDefault="005E5AC7" w:rsidP="00326209">
            <w:pPr>
              <w:jc w:val="both"/>
            </w:pPr>
            <w:r>
              <w:rPr>
                <w:sz w:val="22"/>
                <w:szCs w:val="22"/>
              </w:rPr>
              <w:t>1</w:t>
            </w:r>
          </w:p>
        </w:tc>
        <w:tc>
          <w:tcPr>
            <w:tcW w:w="790" w:type="dxa"/>
            <w:tcBorders>
              <w:top w:val="nil"/>
              <w:left w:val="nil"/>
              <w:bottom w:val="single" w:sz="4" w:space="0" w:color="auto"/>
              <w:right w:val="single" w:sz="4" w:space="0" w:color="auto"/>
            </w:tcBorders>
            <w:shd w:val="clear" w:color="auto" w:fill="auto"/>
            <w:noWrap/>
            <w:vAlign w:val="bottom"/>
          </w:tcPr>
          <w:p w:rsidR="00CC6BB9" w:rsidRPr="00CC6BB9" w:rsidRDefault="005E5AC7" w:rsidP="00326209">
            <w:pPr>
              <w:jc w:val="both"/>
            </w:pPr>
            <w:r>
              <w:rPr>
                <w:sz w:val="22"/>
                <w:szCs w:val="22"/>
              </w:rPr>
              <w:t>10</w:t>
            </w:r>
            <w:r w:rsidR="00CC6BB9" w:rsidRPr="00CC6BB9">
              <w:rPr>
                <w:sz w:val="22"/>
                <w:szCs w:val="22"/>
              </w:rPr>
              <w:t>%</w:t>
            </w:r>
          </w:p>
        </w:tc>
        <w:tc>
          <w:tcPr>
            <w:tcW w:w="616" w:type="dxa"/>
            <w:tcBorders>
              <w:top w:val="nil"/>
              <w:left w:val="nil"/>
              <w:bottom w:val="single" w:sz="4" w:space="0" w:color="auto"/>
              <w:right w:val="single" w:sz="4" w:space="0" w:color="auto"/>
            </w:tcBorders>
            <w:shd w:val="clear" w:color="auto" w:fill="auto"/>
            <w:noWrap/>
            <w:vAlign w:val="bottom"/>
          </w:tcPr>
          <w:p w:rsidR="00CC6BB9" w:rsidRPr="00CC6BB9" w:rsidRDefault="005E5AC7" w:rsidP="00326209">
            <w:pPr>
              <w:jc w:val="both"/>
            </w:pPr>
            <w:r>
              <w:rPr>
                <w:sz w:val="22"/>
                <w:szCs w:val="22"/>
              </w:rPr>
              <w:t>2</w:t>
            </w:r>
          </w:p>
        </w:tc>
        <w:tc>
          <w:tcPr>
            <w:tcW w:w="785" w:type="dxa"/>
            <w:tcBorders>
              <w:top w:val="nil"/>
              <w:left w:val="nil"/>
              <w:bottom w:val="single" w:sz="4" w:space="0" w:color="auto"/>
              <w:right w:val="single" w:sz="4" w:space="0" w:color="auto"/>
            </w:tcBorders>
            <w:shd w:val="clear" w:color="auto" w:fill="auto"/>
            <w:noWrap/>
            <w:vAlign w:val="bottom"/>
          </w:tcPr>
          <w:p w:rsidR="00CC6BB9" w:rsidRPr="00CC6BB9" w:rsidRDefault="005E5AC7" w:rsidP="00326209">
            <w:pPr>
              <w:jc w:val="both"/>
            </w:pPr>
            <w:r>
              <w:rPr>
                <w:sz w:val="22"/>
                <w:szCs w:val="22"/>
              </w:rPr>
              <w:t>20</w:t>
            </w:r>
            <w:r w:rsidR="00CC6BB9" w:rsidRPr="00CC6BB9">
              <w:rPr>
                <w:sz w:val="22"/>
                <w:szCs w:val="22"/>
              </w:rPr>
              <w:t>%</w:t>
            </w:r>
          </w:p>
        </w:tc>
        <w:tc>
          <w:tcPr>
            <w:tcW w:w="759" w:type="dxa"/>
            <w:tcBorders>
              <w:top w:val="nil"/>
              <w:left w:val="nil"/>
              <w:bottom w:val="single" w:sz="4" w:space="0" w:color="auto"/>
              <w:right w:val="single" w:sz="4" w:space="0" w:color="auto"/>
            </w:tcBorders>
            <w:shd w:val="clear" w:color="auto" w:fill="auto"/>
            <w:noWrap/>
            <w:vAlign w:val="bottom"/>
          </w:tcPr>
          <w:p w:rsidR="00CC6BB9" w:rsidRPr="00CC6BB9" w:rsidRDefault="005E5AC7" w:rsidP="00326209">
            <w:pPr>
              <w:jc w:val="both"/>
            </w:pPr>
            <w:r>
              <w:rPr>
                <w:sz w:val="22"/>
                <w:szCs w:val="22"/>
              </w:rPr>
              <w:t>10</w:t>
            </w:r>
          </w:p>
        </w:tc>
      </w:tr>
      <w:tr w:rsidR="00CC6BB9" w:rsidRPr="00CC6BB9" w:rsidTr="00326209">
        <w:trPr>
          <w:trHeight w:val="255"/>
        </w:trPr>
        <w:tc>
          <w:tcPr>
            <w:tcW w:w="1265" w:type="dxa"/>
            <w:tcBorders>
              <w:top w:val="nil"/>
              <w:left w:val="single" w:sz="4" w:space="0" w:color="auto"/>
              <w:bottom w:val="single" w:sz="4" w:space="0" w:color="auto"/>
              <w:right w:val="single" w:sz="4" w:space="0" w:color="auto"/>
            </w:tcBorders>
            <w:shd w:val="clear" w:color="auto" w:fill="auto"/>
            <w:noWrap/>
            <w:vAlign w:val="bottom"/>
          </w:tcPr>
          <w:p w:rsidR="00CC6BB9" w:rsidRPr="00CC6BB9" w:rsidRDefault="005E5AC7" w:rsidP="00326209">
            <w:pPr>
              <w:jc w:val="both"/>
            </w:pPr>
            <w:r>
              <w:rPr>
                <w:sz w:val="22"/>
                <w:szCs w:val="22"/>
              </w:rPr>
              <w:t>2015</w:t>
            </w:r>
            <w:r w:rsidR="00CC6BB9" w:rsidRPr="00CC6BB9">
              <w:rPr>
                <w:sz w:val="22"/>
                <w:szCs w:val="22"/>
              </w:rPr>
              <w:t>-201</w:t>
            </w:r>
            <w:r>
              <w:rPr>
                <w:sz w:val="22"/>
                <w:szCs w:val="22"/>
              </w:rPr>
              <w:t>6</w:t>
            </w:r>
          </w:p>
        </w:tc>
        <w:tc>
          <w:tcPr>
            <w:tcW w:w="616" w:type="dxa"/>
            <w:tcBorders>
              <w:top w:val="nil"/>
              <w:left w:val="nil"/>
              <w:bottom w:val="single" w:sz="4" w:space="0" w:color="auto"/>
              <w:right w:val="single" w:sz="4" w:space="0" w:color="auto"/>
            </w:tcBorders>
            <w:shd w:val="clear" w:color="auto" w:fill="auto"/>
            <w:noWrap/>
            <w:vAlign w:val="bottom"/>
          </w:tcPr>
          <w:p w:rsidR="00CC6BB9" w:rsidRPr="00CC6BB9" w:rsidRDefault="005E5AC7" w:rsidP="00326209">
            <w:pPr>
              <w:jc w:val="both"/>
            </w:pPr>
            <w:r>
              <w:rPr>
                <w:sz w:val="22"/>
                <w:szCs w:val="22"/>
              </w:rPr>
              <w:t>0</w:t>
            </w:r>
          </w:p>
        </w:tc>
        <w:tc>
          <w:tcPr>
            <w:tcW w:w="824" w:type="dxa"/>
            <w:tcBorders>
              <w:top w:val="nil"/>
              <w:left w:val="nil"/>
              <w:bottom w:val="single" w:sz="4" w:space="0" w:color="auto"/>
              <w:right w:val="single" w:sz="4" w:space="0" w:color="auto"/>
            </w:tcBorders>
            <w:shd w:val="clear" w:color="auto" w:fill="auto"/>
            <w:noWrap/>
            <w:vAlign w:val="bottom"/>
          </w:tcPr>
          <w:p w:rsidR="00CC6BB9" w:rsidRPr="00CC6BB9" w:rsidRDefault="005E5AC7" w:rsidP="00326209">
            <w:pPr>
              <w:jc w:val="both"/>
            </w:pPr>
            <w:r>
              <w:rPr>
                <w:sz w:val="22"/>
                <w:szCs w:val="22"/>
              </w:rPr>
              <w:t>0</w:t>
            </w:r>
            <w:r w:rsidR="00CC6BB9" w:rsidRPr="00CC6BB9">
              <w:rPr>
                <w:sz w:val="22"/>
                <w:szCs w:val="22"/>
              </w:rPr>
              <w:t>%</w:t>
            </w:r>
          </w:p>
        </w:tc>
        <w:tc>
          <w:tcPr>
            <w:tcW w:w="616" w:type="dxa"/>
            <w:tcBorders>
              <w:top w:val="nil"/>
              <w:left w:val="nil"/>
              <w:bottom w:val="single" w:sz="4" w:space="0" w:color="auto"/>
              <w:right w:val="single" w:sz="4" w:space="0" w:color="auto"/>
            </w:tcBorders>
            <w:shd w:val="clear" w:color="auto" w:fill="auto"/>
            <w:noWrap/>
            <w:vAlign w:val="bottom"/>
          </w:tcPr>
          <w:p w:rsidR="00CC6BB9" w:rsidRPr="00CC6BB9" w:rsidRDefault="005E5AC7" w:rsidP="00326209">
            <w:pPr>
              <w:jc w:val="both"/>
            </w:pPr>
            <w:r>
              <w:rPr>
                <w:sz w:val="22"/>
                <w:szCs w:val="22"/>
              </w:rPr>
              <w:t>2</w:t>
            </w:r>
          </w:p>
        </w:tc>
        <w:tc>
          <w:tcPr>
            <w:tcW w:w="901" w:type="dxa"/>
            <w:tcBorders>
              <w:top w:val="nil"/>
              <w:left w:val="nil"/>
              <w:bottom w:val="single" w:sz="4" w:space="0" w:color="auto"/>
              <w:right w:val="single" w:sz="4" w:space="0" w:color="auto"/>
            </w:tcBorders>
            <w:shd w:val="clear" w:color="auto" w:fill="auto"/>
            <w:noWrap/>
            <w:vAlign w:val="bottom"/>
          </w:tcPr>
          <w:p w:rsidR="00CC6BB9" w:rsidRPr="00CC6BB9" w:rsidRDefault="00CC6BB9" w:rsidP="00326209">
            <w:pPr>
              <w:jc w:val="both"/>
            </w:pPr>
            <w:r w:rsidRPr="00CC6BB9">
              <w:rPr>
                <w:sz w:val="22"/>
                <w:szCs w:val="22"/>
              </w:rPr>
              <w:t>2</w:t>
            </w:r>
            <w:r w:rsidR="005E5AC7">
              <w:rPr>
                <w:sz w:val="22"/>
                <w:szCs w:val="22"/>
              </w:rPr>
              <w:t>0</w:t>
            </w:r>
            <w:r w:rsidRPr="00CC6BB9">
              <w:rPr>
                <w:sz w:val="22"/>
                <w:szCs w:val="22"/>
              </w:rPr>
              <w:t>%</w:t>
            </w:r>
          </w:p>
        </w:tc>
        <w:tc>
          <w:tcPr>
            <w:tcW w:w="622" w:type="dxa"/>
            <w:tcBorders>
              <w:top w:val="nil"/>
              <w:left w:val="nil"/>
              <w:bottom w:val="single" w:sz="4" w:space="0" w:color="auto"/>
              <w:right w:val="single" w:sz="4" w:space="0" w:color="auto"/>
            </w:tcBorders>
            <w:shd w:val="clear" w:color="auto" w:fill="auto"/>
            <w:noWrap/>
            <w:vAlign w:val="bottom"/>
          </w:tcPr>
          <w:p w:rsidR="00CC6BB9" w:rsidRPr="00CC6BB9" w:rsidRDefault="005E5AC7" w:rsidP="00326209">
            <w:pPr>
              <w:jc w:val="both"/>
            </w:pPr>
            <w:r>
              <w:rPr>
                <w:sz w:val="22"/>
                <w:szCs w:val="22"/>
              </w:rPr>
              <w:t>5</w:t>
            </w:r>
          </w:p>
        </w:tc>
        <w:tc>
          <w:tcPr>
            <w:tcW w:w="889" w:type="dxa"/>
            <w:tcBorders>
              <w:top w:val="nil"/>
              <w:left w:val="nil"/>
              <w:bottom w:val="single" w:sz="4" w:space="0" w:color="auto"/>
              <w:right w:val="single" w:sz="4" w:space="0" w:color="auto"/>
            </w:tcBorders>
            <w:shd w:val="clear" w:color="auto" w:fill="auto"/>
            <w:noWrap/>
            <w:vAlign w:val="bottom"/>
          </w:tcPr>
          <w:p w:rsidR="00CC6BB9" w:rsidRPr="00CC6BB9" w:rsidRDefault="00CC6BB9" w:rsidP="00326209">
            <w:pPr>
              <w:jc w:val="both"/>
            </w:pPr>
            <w:r w:rsidRPr="00CC6BB9">
              <w:rPr>
                <w:sz w:val="22"/>
                <w:szCs w:val="22"/>
              </w:rPr>
              <w:t>5</w:t>
            </w:r>
            <w:r w:rsidR="005E5AC7">
              <w:rPr>
                <w:sz w:val="22"/>
                <w:szCs w:val="22"/>
              </w:rPr>
              <w:t>0</w:t>
            </w:r>
            <w:r w:rsidRPr="00CC6BB9">
              <w:rPr>
                <w:sz w:val="22"/>
                <w:szCs w:val="22"/>
              </w:rPr>
              <w:t>%</w:t>
            </w:r>
          </w:p>
        </w:tc>
        <w:tc>
          <w:tcPr>
            <w:tcW w:w="649" w:type="dxa"/>
            <w:tcBorders>
              <w:top w:val="nil"/>
              <w:left w:val="nil"/>
              <w:bottom w:val="single" w:sz="4" w:space="0" w:color="auto"/>
              <w:right w:val="single" w:sz="4" w:space="0" w:color="auto"/>
            </w:tcBorders>
            <w:shd w:val="clear" w:color="auto" w:fill="auto"/>
            <w:noWrap/>
            <w:vAlign w:val="bottom"/>
          </w:tcPr>
          <w:p w:rsidR="00CC6BB9" w:rsidRPr="00CC6BB9" w:rsidRDefault="005E5AC7" w:rsidP="00326209">
            <w:pPr>
              <w:jc w:val="both"/>
            </w:pPr>
            <w:r>
              <w:rPr>
                <w:sz w:val="22"/>
                <w:szCs w:val="22"/>
              </w:rPr>
              <w:t>1</w:t>
            </w:r>
          </w:p>
        </w:tc>
        <w:tc>
          <w:tcPr>
            <w:tcW w:w="790" w:type="dxa"/>
            <w:tcBorders>
              <w:top w:val="nil"/>
              <w:left w:val="nil"/>
              <w:bottom w:val="single" w:sz="4" w:space="0" w:color="auto"/>
              <w:right w:val="single" w:sz="4" w:space="0" w:color="auto"/>
            </w:tcBorders>
            <w:shd w:val="clear" w:color="auto" w:fill="auto"/>
            <w:noWrap/>
            <w:vAlign w:val="bottom"/>
          </w:tcPr>
          <w:p w:rsidR="00CC6BB9" w:rsidRPr="00CC6BB9" w:rsidRDefault="005E5AC7" w:rsidP="00326209">
            <w:pPr>
              <w:jc w:val="both"/>
            </w:pPr>
            <w:r>
              <w:rPr>
                <w:sz w:val="22"/>
                <w:szCs w:val="22"/>
              </w:rPr>
              <w:t>10</w:t>
            </w:r>
            <w:r w:rsidR="00CC6BB9" w:rsidRPr="00CC6BB9">
              <w:rPr>
                <w:sz w:val="22"/>
                <w:szCs w:val="22"/>
              </w:rPr>
              <w:t>%</w:t>
            </w:r>
          </w:p>
        </w:tc>
        <w:tc>
          <w:tcPr>
            <w:tcW w:w="616" w:type="dxa"/>
            <w:tcBorders>
              <w:top w:val="nil"/>
              <w:left w:val="nil"/>
              <w:bottom w:val="single" w:sz="4" w:space="0" w:color="auto"/>
              <w:right w:val="single" w:sz="4" w:space="0" w:color="auto"/>
            </w:tcBorders>
            <w:shd w:val="clear" w:color="auto" w:fill="auto"/>
            <w:noWrap/>
            <w:vAlign w:val="bottom"/>
          </w:tcPr>
          <w:p w:rsidR="00CC6BB9" w:rsidRPr="00CC6BB9" w:rsidRDefault="005E5AC7" w:rsidP="00326209">
            <w:pPr>
              <w:jc w:val="both"/>
            </w:pPr>
            <w:r>
              <w:rPr>
                <w:sz w:val="22"/>
                <w:szCs w:val="22"/>
              </w:rPr>
              <w:t>2</w:t>
            </w:r>
          </w:p>
        </w:tc>
        <w:tc>
          <w:tcPr>
            <w:tcW w:w="785" w:type="dxa"/>
            <w:tcBorders>
              <w:top w:val="nil"/>
              <w:left w:val="nil"/>
              <w:bottom w:val="single" w:sz="4" w:space="0" w:color="auto"/>
              <w:right w:val="single" w:sz="4" w:space="0" w:color="auto"/>
            </w:tcBorders>
            <w:shd w:val="clear" w:color="auto" w:fill="auto"/>
            <w:noWrap/>
            <w:vAlign w:val="bottom"/>
          </w:tcPr>
          <w:p w:rsidR="00CC6BB9" w:rsidRPr="00CC6BB9" w:rsidRDefault="00CC6BB9" w:rsidP="00326209">
            <w:pPr>
              <w:jc w:val="both"/>
            </w:pPr>
            <w:r w:rsidRPr="00CC6BB9">
              <w:rPr>
                <w:sz w:val="22"/>
                <w:szCs w:val="22"/>
              </w:rPr>
              <w:t>2</w:t>
            </w:r>
            <w:r w:rsidR="005E5AC7">
              <w:rPr>
                <w:sz w:val="22"/>
                <w:szCs w:val="22"/>
              </w:rPr>
              <w:t>0</w:t>
            </w:r>
            <w:r w:rsidRPr="00CC6BB9">
              <w:rPr>
                <w:sz w:val="22"/>
                <w:szCs w:val="22"/>
              </w:rPr>
              <w:t>%</w:t>
            </w:r>
          </w:p>
        </w:tc>
        <w:tc>
          <w:tcPr>
            <w:tcW w:w="759" w:type="dxa"/>
            <w:tcBorders>
              <w:top w:val="nil"/>
              <w:left w:val="nil"/>
              <w:bottom w:val="single" w:sz="4" w:space="0" w:color="auto"/>
              <w:right w:val="single" w:sz="4" w:space="0" w:color="auto"/>
            </w:tcBorders>
            <w:shd w:val="clear" w:color="auto" w:fill="auto"/>
            <w:noWrap/>
            <w:vAlign w:val="bottom"/>
          </w:tcPr>
          <w:p w:rsidR="00CC6BB9" w:rsidRPr="00CC6BB9" w:rsidRDefault="005E5AC7" w:rsidP="00326209">
            <w:pPr>
              <w:jc w:val="both"/>
            </w:pPr>
            <w:r>
              <w:rPr>
                <w:sz w:val="22"/>
                <w:szCs w:val="22"/>
              </w:rPr>
              <w:t>10</w:t>
            </w:r>
          </w:p>
        </w:tc>
      </w:tr>
    </w:tbl>
    <w:p w:rsidR="00CC6BB9" w:rsidRPr="00BE3C24" w:rsidRDefault="00CC6BB9" w:rsidP="005E5AC7">
      <w:pPr>
        <w:pStyle w:val="11"/>
        <w:spacing w:line="260" w:lineRule="auto"/>
        <w:ind w:left="0" w:firstLine="0"/>
        <w:rPr>
          <w:szCs w:val="24"/>
        </w:rPr>
      </w:pPr>
    </w:p>
    <w:p w:rsidR="00CC6BB9" w:rsidRPr="00BE3C24" w:rsidRDefault="00CC6BB9" w:rsidP="00CC6BB9">
      <w:pPr>
        <w:pStyle w:val="11"/>
        <w:spacing w:line="260" w:lineRule="auto"/>
        <w:ind w:left="0" w:firstLine="0"/>
        <w:rPr>
          <w:sz w:val="24"/>
          <w:szCs w:val="24"/>
        </w:rPr>
      </w:pPr>
      <w:r>
        <w:rPr>
          <w:szCs w:val="24"/>
        </w:rPr>
        <w:t xml:space="preserve">     </w:t>
      </w:r>
      <w:r w:rsidRPr="00BE3C24">
        <w:rPr>
          <w:sz w:val="24"/>
        </w:rPr>
        <w:t xml:space="preserve">В образовательном учреждении </w:t>
      </w:r>
      <w:r w:rsidR="005E5AC7">
        <w:rPr>
          <w:sz w:val="24"/>
        </w:rPr>
        <w:t>50</w:t>
      </w:r>
      <w:r w:rsidRPr="00BE3C24">
        <w:rPr>
          <w:sz w:val="24"/>
        </w:rPr>
        <w:t xml:space="preserve">% учителей имеют высшую и первую квалификационные категории. </w:t>
      </w:r>
      <w:r w:rsidRPr="00BE3C24">
        <w:rPr>
          <w:sz w:val="24"/>
          <w:szCs w:val="24"/>
        </w:rPr>
        <w:t>Педагогический коллекти</w:t>
      </w:r>
      <w:r w:rsidR="005E5AC7">
        <w:rPr>
          <w:sz w:val="24"/>
          <w:szCs w:val="24"/>
        </w:rPr>
        <w:t>в обладает высоким уровнем проф</w:t>
      </w:r>
      <w:r w:rsidRPr="00BE3C24">
        <w:rPr>
          <w:sz w:val="24"/>
          <w:szCs w:val="24"/>
        </w:rPr>
        <w:t>ес</w:t>
      </w:r>
      <w:r w:rsidR="005E5AC7">
        <w:rPr>
          <w:sz w:val="24"/>
          <w:szCs w:val="24"/>
        </w:rPr>
        <w:t>с</w:t>
      </w:r>
      <w:r w:rsidRPr="00BE3C24">
        <w:rPr>
          <w:sz w:val="24"/>
          <w:szCs w:val="24"/>
        </w:rPr>
        <w:t xml:space="preserve">ионализма. </w:t>
      </w:r>
    </w:p>
    <w:p w:rsidR="00CC6BB9" w:rsidRDefault="00CC6BB9" w:rsidP="00CC6BB9">
      <w:pPr>
        <w:pStyle w:val="11"/>
        <w:ind w:left="0"/>
        <w:rPr>
          <w:sz w:val="24"/>
        </w:rPr>
      </w:pPr>
      <w:r w:rsidRPr="00BE3C24">
        <w:rPr>
          <w:sz w:val="24"/>
        </w:rPr>
        <w:t>Ежегодно около 15% педагогического коллектива повышают свой профессиональный уровень на курсах повышения квалификации</w:t>
      </w:r>
      <w:r>
        <w:rPr>
          <w:sz w:val="24"/>
        </w:rPr>
        <w:t>.</w:t>
      </w:r>
      <w:r w:rsidRPr="00BE3C24">
        <w:rPr>
          <w:sz w:val="24"/>
        </w:rPr>
        <w:t xml:space="preserve"> </w:t>
      </w:r>
    </w:p>
    <w:p w:rsidR="00CC6BB9" w:rsidRPr="00BE3C24" w:rsidRDefault="00CC6BB9" w:rsidP="00CC6BB9">
      <w:pPr>
        <w:pStyle w:val="11"/>
        <w:ind w:left="0"/>
        <w:rPr>
          <w:sz w:val="24"/>
        </w:rPr>
      </w:pPr>
      <w:r w:rsidRPr="00BE3C24">
        <w:rPr>
          <w:sz w:val="24"/>
        </w:rPr>
        <w:t xml:space="preserve">Методическая работа позволяет постоянно повышать квалификацию педагогов. Формы работы по повышению квалификации разнообразны: самообразование учителей; школьные методические объединения учителей, классных руководителей; </w:t>
      </w:r>
      <w:r>
        <w:rPr>
          <w:sz w:val="24"/>
        </w:rPr>
        <w:t>районные</w:t>
      </w:r>
      <w:r w:rsidRPr="00BE3C24">
        <w:rPr>
          <w:sz w:val="24"/>
        </w:rPr>
        <w:t xml:space="preserve"> методические объединения учителей; проблемные группы; семинары-практикумы для учителей, тематические педагогические советы, обобщение опыта работы. Деятельность всего педагогического коллектива, методических объединений организуется и контролируется методическим советом. В плане четко определены основные направления деятельности, целевые установки, формы работы. Составлены планы работы методических объединений. Всего в школе создано </w:t>
      </w:r>
      <w:r w:rsidR="005E5AC7">
        <w:rPr>
          <w:sz w:val="24"/>
        </w:rPr>
        <w:t>2</w:t>
      </w:r>
      <w:r w:rsidRPr="00BE3C24">
        <w:rPr>
          <w:sz w:val="24"/>
        </w:rPr>
        <w:t xml:space="preserve"> предметных методических объединени</w:t>
      </w:r>
      <w:r>
        <w:rPr>
          <w:sz w:val="24"/>
        </w:rPr>
        <w:t>я</w:t>
      </w:r>
      <w:r w:rsidRPr="00BE3C24">
        <w:rPr>
          <w:sz w:val="24"/>
        </w:rPr>
        <w:t xml:space="preserve"> и </w:t>
      </w:r>
      <w:r>
        <w:rPr>
          <w:sz w:val="24"/>
        </w:rPr>
        <w:t>1</w:t>
      </w:r>
      <w:r w:rsidRPr="00BE3C24">
        <w:rPr>
          <w:sz w:val="24"/>
        </w:rPr>
        <w:t xml:space="preserve"> методическ</w:t>
      </w:r>
      <w:r>
        <w:rPr>
          <w:sz w:val="24"/>
        </w:rPr>
        <w:t>ое</w:t>
      </w:r>
      <w:r w:rsidRPr="00BE3C24">
        <w:rPr>
          <w:sz w:val="24"/>
        </w:rPr>
        <w:t xml:space="preserve"> объединени</w:t>
      </w:r>
      <w:r>
        <w:rPr>
          <w:sz w:val="24"/>
        </w:rPr>
        <w:t>е</w:t>
      </w:r>
      <w:r w:rsidRPr="00BE3C24">
        <w:rPr>
          <w:sz w:val="24"/>
        </w:rPr>
        <w:t xml:space="preserve"> классных руководителей, деятельность которых регламентируется соответствующими положениями. </w:t>
      </w:r>
    </w:p>
    <w:p w:rsidR="00CC6BB9" w:rsidRPr="00BE3C24" w:rsidRDefault="00CC6BB9" w:rsidP="00CC6BB9">
      <w:pPr>
        <w:pStyle w:val="11"/>
        <w:ind w:left="0"/>
        <w:rPr>
          <w:sz w:val="24"/>
        </w:rPr>
      </w:pPr>
      <w:r w:rsidRPr="00BE3C24">
        <w:rPr>
          <w:sz w:val="24"/>
        </w:rPr>
        <w:t>Должностные инструкции сформированы в соответствии со штатным расписанием. Оформление личных дел сотрудников, трудовых книжек, формы Т-2 соответствует требованиям делопроизводства.</w:t>
      </w:r>
    </w:p>
    <w:p w:rsidR="00CC6BB9" w:rsidRPr="00BE3C24" w:rsidRDefault="00CC6BB9" w:rsidP="00CC6BB9">
      <w:pPr>
        <w:pStyle w:val="11"/>
        <w:ind w:left="0"/>
        <w:rPr>
          <w:sz w:val="24"/>
        </w:rPr>
      </w:pPr>
      <w:r w:rsidRPr="00BE3C24">
        <w:rPr>
          <w:sz w:val="24"/>
        </w:rPr>
        <w:t>Расстановка кадров оптимальна.</w:t>
      </w:r>
    </w:p>
    <w:p w:rsidR="00CC6BB9" w:rsidRPr="00093A82" w:rsidRDefault="00CC6BB9" w:rsidP="00CC6BB9">
      <w:pPr>
        <w:pStyle w:val="11"/>
        <w:ind w:left="0"/>
        <w:rPr>
          <w:i/>
          <w:sz w:val="24"/>
        </w:rPr>
      </w:pPr>
      <w:r w:rsidRPr="00093A82">
        <w:rPr>
          <w:i/>
          <w:sz w:val="24"/>
        </w:rPr>
        <w:t xml:space="preserve">Рекомендации:  </w:t>
      </w:r>
    </w:p>
    <w:p w:rsidR="00CC6BB9" w:rsidRPr="00BE3C24" w:rsidRDefault="00CC6BB9" w:rsidP="00CC6BB9">
      <w:pPr>
        <w:pStyle w:val="11"/>
        <w:ind w:left="0"/>
        <w:rPr>
          <w:sz w:val="24"/>
        </w:rPr>
      </w:pPr>
      <w:r w:rsidRPr="00BE3C24">
        <w:rPr>
          <w:sz w:val="24"/>
        </w:rPr>
        <w:t>Руководителям школьных методических объединений при планировании работы предусмотреть</w:t>
      </w:r>
      <w:r>
        <w:rPr>
          <w:sz w:val="24"/>
        </w:rPr>
        <w:t xml:space="preserve"> </w:t>
      </w:r>
      <w:r w:rsidRPr="00BE3C24">
        <w:rPr>
          <w:sz w:val="24"/>
        </w:rPr>
        <w:t>более широкое использование возможности обмена опытом в форме проведения мастер – класса.</w:t>
      </w:r>
    </w:p>
    <w:p w:rsidR="00CC6BB9" w:rsidRPr="00BE3C24" w:rsidRDefault="00CC6BB9" w:rsidP="00CC6BB9">
      <w:pPr>
        <w:pStyle w:val="11"/>
        <w:ind w:left="0"/>
        <w:rPr>
          <w:sz w:val="24"/>
        </w:rPr>
      </w:pPr>
      <w:r w:rsidRPr="00BE3C24">
        <w:rPr>
          <w:sz w:val="24"/>
        </w:rPr>
        <w:t>Администрации обратить внимание на оптимальность распределения</w:t>
      </w:r>
      <w:r>
        <w:rPr>
          <w:sz w:val="24"/>
        </w:rPr>
        <w:t xml:space="preserve"> </w:t>
      </w:r>
      <w:r w:rsidRPr="00BE3C24">
        <w:rPr>
          <w:sz w:val="24"/>
        </w:rPr>
        <w:t>функциональных</w:t>
      </w:r>
      <w:r>
        <w:rPr>
          <w:sz w:val="24"/>
        </w:rPr>
        <w:t xml:space="preserve"> </w:t>
      </w:r>
      <w:r w:rsidRPr="00BE3C24">
        <w:rPr>
          <w:sz w:val="24"/>
        </w:rPr>
        <w:t>обязанностей между членами педагогического коллектива.</w:t>
      </w:r>
    </w:p>
    <w:p w:rsidR="00CC6BB9" w:rsidRPr="00BE3C24" w:rsidRDefault="00CC6BB9" w:rsidP="00CC6BB9">
      <w:pPr>
        <w:pStyle w:val="11"/>
        <w:ind w:left="0"/>
        <w:rPr>
          <w:sz w:val="24"/>
        </w:rPr>
      </w:pPr>
      <w:r w:rsidRPr="00093A82">
        <w:rPr>
          <w:i/>
          <w:sz w:val="24"/>
        </w:rPr>
        <w:t>Вывод:</w:t>
      </w:r>
      <w:r w:rsidRPr="00BE3C24">
        <w:rPr>
          <w:sz w:val="24"/>
        </w:rPr>
        <w:t xml:space="preserve"> кадровое обеспечение соответствует государственным требованиям.</w:t>
      </w:r>
    </w:p>
    <w:p w:rsidR="00CC6BB9" w:rsidRPr="005E5AC7" w:rsidRDefault="00CC6BB9" w:rsidP="005E5AC7">
      <w:pPr>
        <w:ind w:firstLine="708"/>
        <w:jc w:val="both"/>
      </w:pPr>
      <w:r w:rsidRPr="00BE3C24">
        <w:t>В 20</w:t>
      </w:r>
      <w:r w:rsidR="005E5AC7">
        <w:t>16</w:t>
      </w:r>
      <w:r w:rsidRPr="00BE3C24">
        <w:t>-201</w:t>
      </w:r>
      <w:r w:rsidR="005E5AC7">
        <w:t>7</w:t>
      </w:r>
      <w:r w:rsidRPr="00BE3C24">
        <w:t xml:space="preserve"> учебном году необходимо продолжить работу по созданию оптимальных условий для организации учебно-воспитательного процесса, своевременно решать вопросы аттестации педагогических кадров, прохождения курсов повышения квалификации.</w:t>
      </w:r>
    </w:p>
    <w:p w:rsidR="00CC6BB9" w:rsidRPr="002F2F65" w:rsidRDefault="00CC6BB9" w:rsidP="005E5AC7">
      <w:pPr>
        <w:pStyle w:val="11"/>
        <w:spacing w:line="260" w:lineRule="auto"/>
        <w:ind w:left="0" w:firstLine="0"/>
        <w:rPr>
          <w:b/>
          <w:sz w:val="24"/>
          <w:szCs w:val="24"/>
        </w:rPr>
      </w:pPr>
      <w:r w:rsidRPr="00C97797">
        <w:rPr>
          <w:b/>
          <w:sz w:val="28"/>
          <w:szCs w:val="28"/>
        </w:rPr>
        <w:t xml:space="preserve">1.3. </w:t>
      </w:r>
      <w:r w:rsidRPr="002F2F65">
        <w:rPr>
          <w:b/>
          <w:sz w:val="24"/>
          <w:szCs w:val="24"/>
        </w:rPr>
        <w:t>Анализ работы, направленной на обес</w:t>
      </w:r>
      <w:r w:rsidR="005E5AC7" w:rsidRPr="002F2F65">
        <w:rPr>
          <w:b/>
          <w:sz w:val="24"/>
          <w:szCs w:val="24"/>
        </w:rPr>
        <w:t>печение сохранности физического</w:t>
      </w:r>
      <w:r w:rsidRPr="002F2F65">
        <w:rPr>
          <w:b/>
          <w:sz w:val="24"/>
          <w:szCs w:val="24"/>
        </w:rPr>
        <w:t xml:space="preserve"> здоровья учащихся</w:t>
      </w:r>
    </w:p>
    <w:p w:rsidR="00CC6BB9" w:rsidRPr="00BE3C24" w:rsidRDefault="00CC6BB9" w:rsidP="00CC6BB9">
      <w:pPr>
        <w:pStyle w:val="ab"/>
        <w:ind w:firstLine="720"/>
        <w:jc w:val="both"/>
      </w:pPr>
      <w:r w:rsidRPr="00BE3C24">
        <w:lastRenderedPageBreak/>
        <w:t xml:space="preserve">Сохранение и укрепление здоровья учащихся в школе является одной из актуальных задач, стоящих перед педагогическим коллективом и родителями. </w:t>
      </w:r>
    </w:p>
    <w:p w:rsidR="00CC6BB9" w:rsidRPr="00BE3C24" w:rsidRDefault="00CC6BB9" w:rsidP="00CC6BB9">
      <w:pPr>
        <w:pStyle w:val="ab"/>
        <w:jc w:val="both"/>
        <w:rPr>
          <w:b/>
        </w:rPr>
      </w:pPr>
      <w:r w:rsidRPr="00BE3C24">
        <w:rPr>
          <w:b/>
        </w:rPr>
        <w:t>Основные направления деятельности:</w:t>
      </w:r>
    </w:p>
    <w:p w:rsidR="00CC6BB9" w:rsidRPr="00BE3C24" w:rsidRDefault="00CC6BB9" w:rsidP="005340C7">
      <w:pPr>
        <w:pStyle w:val="ab"/>
        <w:numPr>
          <w:ilvl w:val="0"/>
          <w:numId w:val="17"/>
        </w:numPr>
        <w:ind w:left="0"/>
        <w:jc w:val="both"/>
      </w:pPr>
      <w:r w:rsidRPr="00BE3C24">
        <w:rPr>
          <w:rStyle w:val="af8"/>
        </w:rPr>
        <w:t>Оптимизация учебной среды</w:t>
      </w:r>
      <w:r w:rsidRPr="00BE3C24">
        <w:rPr>
          <w:b/>
        </w:rPr>
        <w:t>,</w:t>
      </w:r>
      <w:r w:rsidRPr="00BE3C24">
        <w:t xml:space="preserve"> выражающаяся в соблюдении педагогами валеологических требований и нормативов к учебным помещениям; </w:t>
      </w:r>
    </w:p>
    <w:p w:rsidR="00CC6BB9" w:rsidRPr="00BE3C24" w:rsidRDefault="00CC6BB9" w:rsidP="005340C7">
      <w:pPr>
        <w:pStyle w:val="ab"/>
        <w:numPr>
          <w:ilvl w:val="0"/>
          <w:numId w:val="17"/>
        </w:numPr>
        <w:ind w:left="0"/>
        <w:jc w:val="both"/>
      </w:pPr>
      <w:r w:rsidRPr="00BE3C24">
        <w:rPr>
          <w:rStyle w:val="af8"/>
        </w:rPr>
        <w:t>Организация диагностической работы</w:t>
      </w:r>
      <w:r w:rsidRPr="00BE3C24">
        <w:t xml:space="preserve"> в области исследования здоровья учащихся и выработка профилактических и коррекционных мероприятий с целью устранения отклонений от норм поведения и здоровья. </w:t>
      </w:r>
    </w:p>
    <w:p w:rsidR="00CC6BB9" w:rsidRPr="00BE3C24" w:rsidRDefault="00CC6BB9" w:rsidP="005340C7">
      <w:pPr>
        <w:pStyle w:val="ab"/>
        <w:numPr>
          <w:ilvl w:val="0"/>
          <w:numId w:val="17"/>
        </w:numPr>
        <w:ind w:left="0"/>
        <w:jc w:val="both"/>
      </w:pPr>
      <w:r w:rsidRPr="00BE3C24">
        <w:rPr>
          <w:rStyle w:val="af8"/>
        </w:rPr>
        <w:t>Использование идеи развивающего обучения</w:t>
      </w:r>
      <w:r w:rsidRPr="00BE3C24">
        <w:t xml:space="preserve"> и воспитания, совершенствование педагогических технологий, адекватных возрасту и социальному статусу ребенка, его индивидуальным особенностям; </w:t>
      </w:r>
    </w:p>
    <w:p w:rsidR="00CC6BB9" w:rsidRPr="00BE3C24" w:rsidRDefault="00CC6BB9" w:rsidP="005340C7">
      <w:pPr>
        <w:pStyle w:val="ab"/>
        <w:numPr>
          <w:ilvl w:val="0"/>
          <w:numId w:val="17"/>
        </w:numPr>
        <w:ind w:left="0"/>
        <w:jc w:val="both"/>
      </w:pPr>
      <w:r w:rsidRPr="00BE3C24">
        <w:rPr>
          <w:rStyle w:val="af8"/>
        </w:rPr>
        <w:t>Коррекция воспитательного процесса</w:t>
      </w:r>
      <w:r w:rsidRPr="00BE3C24">
        <w:rPr>
          <w:b/>
        </w:rPr>
        <w:t xml:space="preserve"> </w:t>
      </w:r>
      <w:r w:rsidRPr="00BE3C24">
        <w:t>относительно</w:t>
      </w:r>
      <w:r w:rsidRPr="00BE3C24">
        <w:rPr>
          <w:b/>
        </w:rPr>
        <w:t xml:space="preserve"> </w:t>
      </w:r>
      <w:r w:rsidRPr="00BE3C24">
        <w:t xml:space="preserve">особенностей состояния здоровья учащихся на основе методов лечебной педагогики, ориентированной на решение задач обучения, воспитания и развития каждого ребенка в зависимости от его физического и психического здоровья; профилактика дидактогенных заболеваний; единство оздоровительного и учебных процессов; </w:t>
      </w:r>
    </w:p>
    <w:p w:rsidR="00CC6BB9" w:rsidRPr="00BE3C24" w:rsidRDefault="00CC6BB9" w:rsidP="005340C7">
      <w:pPr>
        <w:pStyle w:val="ab"/>
        <w:numPr>
          <w:ilvl w:val="0"/>
          <w:numId w:val="17"/>
        </w:numPr>
        <w:ind w:left="0"/>
        <w:jc w:val="both"/>
      </w:pPr>
      <w:r w:rsidRPr="00BE3C24">
        <w:rPr>
          <w:rStyle w:val="af8"/>
        </w:rPr>
        <w:t>Систематическое и комплексное изучение состояния здоровья</w:t>
      </w:r>
      <w:r w:rsidRPr="00BE3C24">
        <w:t xml:space="preserve"> учащихся и педагогов, создание "банка здоровья"; </w:t>
      </w:r>
    </w:p>
    <w:p w:rsidR="00CC6BB9" w:rsidRPr="00BE3C24" w:rsidRDefault="00CC6BB9" w:rsidP="005340C7">
      <w:pPr>
        <w:pStyle w:val="ab"/>
        <w:numPr>
          <w:ilvl w:val="0"/>
          <w:numId w:val="17"/>
        </w:numPr>
        <w:ind w:left="0"/>
        <w:jc w:val="both"/>
      </w:pPr>
      <w:r w:rsidRPr="00BE3C24">
        <w:rPr>
          <w:rStyle w:val="af8"/>
        </w:rPr>
        <w:t>Включение учащихся в деятельность по сохранению и укреплению здоровья</w:t>
      </w:r>
      <w:r w:rsidRPr="00BE3C24">
        <w:t xml:space="preserve"> на основе, формирование мотивации навыков здорового образа жизни.</w:t>
      </w:r>
    </w:p>
    <w:p w:rsidR="00CC6BB9" w:rsidRPr="00BE3C24" w:rsidRDefault="00CC6BB9" w:rsidP="00CC6BB9">
      <w:pPr>
        <w:pStyle w:val="ab"/>
        <w:ind w:firstLine="708"/>
        <w:jc w:val="both"/>
      </w:pPr>
      <w:r w:rsidRPr="00BE3C24">
        <w:t>В медицинском направлении в школе проводится работа по сохранению и укреплению физического здоровья без отрыва от занятий, профилактике сезонных заболеваний. Специалистами-медиками по плану осуществляется диспансеризация учащихся, по необходимости проводятся прививки и витаминизация. Практически все ученики обследованы и получили помощь в стоматологическом кабинете. В течение учебного года медицинскими специалистами были проведены следующие мероприятия:</w:t>
      </w:r>
    </w:p>
    <w:p w:rsidR="00CC6BB9" w:rsidRPr="00BE3C24" w:rsidRDefault="00CC6BB9" w:rsidP="00CC6BB9">
      <w:pPr>
        <w:pStyle w:val="ab"/>
        <w:jc w:val="both"/>
      </w:pPr>
      <w:r>
        <w:t xml:space="preserve">  </w:t>
      </w:r>
      <w:r w:rsidRPr="00BE3C24">
        <w:t xml:space="preserve"> *</w:t>
      </w:r>
      <w:r>
        <w:t xml:space="preserve"> </w:t>
      </w:r>
      <w:r w:rsidRPr="00BE3C24">
        <w:t>Подбор медицинских карт по спискам классов;</w:t>
      </w:r>
    </w:p>
    <w:p w:rsidR="00CC6BB9" w:rsidRPr="00BE3C24" w:rsidRDefault="00CC6BB9" w:rsidP="00CC6BB9">
      <w:pPr>
        <w:pStyle w:val="ab"/>
        <w:jc w:val="both"/>
      </w:pPr>
      <w:r>
        <w:t xml:space="preserve">  </w:t>
      </w:r>
      <w:r w:rsidRPr="00BE3C24">
        <w:t xml:space="preserve"> *</w:t>
      </w:r>
      <w:r>
        <w:t xml:space="preserve"> </w:t>
      </w:r>
      <w:r w:rsidRPr="00BE3C24">
        <w:t>Сбор ксерокопий медицинских полисов к медицинским картам;</w:t>
      </w:r>
    </w:p>
    <w:p w:rsidR="00CC6BB9" w:rsidRPr="00BE3C24" w:rsidRDefault="00CC6BB9" w:rsidP="00CC6BB9">
      <w:pPr>
        <w:pStyle w:val="ab"/>
        <w:jc w:val="both"/>
      </w:pPr>
      <w:r>
        <w:t xml:space="preserve">  </w:t>
      </w:r>
      <w:r w:rsidRPr="00BE3C24">
        <w:t xml:space="preserve"> *</w:t>
      </w:r>
      <w:r>
        <w:t xml:space="preserve"> </w:t>
      </w:r>
      <w:r w:rsidRPr="00BE3C24">
        <w:t>Заполнение форм по прививкам и проверка правильности заполнения по медицинским картам учащихся;</w:t>
      </w:r>
    </w:p>
    <w:p w:rsidR="00CC6BB9" w:rsidRPr="00BE3C24" w:rsidRDefault="00CC6BB9" w:rsidP="00CC6BB9">
      <w:pPr>
        <w:pStyle w:val="ab"/>
        <w:jc w:val="both"/>
      </w:pPr>
      <w:r>
        <w:t xml:space="preserve">  </w:t>
      </w:r>
      <w:r w:rsidRPr="00BE3C24">
        <w:t xml:space="preserve"> *</w:t>
      </w:r>
      <w:r>
        <w:t xml:space="preserve"> </w:t>
      </w:r>
      <w:r w:rsidRPr="00BE3C24">
        <w:t>Проведение антропометрии всех учащихся с записью в медицинские карты; проведение плановых прививок и диспансеризация;</w:t>
      </w:r>
    </w:p>
    <w:p w:rsidR="00CC6BB9" w:rsidRPr="00BE3C24" w:rsidRDefault="00CC6BB9" w:rsidP="00CC6BB9">
      <w:pPr>
        <w:pStyle w:val="ab"/>
        <w:jc w:val="both"/>
      </w:pPr>
      <w:r>
        <w:t xml:space="preserve">  </w:t>
      </w:r>
      <w:r w:rsidRPr="00BE3C24">
        <w:t xml:space="preserve"> *</w:t>
      </w:r>
      <w:r>
        <w:t xml:space="preserve"> </w:t>
      </w:r>
      <w:r w:rsidRPr="00BE3C24">
        <w:t>Осмотр учащихся после каникул на педикулез;</w:t>
      </w:r>
    </w:p>
    <w:p w:rsidR="00CC6BB9" w:rsidRPr="00BE3C24" w:rsidRDefault="00CC6BB9" w:rsidP="00CC6BB9">
      <w:pPr>
        <w:pStyle w:val="ab"/>
        <w:jc w:val="both"/>
      </w:pPr>
      <w:r>
        <w:t xml:space="preserve">  </w:t>
      </w:r>
      <w:r w:rsidRPr="00BE3C24">
        <w:t xml:space="preserve"> *</w:t>
      </w:r>
      <w:r>
        <w:t xml:space="preserve"> </w:t>
      </w:r>
      <w:r w:rsidRPr="00BE3C24">
        <w:t>Проверка остроты зрения с записью в медицинскую карту;</w:t>
      </w:r>
    </w:p>
    <w:p w:rsidR="00CC6BB9" w:rsidRPr="00BE3C24" w:rsidRDefault="00CC6BB9" w:rsidP="00CC6BB9">
      <w:pPr>
        <w:pStyle w:val="ab"/>
        <w:ind w:firstLine="708"/>
        <w:jc w:val="both"/>
      </w:pPr>
      <w:r w:rsidRPr="00BE3C24">
        <w:t>В комплексе строится оздоровительно-профилактическая работа со всеми учащимися. В школе проводятся общеоздоровительные мероприятия, нацеленные на повышение резистентности организма детей и подростков. Ведется строгий контроль над соблюдением санитарно-гигиенических норм в условиях школы. Большое внимание уделяется обеспечению рационального и полноценного питания учащихся.</w:t>
      </w:r>
    </w:p>
    <w:p w:rsidR="00CC6BB9" w:rsidRPr="00BE3C24" w:rsidRDefault="00CC6BB9" w:rsidP="00CC6BB9">
      <w:pPr>
        <w:pStyle w:val="ab"/>
        <w:jc w:val="both"/>
      </w:pPr>
      <w:r>
        <w:t xml:space="preserve">  </w:t>
      </w:r>
      <w:r w:rsidRPr="00BE3C24">
        <w:t xml:space="preserve"> В процессе оздоровительно-профилактической работы решаются следующие вопросы:</w:t>
      </w:r>
    </w:p>
    <w:p w:rsidR="00CC6BB9" w:rsidRPr="00BE3C24" w:rsidRDefault="00CC6BB9" w:rsidP="00CC6BB9">
      <w:pPr>
        <w:pStyle w:val="ab"/>
        <w:jc w:val="both"/>
      </w:pPr>
      <w:r>
        <w:t xml:space="preserve">  </w:t>
      </w:r>
      <w:r w:rsidRPr="00BE3C24">
        <w:t xml:space="preserve"> *</w:t>
      </w:r>
      <w:r>
        <w:t xml:space="preserve"> </w:t>
      </w:r>
      <w:r w:rsidRPr="00BE3C24">
        <w:t>Диагностика психофизиологического здоровья школьников;</w:t>
      </w:r>
    </w:p>
    <w:p w:rsidR="00CC6BB9" w:rsidRPr="00BE3C24" w:rsidRDefault="00CC6BB9" w:rsidP="00CC6BB9">
      <w:pPr>
        <w:pStyle w:val="ab"/>
        <w:jc w:val="both"/>
      </w:pPr>
      <w:r>
        <w:t xml:space="preserve">  </w:t>
      </w:r>
      <w:r w:rsidRPr="00BE3C24">
        <w:t xml:space="preserve"> *</w:t>
      </w:r>
      <w:r>
        <w:t xml:space="preserve"> </w:t>
      </w:r>
      <w:r w:rsidRPr="00BE3C24">
        <w:t>Организация школьного питания;</w:t>
      </w:r>
    </w:p>
    <w:p w:rsidR="00CC6BB9" w:rsidRPr="00BE3C24" w:rsidRDefault="00CC6BB9" w:rsidP="00CC6BB9">
      <w:pPr>
        <w:pStyle w:val="ab"/>
        <w:jc w:val="both"/>
      </w:pPr>
      <w:r>
        <w:t xml:space="preserve">  </w:t>
      </w:r>
      <w:r w:rsidRPr="00BE3C24">
        <w:t xml:space="preserve"> *</w:t>
      </w:r>
      <w:r>
        <w:t xml:space="preserve"> </w:t>
      </w:r>
      <w:r w:rsidRPr="00BE3C24">
        <w:t>Частичное обеспечение медицинских услуг в школе;</w:t>
      </w:r>
    </w:p>
    <w:p w:rsidR="00CC6BB9" w:rsidRPr="00BE3C24" w:rsidRDefault="00CC6BB9" w:rsidP="00CC6BB9">
      <w:pPr>
        <w:pStyle w:val="ab"/>
        <w:jc w:val="both"/>
      </w:pPr>
      <w:r>
        <w:t xml:space="preserve">  </w:t>
      </w:r>
      <w:r w:rsidRPr="00BE3C24">
        <w:t xml:space="preserve"> *</w:t>
      </w:r>
      <w:r>
        <w:t xml:space="preserve"> </w:t>
      </w:r>
      <w:r w:rsidRPr="00BE3C24">
        <w:t>Проведение оздоровительных профилактических мероприятий;</w:t>
      </w:r>
    </w:p>
    <w:p w:rsidR="00CC6BB9" w:rsidRPr="00BE3C24" w:rsidRDefault="00CC6BB9" w:rsidP="00CC6BB9">
      <w:pPr>
        <w:pStyle w:val="ab"/>
        <w:jc w:val="both"/>
      </w:pPr>
      <w:r>
        <w:t xml:space="preserve">  </w:t>
      </w:r>
      <w:r w:rsidRPr="00BE3C24">
        <w:t xml:space="preserve"> *</w:t>
      </w:r>
      <w:r>
        <w:t xml:space="preserve"> </w:t>
      </w:r>
      <w:r w:rsidRPr="00BE3C24">
        <w:t>Профилактика заболеваний и коррекция физического и психического здоровья учащихся.</w:t>
      </w:r>
    </w:p>
    <w:p w:rsidR="00CC6BB9" w:rsidRPr="00BE3C24" w:rsidRDefault="00CC6BB9" w:rsidP="00CC6BB9">
      <w:pPr>
        <w:pStyle w:val="ab"/>
        <w:ind w:firstLine="720"/>
        <w:jc w:val="both"/>
      </w:pPr>
      <w:r w:rsidRPr="00BE3C24">
        <w:t>В 20</w:t>
      </w:r>
      <w:r w:rsidR="005E5AC7">
        <w:t>15</w:t>
      </w:r>
      <w:r w:rsidRPr="00BE3C24">
        <w:t>-201</w:t>
      </w:r>
      <w:r w:rsidR="005E5AC7">
        <w:t>6</w:t>
      </w:r>
      <w:r w:rsidRPr="00BE3C24">
        <w:t xml:space="preserve"> учебном году педагогический коллектив школы продолжил работу над реализацией программы деятельности школы по сохранению и развитию здоровья учащихся. Це</w:t>
      </w:r>
      <w:r w:rsidR="005E5AC7">
        <w:t>ль программы: создание здоровье</w:t>
      </w:r>
      <w:r w:rsidRPr="00BE3C24">
        <w:t xml:space="preserve">сберегающих условий организации образовательного процесса. </w:t>
      </w:r>
    </w:p>
    <w:p w:rsidR="00CC6BB9" w:rsidRPr="00BE3C24" w:rsidRDefault="00CC6BB9" w:rsidP="00CC6BB9">
      <w:pPr>
        <w:pStyle w:val="ab"/>
        <w:ind w:firstLine="720"/>
        <w:jc w:val="both"/>
      </w:pPr>
      <w:r w:rsidRPr="00BE3C24">
        <w:lastRenderedPageBreak/>
        <w:t xml:space="preserve">В течение года администрацией школы велся контроль за функциональным состоянием учащихся в динамике учебного дня. Осуществлялся контроль за выполнением санитарно-гигиенических требований. </w:t>
      </w:r>
    </w:p>
    <w:p w:rsidR="00CC6BB9" w:rsidRPr="00BE3C24" w:rsidRDefault="00CC6BB9" w:rsidP="00CC6BB9">
      <w:pPr>
        <w:pStyle w:val="ab"/>
        <w:jc w:val="both"/>
      </w:pPr>
      <w:r w:rsidRPr="00BE3C24">
        <w:t>Было установлено:</w:t>
      </w:r>
    </w:p>
    <w:p w:rsidR="00CC6BB9" w:rsidRPr="00BE3C24" w:rsidRDefault="00CC6BB9" w:rsidP="00CC6BB9">
      <w:pPr>
        <w:pStyle w:val="ab"/>
        <w:jc w:val="both"/>
      </w:pPr>
      <w:r w:rsidRPr="00BE3C24">
        <w:t xml:space="preserve">- занятия в школе проводятся в </w:t>
      </w:r>
      <w:r>
        <w:t>12</w:t>
      </w:r>
      <w:r w:rsidRPr="00BE3C24">
        <w:t xml:space="preserve"> учебн</w:t>
      </w:r>
      <w:r>
        <w:t>ых кабинетах</w:t>
      </w:r>
      <w:r w:rsidRPr="00BE3C24">
        <w:t>, действу</w:t>
      </w:r>
      <w:r>
        <w:t>е</w:t>
      </w:r>
      <w:r w:rsidRPr="00BE3C24">
        <w:t xml:space="preserve">т </w:t>
      </w:r>
      <w:r>
        <w:t>кабинет</w:t>
      </w:r>
      <w:r w:rsidR="005E5AC7">
        <w:t xml:space="preserve"> информатики, </w:t>
      </w:r>
      <w:r w:rsidRPr="00BE3C24">
        <w:t xml:space="preserve"> </w:t>
      </w:r>
      <w:r>
        <w:t>кабинет</w:t>
      </w:r>
      <w:r w:rsidRPr="00BE3C24">
        <w:t xml:space="preserve"> </w:t>
      </w:r>
      <w:r>
        <w:t>технологии</w:t>
      </w:r>
      <w:r w:rsidRPr="00BE3C24">
        <w:t>, библиотека, спортивны</w:t>
      </w:r>
      <w:r>
        <w:t>й зал</w:t>
      </w:r>
      <w:r w:rsidR="005E5AC7">
        <w:t>,</w:t>
      </w:r>
      <w:r w:rsidRPr="00BE3C24">
        <w:t xml:space="preserve"> которые соответствуют требованиям СанПиНа и целям образовательного процесса;</w:t>
      </w:r>
    </w:p>
    <w:p w:rsidR="00CC6BB9" w:rsidRPr="00BE3C24" w:rsidRDefault="00CC6BB9" w:rsidP="00CC6BB9">
      <w:pPr>
        <w:pStyle w:val="ab"/>
        <w:jc w:val="both"/>
      </w:pPr>
      <w:r w:rsidRPr="00BE3C24">
        <w:t>-учебная нагрузка в основном соответствует реальному уровню развития личности в УВП; максимальный объем учебной нагрузки обучающихся соответствует максимально допустимому количеству часов;</w:t>
      </w:r>
    </w:p>
    <w:p w:rsidR="00CC6BB9" w:rsidRPr="00BE3C24" w:rsidRDefault="00CC6BB9" w:rsidP="00CC6BB9">
      <w:pPr>
        <w:pStyle w:val="ab"/>
        <w:jc w:val="both"/>
      </w:pPr>
      <w:r w:rsidRPr="00BE3C24">
        <w:t>-перегрузка на учебных занятиях отсутствует;</w:t>
      </w:r>
    </w:p>
    <w:p w:rsidR="00CC6BB9" w:rsidRPr="00BE3C24" w:rsidRDefault="00CC6BB9" w:rsidP="00CC6BB9">
      <w:pPr>
        <w:pStyle w:val="ab"/>
        <w:jc w:val="both"/>
      </w:pPr>
      <w:r w:rsidRPr="00BE3C24">
        <w:t>-санитарно-гигиенический режим в школе соответствует нормам Сан-Пин;</w:t>
      </w:r>
    </w:p>
    <w:p w:rsidR="00CC6BB9" w:rsidRPr="00BE3C24" w:rsidRDefault="00CC6BB9" w:rsidP="00CC6BB9">
      <w:pPr>
        <w:pStyle w:val="ab"/>
        <w:jc w:val="both"/>
      </w:pPr>
      <w:r w:rsidRPr="00BE3C24">
        <w:t>-объем домашних заданий соответствует возрастным особенностям учащихся;</w:t>
      </w:r>
    </w:p>
    <w:p w:rsidR="00CC6BB9" w:rsidRPr="00BE3C24" w:rsidRDefault="00CC6BB9" w:rsidP="00CC6BB9">
      <w:pPr>
        <w:pStyle w:val="ab"/>
        <w:jc w:val="both"/>
      </w:pPr>
      <w:r w:rsidRPr="00BE3C24">
        <w:t>-организация питания учащихся удовлетворительная.</w:t>
      </w:r>
    </w:p>
    <w:p w:rsidR="00CC6BB9" w:rsidRPr="00BE3C24" w:rsidRDefault="00CC6BB9" w:rsidP="00CC6BB9">
      <w:pPr>
        <w:pStyle w:val="ab"/>
        <w:ind w:firstLine="720"/>
        <w:jc w:val="both"/>
      </w:pPr>
      <w:r w:rsidRPr="00BE3C24">
        <w:t>Тем не менее, ежегодно увеличивается количество учащихся, имеющих хронические заболевание, вновь приобретенные заболевания,</w:t>
      </w:r>
      <w:r>
        <w:t xml:space="preserve"> </w:t>
      </w:r>
      <w:r w:rsidRPr="00BE3C24">
        <w:t>выведенных по состоянию здоровья на индивидуальное обучение.</w:t>
      </w:r>
    </w:p>
    <w:p w:rsidR="00CC6BB9" w:rsidRPr="00BE3C24" w:rsidRDefault="00CC6BB9" w:rsidP="00CC6BB9">
      <w:pPr>
        <w:pStyle w:val="ab"/>
        <w:jc w:val="both"/>
      </w:pPr>
      <w:r w:rsidRPr="00BE3C24">
        <w:t xml:space="preserve"> </w:t>
      </w:r>
      <w:r w:rsidRPr="00BE3C24">
        <w:tab/>
        <w:t xml:space="preserve">Следовательно, необходима большая профилактическая работа по формированию здоровой среды и здорового образа жизни. К проблемам здоровья школьников относятся: школьное питание, инфекционные </w:t>
      </w:r>
      <w:r w:rsidR="005E5AC7">
        <w:t>заболевания, курение</w:t>
      </w:r>
      <w:r w:rsidRPr="00BE3C24">
        <w:t>.</w:t>
      </w:r>
    </w:p>
    <w:p w:rsidR="00CC6BB9" w:rsidRPr="00BE3C24" w:rsidRDefault="00CC6BB9" w:rsidP="00CC6BB9">
      <w:pPr>
        <w:pStyle w:val="ab"/>
        <w:jc w:val="both"/>
      </w:pPr>
      <w:r w:rsidRPr="00BE3C24">
        <w:t xml:space="preserve">Надо признать, что за истекший год </w:t>
      </w:r>
      <w:r w:rsidRPr="00BE3C24">
        <w:rPr>
          <w:b/>
          <w:i/>
        </w:rPr>
        <w:t>общий уровень здоровья учащихся не улучшается</w:t>
      </w:r>
      <w:r w:rsidRPr="00BE3C24">
        <w:t>.</w:t>
      </w:r>
      <w:bookmarkStart w:id="4" w:name="_GoBack"/>
      <w:bookmarkEnd w:id="4"/>
    </w:p>
    <w:p w:rsidR="00CC6BB9" w:rsidRPr="00BE3C24" w:rsidRDefault="00CC6BB9" w:rsidP="00CC6BB9">
      <w:pPr>
        <w:pStyle w:val="ab"/>
        <w:ind w:firstLine="720"/>
        <w:jc w:val="both"/>
      </w:pPr>
      <w:r w:rsidRPr="00BE3C24">
        <w:t>По анализу заболеваемости учащихся видно, что в школе наибольший рост идёт по заболеванию ЦНС, патология зрения</w:t>
      </w:r>
      <w:r>
        <w:t xml:space="preserve">. </w:t>
      </w:r>
      <w:r w:rsidRPr="00BE3C24">
        <w:t>Увеличиваются также заболевания эндокринной системы, органов кровообращения. Это главным образом связано с тем, что неправильно подобрана мебель, неправильная осанка, положение тела при письме, статическое положение тела во время урока, игнорирование проведения физкультурных пауз учителями на уроках и т.д. Неправильная посадка учащихся, недостаточная освещённость в кабинетах, способствует росту патологии зрения. Не снижается уровень болезни органов пищеварения, это связано с неправильным</w:t>
      </w:r>
      <w:r>
        <w:t xml:space="preserve"> </w:t>
      </w:r>
      <w:r w:rsidRPr="00BE3C24">
        <w:t xml:space="preserve">несбалансированным питанием детей, а порой недоеданием, голоданием, с тяжёлым материальным положением семьи. </w:t>
      </w:r>
    </w:p>
    <w:p w:rsidR="00CC6BB9" w:rsidRPr="00BE3C24" w:rsidRDefault="00CC6BB9" w:rsidP="00CC6BB9">
      <w:pPr>
        <w:pStyle w:val="ab"/>
        <w:ind w:firstLine="720"/>
        <w:jc w:val="both"/>
      </w:pPr>
      <w:r w:rsidRPr="00BE3C24">
        <w:t xml:space="preserve">Большое внимание уделяется обеспечению рационального и полноценного питания учащихся. В течение учебного года в школьной столовой питались более </w:t>
      </w:r>
      <w:r w:rsidR="005E5AC7">
        <w:t>100% учащихся</w:t>
      </w:r>
      <w:r>
        <w:t>, 32</w:t>
      </w:r>
      <w:r w:rsidRPr="00BE3C24">
        <w:t xml:space="preserve"> ребенка из малообеспеченных семей питались бесплатно. Администрация школы контролировала вопросы</w:t>
      </w:r>
      <w:r>
        <w:t xml:space="preserve"> </w:t>
      </w:r>
      <w:r w:rsidRPr="00BE3C24">
        <w:t>питания учащихся, привлекало к этой работе родительский комитет.</w:t>
      </w:r>
      <w:r>
        <w:t xml:space="preserve"> </w:t>
      </w:r>
      <w:r w:rsidRPr="00BE3C24">
        <w:t xml:space="preserve">Ведется строгий контроль над соблюдением санитарно-гигиенических норм в условиях школы. </w:t>
      </w:r>
    </w:p>
    <w:p w:rsidR="00CC6BB9" w:rsidRPr="00BE3C24" w:rsidRDefault="00CC6BB9" w:rsidP="00CC6BB9">
      <w:pPr>
        <w:pStyle w:val="ab"/>
        <w:ind w:firstLine="720"/>
        <w:jc w:val="both"/>
      </w:pPr>
      <w:r w:rsidRPr="00BE3C24">
        <w:t>Причины заболеваемости ЦНС кроятся в следующем:</w:t>
      </w:r>
    </w:p>
    <w:p w:rsidR="00CC6BB9" w:rsidRPr="00BE3C24" w:rsidRDefault="00CC6BB9" w:rsidP="00CC6BB9">
      <w:pPr>
        <w:pStyle w:val="ab"/>
        <w:jc w:val="both"/>
      </w:pPr>
      <w:r w:rsidRPr="00BE3C24">
        <w:t>большая информационная нагрузка, поведение дома и на улице, связанное с риском для здоровья, передозировка домашним заданием по некоторым предметам.</w:t>
      </w:r>
    </w:p>
    <w:p w:rsidR="00CC6BB9" w:rsidRPr="00BE3C24" w:rsidRDefault="00CC6BB9" w:rsidP="00CC6BB9">
      <w:pPr>
        <w:pStyle w:val="ab"/>
        <w:ind w:firstLine="708"/>
        <w:jc w:val="both"/>
      </w:pPr>
      <w:r w:rsidRPr="00BE3C24">
        <w:t xml:space="preserve">В новом учебном году необходимо оставить на контроле вопрос полноценной работы учителя на этапе организованной подготовки учащихся к выполнению домашнего задания, продолжить осуществление контроля по соблюдению мер, предотвращающих рост заболеваний (соответствие мебели, проветривание, вентиляция, освещенность кабинетов, проведение динамических пауз, физкультминуток и т.д.), необходимо усилить контроль за поведением учащихся в школе, не допускать детский травматизм. </w:t>
      </w:r>
    </w:p>
    <w:p w:rsidR="00CC6BB9" w:rsidRPr="00BE3C24" w:rsidRDefault="00CC6BB9" w:rsidP="00CC6BB9">
      <w:pPr>
        <w:pStyle w:val="ab"/>
        <w:jc w:val="both"/>
      </w:pPr>
      <w:r w:rsidRPr="00BE3C24">
        <w:t>По предупреждению травматизма в школе проводились следующие мероприятия:</w:t>
      </w:r>
    </w:p>
    <w:p w:rsidR="00CC6BB9" w:rsidRPr="00BE3C24" w:rsidRDefault="00CC6BB9" w:rsidP="005340C7">
      <w:pPr>
        <w:pStyle w:val="ab"/>
        <w:numPr>
          <w:ilvl w:val="0"/>
          <w:numId w:val="16"/>
        </w:numPr>
        <w:ind w:left="0"/>
        <w:jc w:val="both"/>
      </w:pPr>
      <w:r w:rsidRPr="00BE3C24">
        <w:t>классные руководители проводили вводные инструктажи по ТБ</w:t>
      </w:r>
    </w:p>
    <w:p w:rsidR="00CC6BB9" w:rsidRPr="00BE3C24" w:rsidRDefault="00CC6BB9" w:rsidP="005340C7">
      <w:pPr>
        <w:pStyle w:val="ab"/>
        <w:numPr>
          <w:ilvl w:val="0"/>
          <w:numId w:val="16"/>
        </w:numPr>
        <w:ind w:left="0"/>
        <w:jc w:val="both"/>
      </w:pPr>
      <w:r w:rsidRPr="00BE3C24">
        <w:t>учителя-предметники проводили</w:t>
      </w:r>
      <w:r>
        <w:t xml:space="preserve"> </w:t>
      </w:r>
      <w:r w:rsidRPr="00BE3C24">
        <w:t>инструктаж по ТБ на рабочем месте (каждое полугодие)</w:t>
      </w:r>
    </w:p>
    <w:p w:rsidR="00CC6BB9" w:rsidRPr="00BE3C24" w:rsidRDefault="00CC6BB9" w:rsidP="005340C7">
      <w:pPr>
        <w:pStyle w:val="ab"/>
        <w:numPr>
          <w:ilvl w:val="0"/>
          <w:numId w:val="16"/>
        </w:numPr>
        <w:ind w:left="0"/>
        <w:jc w:val="both"/>
      </w:pPr>
      <w:r w:rsidRPr="00BE3C24">
        <w:t>наличие графика дежурства учителей в рекреациях на переменах</w:t>
      </w:r>
    </w:p>
    <w:p w:rsidR="00CC6BB9" w:rsidRPr="00BE3C24" w:rsidRDefault="00CC6BB9" w:rsidP="005340C7">
      <w:pPr>
        <w:pStyle w:val="ab"/>
        <w:numPr>
          <w:ilvl w:val="0"/>
          <w:numId w:val="16"/>
        </w:numPr>
        <w:ind w:left="0"/>
        <w:jc w:val="both"/>
      </w:pPr>
      <w:r w:rsidRPr="00BE3C24">
        <w:t>тематические уроки по ОБЖ</w:t>
      </w:r>
    </w:p>
    <w:p w:rsidR="00CC6BB9" w:rsidRPr="00BE3C24" w:rsidRDefault="00CC6BB9" w:rsidP="005340C7">
      <w:pPr>
        <w:pStyle w:val="ab"/>
        <w:numPr>
          <w:ilvl w:val="0"/>
          <w:numId w:val="16"/>
        </w:numPr>
        <w:ind w:left="0"/>
        <w:jc w:val="both"/>
      </w:pPr>
      <w:r w:rsidRPr="00BE3C24">
        <w:t xml:space="preserve">осуществление </w:t>
      </w:r>
      <w:proofErr w:type="gramStart"/>
      <w:r w:rsidRPr="00BE3C24">
        <w:t>контроля за</w:t>
      </w:r>
      <w:proofErr w:type="gramEnd"/>
      <w:r w:rsidRPr="00BE3C24">
        <w:t xml:space="preserve"> проведением инструктажей,</w:t>
      </w:r>
      <w:r>
        <w:t xml:space="preserve"> </w:t>
      </w:r>
      <w:r w:rsidRPr="00BE3C24">
        <w:t>соблюдением графика дежурств, выполнением учебного плана преподавателем ОБЖ</w:t>
      </w:r>
    </w:p>
    <w:p w:rsidR="00CC6BB9" w:rsidRPr="00BE3C24" w:rsidRDefault="00CC6BB9" w:rsidP="005340C7">
      <w:pPr>
        <w:pStyle w:val="ab"/>
        <w:numPr>
          <w:ilvl w:val="0"/>
          <w:numId w:val="16"/>
        </w:numPr>
        <w:ind w:left="0"/>
        <w:jc w:val="both"/>
      </w:pPr>
      <w:r w:rsidRPr="00BE3C24">
        <w:lastRenderedPageBreak/>
        <w:t>наличие у учителей-предметников и ведение журналов инструктажа учащихся по ТБ на рабочем месте</w:t>
      </w:r>
    </w:p>
    <w:p w:rsidR="00CC6BB9" w:rsidRPr="00BE3C24" w:rsidRDefault="00CC6BB9" w:rsidP="005340C7">
      <w:pPr>
        <w:pStyle w:val="ab"/>
        <w:numPr>
          <w:ilvl w:val="0"/>
          <w:numId w:val="16"/>
        </w:numPr>
        <w:ind w:left="0"/>
        <w:jc w:val="both"/>
      </w:pPr>
      <w:r w:rsidRPr="00BE3C24">
        <w:t xml:space="preserve">наличие в каждом кабинете и ведение журналов трёхступенчатого контроля за состоянием </w:t>
      </w:r>
      <w:proofErr w:type="gramStart"/>
      <w:r w:rsidRPr="00BE3C24">
        <w:t>ОТ</w:t>
      </w:r>
      <w:proofErr w:type="gramEnd"/>
      <w:r w:rsidRPr="00BE3C24">
        <w:t xml:space="preserve">. </w:t>
      </w:r>
    </w:p>
    <w:p w:rsidR="00CC6BB9" w:rsidRPr="00BE3C24" w:rsidRDefault="00CC6BB9" w:rsidP="00CC6BB9">
      <w:pPr>
        <w:pStyle w:val="ab"/>
        <w:ind w:firstLine="720"/>
        <w:jc w:val="both"/>
      </w:pPr>
      <w:r w:rsidRPr="00BE3C24">
        <w:t>Коллектив школы работал и продолжает работать</w:t>
      </w:r>
      <w:r>
        <w:t xml:space="preserve"> </w:t>
      </w:r>
      <w:r w:rsidRPr="00BE3C24">
        <w:t>в направлении охраны и укрепления здоровья в современных образовательных технологиях.</w:t>
      </w:r>
    </w:p>
    <w:p w:rsidR="00CC6BB9" w:rsidRPr="00BE3C24" w:rsidRDefault="00CC6BB9" w:rsidP="00CC6BB9">
      <w:pPr>
        <w:pStyle w:val="ab"/>
        <w:jc w:val="both"/>
      </w:pPr>
      <w:r w:rsidRPr="00BE3C24">
        <w:tab/>
        <w:t>Оздоровительная работа в школе включает в себя:</w:t>
      </w:r>
      <w:r w:rsidRPr="00BE3C24">
        <w:tab/>
      </w:r>
    </w:p>
    <w:p w:rsidR="00CC6BB9" w:rsidRPr="00BE3C24" w:rsidRDefault="00CC6BB9" w:rsidP="00CC6BB9">
      <w:pPr>
        <w:pStyle w:val="ab"/>
        <w:jc w:val="both"/>
      </w:pPr>
      <w:r w:rsidRPr="00BE3C24">
        <w:t>*</w:t>
      </w:r>
      <w:r>
        <w:t xml:space="preserve"> </w:t>
      </w:r>
      <w:r w:rsidRPr="00BE3C24">
        <w:t>Теоретическую и практическую деятельность ОБЖ;</w:t>
      </w:r>
    </w:p>
    <w:p w:rsidR="00CC6BB9" w:rsidRPr="00BE3C24" w:rsidRDefault="00CC6BB9" w:rsidP="00CC6BB9">
      <w:pPr>
        <w:pStyle w:val="ab"/>
        <w:jc w:val="both"/>
      </w:pPr>
      <w:r w:rsidRPr="00BE3C24">
        <w:t>*</w:t>
      </w:r>
      <w:r>
        <w:t xml:space="preserve"> </w:t>
      </w:r>
      <w:r w:rsidRPr="00BE3C24">
        <w:t>Проведение профилактической работы;</w:t>
      </w:r>
    </w:p>
    <w:p w:rsidR="00CC6BB9" w:rsidRPr="00BE3C24" w:rsidRDefault="00CC6BB9" w:rsidP="00CC6BB9">
      <w:pPr>
        <w:pStyle w:val="ab"/>
        <w:jc w:val="both"/>
      </w:pPr>
      <w:r w:rsidRPr="00BE3C24">
        <w:t>*</w:t>
      </w:r>
      <w:r>
        <w:t xml:space="preserve"> </w:t>
      </w:r>
      <w:r w:rsidRPr="00BE3C24">
        <w:t>Месячник ЗОЖ, дни здоровья, внеклассные, кружковые и секционные работы.</w:t>
      </w:r>
    </w:p>
    <w:p w:rsidR="00CC6BB9" w:rsidRPr="00BE3C24" w:rsidRDefault="00CC6BB9" w:rsidP="00CC6BB9">
      <w:pPr>
        <w:pStyle w:val="ab"/>
        <w:jc w:val="both"/>
      </w:pPr>
      <w:r w:rsidRPr="00BE3C24">
        <w:t>*</w:t>
      </w:r>
      <w:r>
        <w:t xml:space="preserve"> </w:t>
      </w:r>
      <w:r w:rsidRPr="00BE3C24">
        <w:t>Проведение профилактических</w:t>
      </w:r>
      <w:r>
        <w:t xml:space="preserve"> </w:t>
      </w:r>
      <w:r w:rsidRPr="00BE3C24">
        <w:t>занятий и консультаций психолога;</w:t>
      </w:r>
    </w:p>
    <w:p w:rsidR="00CC6BB9" w:rsidRPr="00BE3C24" w:rsidRDefault="00CC6BB9" w:rsidP="00CC6BB9">
      <w:pPr>
        <w:pStyle w:val="ab"/>
        <w:ind w:firstLine="720"/>
        <w:jc w:val="both"/>
      </w:pPr>
      <w:r w:rsidRPr="00BE3C24">
        <w:t>В учебно-воспитательной работе решается задача гигиенического нормирования учебной нагрузки и объема домашних заданий с учетом школьного расписания. На уроках и во внеурочной работе применяются здоровьесберегающие технологии, на основе которых построены общеклассное взаимо</w:t>
      </w:r>
      <w:r w:rsidR="004A32ED">
        <w:t>действие</w:t>
      </w:r>
      <w:r w:rsidRPr="00BE3C24">
        <w:t>.</w:t>
      </w:r>
    </w:p>
    <w:p w:rsidR="00CC6BB9" w:rsidRPr="00BE3C24" w:rsidRDefault="00CC6BB9" w:rsidP="00CC6BB9">
      <w:pPr>
        <w:pStyle w:val="ab"/>
        <w:ind w:firstLine="720"/>
        <w:jc w:val="both"/>
      </w:pPr>
      <w:r w:rsidRPr="00BE3C24">
        <w:t>В школе большое внимание уделяется способности выпускника в дальнейшей, взрослой жизни адаптироваться к окружающей действительности.</w:t>
      </w:r>
    </w:p>
    <w:p w:rsidR="00CC6BB9" w:rsidRPr="00BE3C24" w:rsidRDefault="00CC6BB9" w:rsidP="00CC6BB9">
      <w:pPr>
        <w:pStyle w:val="ab"/>
        <w:ind w:firstLine="720"/>
        <w:jc w:val="both"/>
      </w:pPr>
      <w:r w:rsidRPr="00BE3C24">
        <w:t>В нашей школе используются различные педагогические технологии, сберегающие здоровье: игровые методики и развивающие уроки в 1-5 классах, проектная деятельность.</w:t>
      </w:r>
    </w:p>
    <w:p w:rsidR="00CC6BB9" w:rsidRPr="00BE3C24" w:rsidRDefault="00CC6BB9" w:rsidP="00CC6BB9">
      <w:pPr>
        <w:pStyle w:val="ab"/>
        <w:ind w:firstLine="720"/>
        <w:jc w:val="both"/>
      </w:pPr>
      <w:r w:rsidRPr="00BE3C24">
        <w:t>Одним из факторов, позволяющих приблизить школьную среду к естественной среде обитания ребенка, является оптимизация двигательного режима учащихся. Гимнастика на уроке позволяет снимать состояние усталости, ослабить психологическую напряженность, вызванную интенсивностью занятия и просто дать ребенку возможность подвигаться. Динамические паузы в течение учебного дня и физкультурные минутки обязательно включают в себя упражнения для снятия напряжения глаз и профилактики ухудшения зрения.</w:t>
      </w:r>
    </w:p>
    <w:p w:rsidR="004A32ED" w:rsidRDefault="00CC6BB9" w:rsidP="00CC6BB9">
      <w:pPr>
        <w:pStyle w:val="ab"/>
        <w:ind w:firstLine="720"/>
        <w:jc w:val="both"/>
      </w:pPr>
      <w:r w:rsidRPr="00BE3C24">
        <w:t>Уроки физическо</w:t>
      </w:r>
      <w:r>
        <w:t xml:space="preserve">й культуры </w:t>
      </w:r>
      <w:r w:rsidRPr="00BE3C24">
        <w:t xml:space="preserve">проходят по расписанию. </w:t>
      </w:r>
      <w:r>
        <w:t xml:space="preserve"> </w:t>
      </w:r>
    </w:p>
    <w:p w:rsidR="00CC6BB9" w:rsidRPr="00BE3C24" w:rsidRDefault="00CC6BB9" w:rsidP="00CC6BB9">
      <w:pPr>
        <w:pStyle w:val="ab"/>
        <w:ind w:firstLine="720"/>
        <w:jc w:val="both"/>
      </w:pPr>
      <w:r w:rsidRPr="00BE3C24">
        <w:t>Важным моментом здоровьесберегающей деятельности является проблема внеурочной занятости детей и организация их досуга:</w:t>
      </w:r>
    </w:p>
    <w:p w:rsidR="00CC6BB9" w:rsidRPr="00BE3C24" w:rsidRDefault="00CC6BB9" w:rsidP="005340C7">
      <w:pPr>
        <w:pStyle w:val="ab"/>
        <w:numPr>
          <w:ilvl w:val="0"/>
          <w:numId w:val="16"/>
        </w:numPr>
        <w:ind w:left="0"/>
        <w:jc w:val="both"/>
      </w:pPr>
      <w:r w:rsidRPr="00BE3C24">
        <w:t>Организация физкультурно-оздоровительных и спортивно-массовых мероприятий;</w:t>
      </w:r>
    </w:p>
    <w:p w:rsidR="00CC6BB9" w:rsidRPr="00BE3C24" w:rsidRDefault="00CC6BB9" w:rsidP="005340C7">
      <w:pPr>
        <w:pStyle w:val="ab"/>
        <w:numPr>
          <w:ilvl w:val="0"/>
          <w:numId w:val="16"/>
        </w:numPr>
        <w:ind w:left="0"/>
        <w:jc w:val="both"/>
      </w:pPr>
      <w:r w:rsidRPr="00BE3C24">
        <w:t>Реализация системы просветительской работы с учениками по формированию у учеников культуры отношения к своему здоровью;</w:t>
      </w:r>
    </w:p>
    <w:p w:rsidR="00CC6BB9" w:rsidRPr="00BE3C24" w:rsidRDefault="00CC6BB9" w:rsidP="005340C7">
      <w:pPr>
        <w:pStyle w:val="ab"/>
        <w:numPr>
          <w:ilvl w:val="0"/>
          <w:numId w:val="16"/>
        </w:numPr>
        <w:ind w:left="0"/>
        <w:jc w:val="both"/>
      </w:pPr>
      <w:r w:rsidRPr="00BE3C24">
        <w:t>Система школьного самоуправления;</w:t>
      </w:r>
    </w:p>
    <w:p w:rsidR="00CC6BB9" w:rsidRPr="00BE3C24" w:rsidRDefault="00CC6BB9" w:rsidP="005340C7">
      <w:pPr>
        <w:pStyle w:val="ab"/>
        <w:numPr>
          <w:ilvl w:val="0"/>
          <w:numId w:val="16"/>
        </w:numPr>
        <w:ind w:left="0"/>
        <w:jc w:val="both"/>
      </w:pPr>
      <w:r w:rsidRPr="00BE3C24">
        <w:t>Развитие системы внеурочной занятости детей.</w:t>
      </w:r>
    </w:p>
    <w:p w:rsidR="00CC6BB9" w:rsidRPr="00BE3C24" w:rsidRDefault="00CC6BB9" w:rsidP="00CC6BB9">
      <w:pPr>
        <w:pStyle w:val="ab"/>
        <w:ind w:firstLine="708"/>
        <w:jc w:val="both"/>
      </w:pPr>
      <w:r w:rsidRPr="00BE3C24">
        <w:t>Проблему здоровье</w:t>
      </w:r>
      <w:r>
        <w:t xml:space="preserve"> </w:t>
      </w:r>
      <w:r w:rsidRPr="00BE3C24">
        <w:t>сберегающей деятельности невозможно отделить от организации физкультурно - оздоровительной работы с учащимися. В школе проводятся занятия для детей, включающие в себя подвижные игры на свежем воздухе, общеразвивающие упражнения, спортивные эстафеты, соревнования.</w:t>
      </w:r>
    </w:p>
    <w:p w:rsidR="00CC6BB9" w:rsidRPr="00BE3C24" w:rsidRDefault="00CC6BB9" w:rsidP="00CC6BB9">
      <w:pPr>
        <w:pStyle w:val="ab"/>
        <w:jc w:val="both"/>
      </w:pPr>
      <w:r>
        <w:t xml:space="preserve">  </w:t>
      </w:r>
      <w:r w:rsidRPr="00BE3C24">
        <w:t xml:space="preserve"> </w:t>
      </w:r>
      <w:r w:rsidRPr="00BE3C24">
        <w:tab/>
        <w:t>В школе регулярно проводятся Дни здоровья</w:t>
      </w:r>
      <w:r>
        <w:t>, утренняя зарядка</w:t>
      </w:r>
      <w:r w:rsidRPr="00BE3C24">
        <w:t xml:space="preserve">. </w:t>
      </w:r>
    </w:p>
    <w:p w:rsidR="00CC6BB9" w:rsidRPr="00BE3C24" w:rsidRDefault="00CC6BB9" w:rsidP="00CC6BB9">
      <w:pPr>
        <w:pStyle w:val="ab"/>
        <w:jc w:val="both"/>
      </w:pPr>
      <w:r>
        <w:t xml:space="preserve">  </w:t>
      </w:r>
      <w:r w:rsidRPr="00BE3C24">
        <w:t xml:space="preserve"> </w:t>
      </w:r>
      <w:r w:rsidRPr="00BE3C24">
        <w:tab/>
        <w:t>В школе сложилась система просветительской работы с учениками, включающая в себя проведение уроков здоровья, тематических бесед, часов интересного общения, практических занятий, конкурсов рисунков и агитационных плакатов.</w:t>
      </w:r>
    </w:p>
    <w:p w:rsidR="00CC6BB9" w:rsidRPr="00BE3C24" w:rsidRDefault="00CC6BB9" w:rsidP="00CC6BB9">
      <w:pPr>
        <w:pStyle w:val="ab"/>
        <w:jc w:val="both"/>
      </w:pPr>
      <w:r>
        <w:t xml:space="preserve">  </w:t>
      </w:r>
      <w:r w:rsidRPr="00BE3C24">
        <w:t xml:space="preserve"> </w:t>
      </w:r>
      <w:r w:rsidRPr="00BE3C24">
        <w:tab/>
        <w:t>Определенная работа ведется учителями по охране жизни и здоровья учащихся, обучающихся основам безопасности жизнедеятельности. Лекции, классные часы, беседы, тренировочные эвакуации на случай чрезвычайных ситуаций формируют у детей желание заботиться о своем здоровье.</w:t>
      </w:r>
    </w:p>
    <w:p w:rsidR="00CC6BB9" w:rsidRPr="00BE3C24" w:rsidRDefault="00CC6BB9" w:rsidP="00CC6BB9">
      <w:pPr>
        <w:pStyle w:val="ab"/>
        <w:jc w:val="both"/>
      </w:pPr>
      <w:r>
        <w:t xml:space="preserve">  </w:t>
      </w:r>
      <w:r w:rsidRPr="00BE3C24">
        <w:tab/>
        <w:t xml:space="preserve"> Система внеурочной занятости детей, сложившаяся в школе, направлена на то, чтобы школьная жизнь стала для них интересной и полезной. Ученики посещают школьн</w:t>
      </w:r>
      <w:r>
        <w:t>ую</w:t>
      </w:r>
      <w:r w:rsidRPr="00BE3C24">
        <w:t xml:space="preserve"> спортивн</w:t>
      </w:r>
      <w:r>
        <w:t>ую</w:t>
      </w:r>
      <w:r w:rsidRPr="00BE3C24">
        <w:t xml:space="preserve"> секци</w:t>
      </w:r>
      <w:r>
        <w:t>ю</w:t>
      </w:r>
      <w:r w:rsidRPr="00BE3C24">
        <w:t>, участвуют в спортивно-оздоровительных мероприятиях</w:t>
      </w:r>
      <w:r>
        <w:t xml:space="preserve"> школы, в экскурсиях, прогулках, соревнованиях. </w:t>
      </w:r>
    </w:p>
    <w:p w:rsidR="00CC6BB9" w:rsidRPr="00BE3C24" w:rsidRDefault="00CC6BB9" w:rsidP="00CC6BB9">
      <w:pPr>
        <w:pStyle w:val="ab"/>
        <w:jc w:val="both"/>
      </w:pPr>
      <w:r w:rsidRPr="00BE3C24">
        <w:tab/>
        <w:t>Организация летней оздоровительной работы с учащимися также влияет на сохранение физического и психического здоровья учащихся</w:t>
      </w:r>
    </w:p>
    <w:p w:rsidR="00CC6BB9" w:rsidRPr="00BE3C24" w:rsidRDefault="00CC6BB9" w:rsidP="00CC6BB9">
      <w:pPr>
        <w:pStyle w:val="ab"/>
        <w:jc w:val="both"/>
      </w:pPr>
      <w:r>
        <w:lastRenderedPageBreak/>
        <w:t xml:space="preserve"> </w:t>
      </w:r>
      <w:r w:rsidRPr="00BE3C24">
        <w:tab/>
      </w:r>
      <w:r>
        <w:t xml:space="preserve">   </w:t>
      </w:r>
      <w:r w:rsidRPr="00BE3C24">
        <w:tab/>
        <w:t xml:space="preserve">В течение года в школу с лекциями по тематике «здоровый образ </w:t>
      </w:r>
      <w:r>
        <w:t>жизни» приглашались специалисты</w:t>
      </w:r>
      <w:r w:rsidRPr="00BE3C24">
        <w:t xml:space="preserve"> пожарной безопасности, участковый милиционер</w:t>
      </w:r>
      <w:r>
        <w:t>.</w:t>
      </w:r>
    </w:p>
    <w:p w:rsidR="00CC6BB9" w:rsidRPr="00BE3C24" w:rsidRDefault="00CC6BB9" w:rsidP="00CC6BB9">
      <w:pPr>
        <w:ind w:firstLine="720"/>
        <w:jc w:val="both"/>
      </w:pPr>
      <w:r w:rsidRPr="00BE3C24">
        <w:t>Планомерно в течение учебного года</w:t>
      </w:r>
      <w:r>
        <w:t xml:space="preserve"> </w:t>
      </w:r>
      <w:r w:rsidRPr="00BE3C24">
        <w:t>велась работа по изучению правил дорожного движения</w:t>
      </w:r>
      <w:r>
        <w:t>.</w:t>
      </w:r>
    </w:p>
    <w:p w:rsidR="00CC6BB9" w:rsidRPr="00BE3C24" w:rsidRDefault="00CC6BB9" w:rsidP="00CC6BB9">
      <w:pPr>
        <w:pStyle w:val="ab"/>
        <w:jc w:val="both"/>
      </w:pPr>
      <w:r w:rsidRPr="00BE3C24">
        <w:t xml:space="preserve">Месячник здорового </w:t>
      </w:r>
      <w:r w:rsidR="004A32ED">
        <w:t>образа жизни был проведён с 01.</w:t>
      </w:r>
      <w:r w:rsidRPr="00BE3C24">
        <w:t>0</w:t>
      </w:r>
      <w:r w:rsidR="004A32ED">
        <w:t>3</w:t>
      </w:r>
      <w:r w:rsidRPr="00BE3C24">
        <w:t>.</w:t>
      </w:r>
      <w:r w:rsidR="004A32ED">
        <w:t>16. по 01.04</w:t>
      </w:r>
      <w:r w:rsidRPr="00BE3C24">
        <w:t>.</w:t>
      </w:r>
      <w:r w:rsidR="004A32ED">
        <w:t>16</w:t>
      </w:r>
      <w:r w:rsidRPr="00BE3C24">
        <w:t xml:space="preserve">. </w:t>
      </w:r>
    </w:p>
    <w:p w:rsidR="00CC6BB9" w:rsidRPr="004A32ED" w:rsidRDefault="00CC6BB9" w:rsidP="00CC6BB9">
      <w:pPr>
        <w:pStyle w:val="ab"/>
        <w:jc w:val="both"/>
      </w:pPr>
      <w:r>
        <w:t xml:space="preserve">  </w:t>
      </w:r>
      <w:r w:rsidRPr="004A32ED">
        <w:t>В рамках проведения месячника по профилактике вредных привычек (март 201</w:t>
      </w:r>
      <w:r w:rsidR="004A32ED" w:rsidRPr="004A32ED">
        <w:t>6</w:t>
      </w:r>
      <w:r w:rsidRPr="004A32ED">
        <w:t xml:space="preserve"> года) проведено:</w:t>
      </w:r>
    </w:p>
    <w:p w:rsidR="00CC6BB9" w:rsidRPr="004A32ED" w:rsidRDefault="00CC6BB9" w:rsidP="005340C7">
      <w:pPr>
        <w:pStyle w:val="a6"/>
        <w:numPr>
          <w:ilvl w:val="0"/>
          <w:numId w:val="40"/>
        </w:numPr>
        <w:ind w:left="0" w:firstLine="0"/>
        <w:jc w:val="both"/>
        <w:rPr>
          <w:sz w:val="24"/>
          <w:szCs w:val="24"/>
        </w:rPr>
      </w:pPr>
      <w:r w:rsidRPr="004A32ED">
        <w:rPr>
          <w:sz w:val="24"/>
          <w:szCs w:val="24"/>
        </w:rPr>
        <w:t>Уроки культуры здоровья в рамках акции «За здоровье и безопасность наших детей» («Выбор делаю только Я!», «Алкогол</w:t>
      </w:r>
      <w:proofErr w:type="gramStart"/>
      <w:r w:rsidRPr="004A32ED">
        <w:rPr>
          <w:sz w:val="24"/>
          <w:szCs w:val="24"/>
        </w:rPr>
        <w:t>ь-</w:t>
      </w:r>
      <w:proofErr w:type="gramEnd"/>
      <w:r w:rsidRPr="004A32ED">
        <w:rPr>
          <w:sz w:val="24"/>
          <w:szCs w:val="24"/>
        </w:rPr>
        <w:t xml:space="preserve"> «огненная» вода», Здоровье - здоровый образ жизни!», «Употребление пива и энергетических напитков- вред или удовольствие?», </w:t>
      </w:r>
    </w:p>
    <w:p w:rsidR="00CC6BB9" w:rsidRPr="004A32ED" w:rsidRDefault="00CC6BB9" w:rsidP="005340C7">
      <w:pPr>
        <w:pStyle w:val="a6"/>
        <w:numPr>
          <w:ilvl w:val="0"/>
          <w:numId w:val="40"/>
        </w:numPr>
        <w:ind w:left="0" w:firstLine="0"/>
        <w:jc w:val="both"/>
        <w:rPr>
          <w:sz w:val="24"/>
          <w:szCs w:val="24"/>
        </w:rPr>
      </w:pPr>
      <w:r w:rsidRPr="004A32ED">
        <w:rPr>
          <w:sz w:val="24"/>
          <w:szCs w:val="24"/>
        </w:rPr>
        <w:t>Уроки по формированию здорового образа жизни в рамках учебных предме</w:t>
      </w:r>
      <w:r w:rsidR="004A32ED">
        <w:rPr>
          <w:sz w:val="24"/>
          <w:szCs w:val="24"/>
        </w:rPr>
        <w:t>тов (ОБЖ, биологии, химии) (5-9</w:t>
      </w:r>
      <w:r w:rsidRPr="004A32ED">
        <w:rPr>
          <w:sz w:val="24"/>
          <w:szCs w:val="24"/>
        </w:rPr>
        <w:t xml:space="preserve"> классы)</w:t>
      </w:r>
    </w:p>
    <w:p w:rsidR="00CC6BB9" w:rsidRPr="004A32ED" w:rsidRDefault="00CC6BB9" w:rsidP="005340C7">
      <w:pPr>
        <w:pStyle w:val="a6"/>
        <w:numPr>
          <w:ilvl w:val="0"/>
          <w:numId w:val="40"/>
        </w:numPr>
        <w:ind w:left="0" w:firstLine="0"/>
        <w:jc w:val="both"/>
        <w:rPr>
          <w:sz w:val="24"/>
          <w:szCs w:val="24"/>
        </w:rPr>
      </w:pPr>
      <w:r w:rsidRPr="004A32ED">
        <w:rPr>
          <w:sz w:val="24"/>
          <w:szCs w:val="24"/>
        </w:rPr>
        <w:t>Классные часы в 6-</w:t>
      </w:r>
      <w:r w:rsidR="004A32ED">
        <w:rPr>
          <w:sz w:val="24"/>
          <w:szCs w:val="24"/>
        </w:rPr>
        <w:t>9</w:t>
      </w:r>
      <w:r w:rsidRPr="004A32ED">
        <w:rPr>
          <w:sz w:val="24"/>
          <w:szCs w:val="24"/>
        </w:rPr>
        <w:t xml:space="preserve"> классах «Последствия алкоголя», «Слабоалкогольные напитки – психотропные вещества», «Вредные привычки», «Правила этикета».</w:t>
      </w:r>
    </w:p>
    <w:p w:rsidR="00CC6BB9" w:rsidRPr="004A32ED" w:rsidRDefault="00CC6BB9" w:rsidP="005340C7">
      <w:pPr>
        <w:pStyle w:val="a6"/>
        <w:numPr>
          <w:ilvl w:val="0"/>
          <w:numId w:val="40"/>
        </w:numPr>
        <w:ind w:left="0" w:firstLine="0"/>
        <w:jc w:val="both"/>
        <w:rPr>
          <w:sz w:val="24"/>
          <w:szCs w:val="24"/>
        </w:rPr>
      </w:pPr>
      <w:r w:rsidRPr="004A32ED">
        <w:rPr>
          <w:sz w:val="24"/>
          <w:szCs w:val="24"/>
        </w:rPr>
        <w:t>Спортивные мероприятия с учащимися и их родителями (</w:t>
      </w:r>
      <w:proofErr w:type="gramStart"/>
      <w:r w:rsidRPr="004A32ED">
        <w:rPr>
          <w:sz w:val="24"/>
          <w:szCs w:val="24"/>
        </w:rPr>
        <w:t>л</w:t>
      </w:r>
      <w:proofErr w:type="gramEnd"/>
      <w:r w:rsidRPr="004A32ED">
        <w:rPr>
          <w:sz w:val="24"/>
          <w:szCs w:val="24"/>
        </w:rPr>
        <w:t xml:space="preserve">/а соревнования, «Весёлые старты») </w:t>
      </w:r>
    </w:p>
    <w:p w:rsidR="00CC6BB9" w:rsidRPr="00BE3C24" w:rsidRDefault="00CC6BB9" w:rsidP="005340C7">
      <w:pPr>
        <w:pStyle w:val="a6"/>
        <w:numPr>
          <w:ilvl w:val="0"/>
          <w:numId w:val="40"/>
        </w:numPr>
        <w:ind w:left="0" w:firstLine="0"/>
        <w:jc w:val="both"/>
        <w:rPr>
          <w:sz w:val="24"/>
          <w:szCs w:val="24"/>
        </w:rPr>
      </w:pPr>
      <w:r w:rsidRPr="00BE3C24">
        <w:rPr>
          <w:sz w:val="24"/>
          <w:szCs w:val="24"/>
        </w:rPr>
        <w:t xml:space="preserve">Родительские собрания по теме «Здоровье ребёнка. Физиологические и психологические особенности детей», «Здоровье и безопасность наших детей», Здоровый образ жизни семьи </w:t>
      </w:r>
      <w:proofErr w:type="gramStart"/>
      <w:r w:rsidRPr="00BE3C24">
        <w:rPr>
          <w:sz w:val="24"/>
          <w:szCs w:val="24"/>
        </w:rPr>
        <w:t>-з</w:t>
      </w:r>
      <w:proofErr w:type="gramEnd"/>
      <w:r w:rsidRPr="00BE3C24">
        <w:rPr>
          <w:sz w:val="24"/>
          <w:szCs w:val="24"/>
        </w:rPr>
        <w:t xml:space="preserve">алог </w:t>
      </w:r>
      <w:r w:rsidR="004A32ED">
        <w:rPr>
          <w:sz w:val="24"/>
          <w:szCs w:val="24"/>
        </w:rPr>
        <w:t>хорошей учёбы ребёнка. (4 класс</w:t>
      </w:r>
      <w:r w:rsidRPr="00BE3C24">
        <w:rPr>
          <w:sz w:val="24"/>
          <w:szCs w:val="24"/>
        </w:rPr>
        <w:t>, 1,2 классы)</w:t>
      </w:r>
    </w:p>
    <w:p w:rsidR="00CC6BB9" w:rsidRPr="00BE3C24" w:rsidRDefault="00CC6BB9" w:rsidP="00CC6BB9">
      <w:pPr>
        <w:pStyle w:val="ab"/>
        <w:ind w:firstLine="720"/>
        <w:jc w:val="both"/>
      </w:pPr>
      <w:r w:rsidRPr="00BE3C24">
        <w:t>Физкультурно-оздоровительная работа велась по плану</w:t>
      </w:r>
      <w:r>
        <w:t xml:space="preserve"> </w:t>
      </w:r>
      <w:r w:rsidRPr="00BE3C24">
        <w:t>учител</w:t>
      </w:r>
      <w:r>
        <w:t>я</w:t>
      </w:r>
      <w:r w:rsidRPr="00BE3C24">
        <w:t xml:space="preserve"> физкультуры. </w:t>
      </w:r>
      <w:r>
        <w:t>Б</w:t>
      </w:r>
      <w:r w:rsidRPr="00BE3C24">
        <w:t>ыли поставлены следующие задачи:</w:t>
      </w:r>
    </w:p>
    <w:p w:rsidR="00CC6BB9" w:rsidRPr="00BE3C24" w:rsidRDefault="00CC6BB9" w:rsidP="005340C7">
      <w:pPr>
        <w:pStyle w:val="ab"/>
        <w:numPr>
          <w:ilvl w:val="0"/>
          <w:numId w:val="16"/>
        </w:numPr>
        <w:ind w:left="0"/>
        <w:jc w:val="both"/>
      </w:pPr>
      <w:r w:rsidRPr="00BE3C24">
        <w:t>Дальнейшее вовлечение учащихся школы к занятиям физической культуры и спорта;</w:t>
      </w:r>
    </w:p>
    <w:p w:rsidR="00CC6BB9" w:rsidRPr="00BE3C24" w:rsidRDefault="00CC6BB9" w:rsidP="005340C7">
      <w:pPr>
        <w:pStyle w:val="ab"/>
        <w:numPr>
          <w:ilvl w:val="0"/>
          <w:numId w:val="16"/>
        </w:numPr>
        <w:ind w:left="0"/>
        <w:jc w:val="both"/>
      </w:pPr>
      <w:r w:rsidRPr="00BE3C24">
        <w:t>Пропаганда здорового образа жизни;</w:t>
      </w:r>
    </w:p>
    <w:p w:rsidR="00CC6BB9" w:rsidRPr="004A32ED" w:rsidRDefault="00CC6BB9" w:rsidP="00CC6BB9">
      <w:pPr>
        <w:pStyle w:val="ab"/>
        <w:numPr>
          <w:ilvl w:val="0"/>
          <w:numId w:val="16"/>
        </w:numPr>
        <w:ind w:left="0"/>
        <w:jc w:val="both"/>
      </w:pPr>
      <w:r w:rsidRPr="00BE3C24">
        <w:t xml:space="preserve">Формирование команд сборной школы по различным видам спорта и их успешное выступление на соревнованиях районного и </w:t>
      </w:r>
      <w:r>
        <w:t>областного</w:t>
      </w:r>
      <w:r w:rsidRPr="00BE3C24">
        <w:t xml:space="preserve"> масштаба</w:t>
      </w:r>
      <w:r>
        <w:t>.</w:t>
      </w:r>
    </w:p>
    <w:p w:rsidR="00CC6BB9" w:rsidRPr="00BE3C24" w:rsidRDefault="00CC6BB9" w:rsidP="00CC6BB9">
      <w:pPr>
        <w:pStyle w:val="ab"/>
        <w:ind w:firstLine="708"/>
        <w:jc w:val="both"/>
      </w:pPr>
      <w:r w:rsidRPr="00BE3C24">
        <w:t>Для повышения результативности и эффективности работы школы в области сохранения и укрепления здоровья школьников в 201</w:t>
      </w:r>
      <w:r w:rsidR="004A32ED">
        <w:t>6</w:t>
      </w:r>
      <w:r w:rsidRPr="00BE3C24">
        <w:t>-201</w:t>
      </w:r>
      <w:r w:rsidR="004A32ED">
        <w:t>7</w:t>
      </w:r>
      <w:r w:rsidRPr="00BE3C24">
        <w:t xml:space="preserve"> учебном году необходимо решить следующие задачи: </w:t>
      </w:r>
    </w:p>
    <w:p w:rsidR="00CC6BB9" w:rsidRPr="00BE3C24" w:rsidRDefault="00CC6BB9" w:rsidP="005340C7">
      <w:pPr>
        <w:numPr>
          <w:ilvl w:val="0"/>
          <w:numId w:val="41"/>
        </w:numPr>
        <w:ind w:left="0"/>
        <w:jc w:val="both"/>
      </w:pPr>
      <w:r w:rsidRPr="00BE3C24">
        <w:t>Формирование позитивного отношения к сохранению здоровья в каждом школьнике.</w:t>
      </w:r>
    </w:p>
    <w:p w:rsidR="00CC6BB9" w:rsidRPr="00BE3C24" w:rsidRDefault="00CC6BB9" w:rsidP="005340C7">
      <w:pPr>
        <w:numPr>
          <w:ilvl w:val="0"/>
          <w:numId w:val="41"/>
        </w:numPr>
        <w:ind w:left="0"/>
        <w:jc w:val="both"/>
      </w:pPr>
      <w:r w:rsidRPr="00BE3C24">
        <w:t>Повышение уровня информированности учеников, их родителей и педагогов в вопросах сохранения здоровья путем использования различных форм и методов профилактической работы.</w:t>
      </w:r>
    </w:p>
    <w:p w:rsidR="00CC6BB9" w:rsidRPr="00BE3C24" w:rsidRDefault="00CC6BB9" w:rsidP="005340C7">
      <w:pPr>
        <w:pStyle w:val="ab"/>
        <w:numPr>
          <w:ilvl w:val="0"/>
          <w:numId w:val="18"/>
        </w:numPr>
        <w:ind w:left="0"/>
        <w:jc w:val="both"/>
      </w:pPr>
      <w:r w:rsidRPr="00BE3C24">
        <w:t>Формирование взаимоотношений с окружающим миром, обществом, самим собой,</w:t>
      </w:r>
      <w:r>
        <w:t xml:space="preserve"> </w:t>
      </w:r>
      <w:r w:rsidRPr="00BE3C24">
        <w:t>обеспечивать системное психологическое сопровождение учащихся на разных этапах их личностного становления и развития.</w:t>
      </w:r>
    </w:p>
    <w:p w:rsidR="00CC6BB9" w:rsidRPr="00BE3C24" w:rsidRDefault="00CC6BB9" w:rsidP="005340C7">
      <w:pPr>
        <w:numPr>
          <w:ilvl w:val="0"/>
          <w:numId w:val="41"/>
        </w:numPr>
        <w:ind w:left="0"/>
        <w:jc w:val="both"/>
      </w:pPr>
      <w:r w:rsidRPr="00BE3C24">
        <w:t>Создание условий для формирования психически здорового, физически развитого и социально-адаптированного человека.</w:t>
      </w:r>
    </w:p>
    <w:p w:rsidR="00CC6BB9" w:rsidRPr="00BE3C24" w:rsidRDefault="00CC6BB9" w:rsidP="005340C7">
      <w:pPr>
        <w:pStyle w:val="11"/>
        <w:numPr>
          <w:ilvl w:val="0"/>
          <w:numId w:val="18"/>
        </w:numPr>
        <w:spacing w:line="260" w:lineRule="auto"/>
        <w:ind w:left="0"/>
        <w:rPr>
          <w:sz w:val="24"/>
          <w:szCs w:val="24"/>
        </w:rPr>
      </w:pPr>
      <w:r w:rsidRPr="00BE3C24">
        <w:rPr>
          <w:sz w:val="24"/>
          <w:szCs w:val="24"/>
        </w:rPr>
        <w:t>Рационально организовать учебный процесс в соответствии с санитарными нормами</w:t>
      </w:r>
      <w:r>
        <w:rPr>
          <w:sz w:val="24"/>
          <w:szCs w:val="24"/>
        </w:rPr>
        <w:t xml:space="preserve"> </w:t>
      </w:r>
    </w:p>
    <w:p w:rsidR="00CC6BB9" w:rsidRPr="00BE3C24" w:rsidRDefault="00CC6BB9" w:rsidP="00CC6BB9">
      <w:pPr>
        <w:pStyle w:val="11"/>
        <w:spacing w:line="260" w:lineRule="auto"/>
        <w:ind w:left="0" w:hanging="11"/>
        <w:rPr>
          <w:sz w:val="24"/>
          <w:szCs w:val="24"/>
        </w:rPr>
      </w:pPr>
      <w:r w:rsidRPr="00BE3C24">
        <w:rPr>
          <w:sz w:val="24"/>
          <w:szCs w:val="24"/>
        </w:rPr>
        <w:t>и</w:t>
      </w:r>
      <w:r>
        <w:rPr>
          <w:sz w:val="24"/>
          <w:szCs w:val="24"/>
        </w:rPr>
        <w:t xml:space="preserve"> </w:t>
      </w:r>
      <w:r w:rsidRPr="00BE3C24">
        <w:rPr>
          <w:sz w:val="24"/>
          <w:szCs w:val="24"/>
        </w:rPr>
        <w:t xml:space="preserve">гигиеническими требованиями; </w:t>
      </w:r>
    </w:p>
    <w:p w:rsidR="00CC6BB9" w:rsidRPr="00BE3C24" w:rsidRDefault="00CC6BB9" w:rsidP="005340C7">
      <w:pPr>
        <w:pStyle w:val="ab"/>
        <w:numPr>
          <w:ilvl w:val="0"/>
          <w:numId w:val="18"/>
        </w:numPr>
        <w:ind w:left="0"/>
        <w:jc w:val="both"/>
      </w:pPr>
      <w:r w:rsidRPr="00BE3C24">
        <w:t>Способствовать укреплению здоровья и снижению заболеваемости учащихся через устранение причин, влияющих на ухудшение здоровья и самочувствия (перегрузки, мебель, малоподвижность и т.д.).</w:t>
      </w:r>
    </w:p>
    <w:p w:rsidR="00CC6BB9" w:rsidRPr="004A32ED" w:rsidRDefault="00CC6BB9" w:rsidP="00CC6BB9">
      <w:pPr>
        <w:pStyle w:val="ab"/>
        <w:numPr>
          <w:ilvl w:val="0"/>
          <w:numId w:val="18"/>
        </w:numPr>
        <w:ind w:left="0"/>
        <w:jc w:val="both"/>
      </w:pPr>
      <w:r w:rsidRPr="00BE3C24">
        <w:t>Классным руководителям продолжить вести систематическую работу по изучению особенностей состояния здоровья детей в классе, её анализу и мерам профилактики.</w:t>
      </w:r>
    </w:p>
    <w:p w:rsidR="00CC6BB9" w:rsidRPr="002F2F65" w:rsidRDefault="00CC6BB9" w:rsidP="004A32ED">
      <w:pPr>
        <w:jc w:val="both"/>
        <w:rPr>
          <w:b/>
        </w:rPr>
      </w:pPr>
      <w:r w:rsidRPr="002B6DC4">
        <w:rPr>
          <w:b/>
          <w:sz w:val="28"/>
          <w:szCs w:val="28"/>
        </w:rPr>
        <w:t>1.4.</w:t>
      </w:r>
      <w:r w:rsidRPr="002F2F65">
        <w:rPr>
          <w:b/>
        </w:rPr>
        <w:t>Анализ работы педагогического коллектива по профилактике правонарушений, безнадзорности несовершеннолетних</w:t>
      </w:r>
    </w:p>
    <w:p w:rsidR="00CC6BB9" w:rsidRPr="00BE3C24" w:rsidRDefault="00CC6BB9" w:rsidP="00CC6BB9">
      <w:pPr>
        <w:ind w:firstLine="360"/>
        <w:jc w:val="both"/>
      </w:pPr>
      <w:r w:rsidRPr="00BE3C24">
        <w:t xml:space="preserve">Работа по предупреждению правонарушений, наркомании, безнадзорности проводилась </w:t>
      </w:r>
      <w:r w:rsidRPr="00BE3C24">
        <w:rPr>
          <w:b/>
        </w:rPr>
        <w:t xml:space="preserve">в рамках реализации Программы по профилактике правонарушений, безнадзорности несовершеннолетних </w:t>
      </w:r>
      <w:r w:rsidRPr="00BE3C24">
        <w:t>по следующим направлениям:</w:t>
      </w:r>
    </w:p>
    <w:p w:rsidR="00CC6BB9" w:rsidRPr="00BE3C24" w:rsidRDefault="00CC6BB9" w:rsidP="005340C7">
      <w:pPr>
        <w:pStyle w:val="a6"/>
        <w:numPr>
          <w:ilvl w:val="0"/>
          <w:numId w:val="14"/>
        </w:numPr>
        <w:spacing w:line="20" w:lineRule="atLeast"/>
        <w:ind w:left="0"/>
        <w:jc w:val="both"/>
        <w:rPr>
          <w:sz w:val="24"/>
          <w:szCs w:val="24"/>
        </w:rPr>
      </w:pPr>
      <w:r w:rsidRPr="00BE3C24">
        <w:rPr>
          <w:sz w:val="24"/>
          <w:szCs w:val="24"/>
        </w:rPr>
        <w:t xml:space="preserve">Выявление учащихся, склонных к правонарушениям, неблагополучных семей, семей, вызывающих социальную тревогу. </w:t>
      </w:r>
    </w:p>
    <w:p w:rsidR="00CC6BB9" w:rsidRPr="00BE3C24" w:rsidRDefault="00CC6BB9" w:rsidP="005340C7">
      <w:pPr>
        <w:pStyle w:val="a6"/>
        <w:numPr>
          <w:ilvl w:val="0"/>
          <w:numId w:val="14"/>
        </w:numPr>
        <w:spacing w:line="20" w:lineRule="atLeast"/>
        <w:ind w:left="0"/>
        <w:jc w:val="both"/>
        <w:rPr>
          <w:sz w:val="24"/>
          <w:szCs w:val="24"/>
        </w:rPr>
      </w:pPr>
      <w:r w:rsidRPr="00BE3C24">
        <w:rPr>
          <w:sz w:val="24"/>
          <w:szCs w:val="24"/>
        </w:rPr>
        <w:lastRenderedPageBreak/>
        <w:t>Оказание психолого- педагогической помощи учащимся, семьям.</w:t>
      </w:r>
    </w:p>
    <w:p w:rsidR="00CC6BB9" w:rsidRPr="00BE3C24" w:rsidRDefault="00CC6BB9" w:rsidP="005340C7">
      <w:pPr>
        <w:pStyle w:val="a6"/>
        <w:numPr>
          <w:ilvl w:val="0"/>
          <w:numId w:val="14"/>
        </w:numPr>
        <w:spacing w:line="20" w:lineRule="atLeast"/>
        <w:ind w:left="0"/>
        <w:jc w:val="both"/>
        <w:rPr>
          <w:sz w:val="24"/>
          <w:szCs w:val="24"/>
        </w:rPr>
      </w:pPr>
      <w:r w:rsidRPr="00BE3C24">
        <w:rPr>
          <w:sz w:val="24"/>
          <w:szCs w:val="24"/>
        </w:rPr>
        <w:t>Создание системы социальной профилактики правонарушений, направленной на активизацию борьбы с пьянством, наркоманией, преступностью, безнадзорностью, беспризорностью несовершеннолетних.</w:t>
      </w:r>
    </w:p>
    <w:p w:rsidR="00CC6BB9" w:rsidRPr="00BE3C24" w:rsidRDefault="00CC6BB9" w:rsidP="005340C7">
      <w:pPr>
        <w:pStyle w:val="a6"/>
        <w:numPr>
          <w:ilvl w:val="0"/>
          <w:numId w:val="14"/>
        </w:numPr>
        <w:spacing w:line="20" w:lineRule="atLeast"/>
        <w:ind w:left="0"/>
        <w:jc w:val="both"/>
        <w:rPr>
          <w:sz w:val="24"/>
          <w:szCs w:val="24"/>
        </w:rPr>
      </w:pPr>
      <w:r w:rsidRPr="00BE3C24">
        <w:rPr>
          <w:sz w:val="24"/>
          <w:szCs w:val="24"/>
        </w:rPr>
        <w:t>Совершенствование нормативной правовой базы по профилактике правонарушений.</w:t>
      </w:r>
    </w:p>
    <w:p w:rsidR="00CC6BB9" w:rsidRPr="00CC6BB9" w:rsidRDefault="00CC6BB9" w:rsidP="00CC6BB9">
      <w:pPr>
        <w:pStyle w:val="a6"/>
        <w:spacing w:line="20" w:lineRule="atLeast"/>
        <w:ind w:firstLine="720"/>
        <w:jc w:val="both"/>
        <w:rPr>
          <w:b/>
          <w:sz w:val="24"/>
          <w:szCs w:val="24"/>
        </w:rPr>
      </w:pPr>
      <w:r w:rsidRPr="00CC6BB9">
        <w:rPr>
          <w:sz w:val="24"/>
          <w:szCs w:val="24"/>
        </w:rPr>
        <w:t>На у</w:t>
      </w:r>
      <w:r w:rsidR="004A32ED">
        <w:rPr>
          <w:sz w:val="24"/>
          <w:szCs w:val="24"/>
        </w:rPr>
        <w:t>чете в ПДН в 2015-16</w:t>
      </w:r>
      <w:r w:rsidRPr="00CC6BB9">
        <w:rPr>
          <w:sz w:val="24"/>
          <w:szCs w:val="24"/>
        </w:rPr>
        <w:t xml:space="preserve"> учебном год</w:t>
      </w:r>
      <w:r w:rsidR="004A32ED">
        <w:rPr>
          <w:sz w:val="24"/>
          <w:szCs w:val="24"/>
        </w:rPr>
        <w:t>у стоял 1  учащийся (Юдин В.), на внутришкольном –3</w:t>
      </w:r>
      <w:r w:rsidRPr="00CC6BB9">
        <w:rPr>
          <w:sz w:val="24"/>
          <w:szCs w:val="24"/>
        </w:rPr>
        <w:t>.</w:t>
      </w:r>
    </w:p>
    <w:p w:rsidR="00CC6BB9" w:rsidRPr="00CC6BB9" w:rsidRDefault="00CC6BB9" w:rsidP="00CC6BB9">
      <w:pPr>
        <w:pStyle w:val="a6"/>
        <w:spacing w:line="20" w:lineRule="atLeast"/>
        <w:jc w:val="both"/>
        <w:rPr>
          <w:b/>
          <w:sz w:val="24"/>
          <w:szCs w:val="24"/>
        </w:rPr>
      </w:pPr>
      <w:r w:rsidRPr="00CC6BB9">
        <w:rPr>
          <w:b/>
          <w:sz w:val="24"/>
          <w:szCs w:val="24"/>
        </w:rPr>
        <w:t>Анализ причин постановки учащихся на учет в ПДН и ВШК</w:t>
      </w:r>
    </w:p>
    <w:tbl>
      <w:tblPr>
        <w:tblW w:w="59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4"/>
        <w:gridCol w:w="3406"/>
        <w:gridCol w:w="1970"/>
      </w:tblGrid>
      <w:tr w:rsidR="00CC6BB9" w:rsidRPr="00CC6BB9" w:rsidTr="00326209">
        <w:trPr>
          <w:jc w:val="center"/>
        </w:trPr>
        <w:tc>
          <w:tcPr>
            <w:tcW w:w="534" w:type="dxa"/>
          </w:tcPr>
          <w:p w:rsidR="00CC6BB9" w:rsidRPr="00CC6BB9" w:rsidRDefault="00CC6BB9" w:rsidP="00326209">
            <w:pPr>
              <w:pStyle w:val="a6"/>
              <w:spacing w:line="20" w:lineRule="atLeast"/>
              <w:jc w:val="both"/>
              <w:rPr>
                <w:b/>
                <w:sz w:val="24"/>
                <w:szCs w:val="24"/>
              </w:rPr>
            </w:pPr>
            <w:r w:rsidRPr="00CC6BB9">
              <w:rPr>
                <w:sz w:val="24"/>
                <w:szCs w:val="24"/>
              </w:rPr>
              <w:t xml:space="preserve">№ </w:t>
            </w:r>
            <w:proofErr w:type="gramStart"/>
            <w:r w:rsidRPr="00CC6BB9">
              <w:rPr>
                <w:sz w:val="24"/>
                <w:szCs w:val="24"/>
              </w:rPr>
              <w:t>п</w:t>
            </w:r>
            <w:proofErr w:type="gramEnd"/>
            <w:r w:rsidRPr="00CC6BB9">
              <w:rPr>
                <w:sz w:val="24"/>
                <w:szCs w:val="24"/>
              </w:rPr>
              <w:t>/п</w:t>
            </w:r>
          </w:p>
        </w:tc>
        <w:tc>
          <w:tcPr>
            <w:tcW w:w="3406" w:type="dxa"/>
          </w:tcPr>
          <w:p w:rsidR="00CC6BB9" w:rsidRPr="00CC6BB9" w:rsidRDefault="00CC6BB9" w:rsidP="00326209">
            <w:pPr>
              <w:pStyle w:val="a6"/>
              <w:spacing w:line="20" w:lineRule="atLeast"/>
              <w:jc w:val="both"/>
              <w:rPr>
                <w:b/>
                <w:sz w:val="24"/>
                <w:szCs w:val="24"/>
              </w:rPr>
            </w:pPr>
            <w:r w:rsidRPr="00CC6BB9">
              <w:rPr>
                <w:sz w:val="24"/>
                <w:szCs w:val="24"/>
              </w:rPr>
              <w:t>причины постановки учащихся на учет</w:t>
            </w:r>
          </w:p>
        </w:tc>
        <w:tc>
          <w:tcPr>
            <w:tcW w:w="1970" w:type="dxa"/>
          </w:tcPr>
          <w:p w:rsidR="00CC6BB9" w:rsidRPr="00CC6BB9" w:rsidRDefault="00CC6BB9" w:rsidP="00326209">
            <w:pPr>
              <w:pStyle w:val="a6"/>
              <w:spacing w:line="20" w:lineRule="atLeast"/>
              <w:jc w:val="both"/>
              <w:rPr>
                <w:b/>
                <w:sz w:val="24"/>
                <w:szCs w:val="24"/>
              </w:rPr>
            </w:pPr>
            <w:r w:rsidRPr="00CC6BB9">
              <w:rPr>
                <w:sz w:val="24"/>
                <w:szCs w:val="24"/>
              </w:rPr>
              <w:t>2014- 2015 уч.г.</w:t>
            </w:r>
          </w:p>
        </w:tc>
      </w:tr>
      <w:tr w:rsidR="00CC6BB9" w:rsidRPr="00CC6BB9" w:rsidTr="00326209">
        <w:trPr>
          <w:jc w:val="center"/>
        </w:trPr>
        <w:tc>
          <w:tcPr>
            <w:tcW w:w="534" w:type="dxa"/>
          </w:tcPr>
          <w:p w:rsidR="00CC6BB9" w:rsidRPr="00CC6BB9" w:rsidRDefault="00CC6BB9" w:rsidP="00326209">
            <w:pPr>
              <w:pStyle w:val="a6"/>
              <w:spacing w:line="20" w:lineRule="atLeast"/>
              <w:jc w:val="both"/>
              <w:rPr>
                <w:b/>
                <w:sz w:val="24"/>
                <w:szCs w:val="24"/>
              </w:rPr>
            </w:pPr>
            <w:r w:rsidRPr="00CC6BB9">
              <w:rPr>
                <w:sz w:val="24"/>
                <w:szCs w:val="24"/>
              </w:rPr>
              <w:t>1.</w:t>
            </w:r>
          </w:p>
        </w:tc>
        <w:tc>
          <w:tcPr>
            <w:tcW w:w="3406" w:type="dxa"/>
          </w:tcPr>
          <w:p w:rsidR="00CC6BB9" w:rsidRPr="00CC6BB9" w:rsidRDefault="00CC6BB9" w:rsidP="00326209">
            <w:pPr>
              <w:pStyle w:val="a6"/>
              <w:spacing w:line="20" w:lineRule="atLeast"/>
              <w:jc w:val="both"/>
              <w:rPr>
                <w:b/>
                <w:sz w:val="24"/>
                <w:szCs w:val="24"/>
              </w:rPr>
            </w:pPr>
            <w:r w:rsidRPr="00CC6BB9">
              <w:rPr>
                <w:sz w:val="24"/>
                <w:szCs w:val="24"/>
              </w:rPr>
              <w:t>Уклонение от учебы</w:t>
            </w:r>
          </w:p>
        </w:tc>
        <w:tc>
          <w:tcPr>
            <w:tcW w:w="1970" w:type="dxa"/>
          </w:tcPr>
          <w:p w:rsidR="00CC6BB9" w:rsidRPr="00CC6BB9" w:rsidRDefault="004A32ED" w:rsidP="00326209">
            <w:pPr>
              <w:pStyle w:val="a6"/>
              <w:spacing w:line="20" w:lineRule="atLeast"/>
              <w:jc w:val="both"/>
              <w:rPr>
                <w:b/>
                <w:sz w:val="24"/>
                <w:szCs w:val="24"/>
              </w:rPr>
            </w:pPr>
            <w:r>
              <w:rPr>
                <w:b/>
                <w:sz w:val="24"/>
                <w:szCs w:val="24"/>
              </w:rPr>
              <w:t>1</w:t>
            </w:r>
          </w:p>
        </w:tc>
      </w:tr>
      <w:tr w:rsidR="00CC6BB9" w:rsidRPr="00CC6BB9" w:rsidTr="00326209">
        <w:trPr>
          <w:jc w:val="center"/>
        </w:trPr>
        <w:tc>
          <w:tcPr>
            <w:tcW w:w="534" w:type="dxa"/>
          </w:tcPr>
          <w:p w:rsidR="00CC6BB9" w:rsidRPr="00CC6BB9" w:rsidRDefault="00CC6BB9" w:rsidP="00326209">
            <w:pPr>
              <w:pStyle w:val="a6"/>
              <w:spacing w:line="20" w:lineRule="atLeast"/>
              <w:jc w:val="both"/>
              <w:rPr>
                <w:b/>
                <w:sz w:val="24"/>
                <w:szCs w:val="24"/>
              </w:rPr>
            </w:pPr>
            <w:r w:rsidRPr="00CC6BB9">
              <w:rPr>
                <w:sz w:val="24"/>
                <w:szCs w:val="24"/>
              </w:rPr>
              <w:t>2.</w:t>
            </w:r>
          </w:p>
        </w:tc>
        <w:tc>
          <w:tcPr>
            <w:tcW w:w="3406" w:type="dxa"/>
          </w:tcPr>
          <w:p w:rsidR="00CC6BB9" w:rsidRPr="00CC6BB9" w:rsidRDefault="00CC6BB9" w:rsidP="00326209">
            <w:pPr>
              <w:pStyle w:val="a6"/>
              <w:spacing w:line="20" w:lineRule="atLeast"/>
              <w:jc w:val="both"/>
              <w:rPr>
                <w:b/>
                <w:sz w:val="24"/>
                <w:szCs w:val="24"/>
              </w:rPr>
            </w:pPr>
            <w:r w:rsidRPr="00CC6BB9">
              <w:rPr>
                <w:sz w:val="24"/>
                <w:szCs w:val="24"/>
              </w:rPr>
              <w:t>Распитие спиртных напитков</w:t>
            </w:r>
          </w:p>
        </w:tc>
        <w:tc>
          <w:tcPr>
            <w:tcW w:w="1970" w:type="dxa"/>
          </w:tcPr>
          <w:p w:rsidR="00CC6BB9" w:rsidRPr="00CC6BB9" w:rsidRDefault="00CC6BB9" w:rsidP="00326209">
            <w:pPr>
              <w:pStyle w:val="a6"/>
              <w:spacing w:line="20" w:lineRule="atLeast"/>
              <w:jc w:val="both"/>
              <w:rPr>
                <w:b/>
                <w:sz w:val="24"/>
                <w:szCs w:val="24"/>
              </w:rPr>
            </w:pPr>
            <w:r w:rsidRPr="00CC6BB9">
              <w:rPr>
                <w:b/>
                <w:sz w:val="24"/>
                <w:szCs w:val="24"/>
              </w:rPr>
              <w:t>0</w:t>
            </w:r>
          </w:p>
        </w:tc>
      </w:tr>
      <w:tr w:rsidR="00CC6BB9" w:rsidRPr="00CC6BB9" w:rsidTr="00326209">
        <w:trPr>
          <w:jc w:val="center"/>
        </w:trPr>
        <w:tc>
          <w:tcPr>
            <w:tcW w:w="534" w:type="dxa"/>
          </w:tcPr>
          <w:p w:rsidR="00CC6BB9" w:rsidRPr="00CC6BB9" w:rsidRDefault="00CC6BB9" w:rsidP="00326209">
            <w:pPr>
              <w:pStyle w:val="a6"/>
              <w:spacing w:line="20" w:lineRule="atLeast"/>
              <w:jc w:val="both"/>
              <w:rPr>
                <w:b/>
                <w:sz w:val="24"/>
                <w:szCs w:val="24"/>
              </w:rPr>
            </w:pPr>
            <w:r w:rsidRPr="00CC6BB9">
              <w:rPr>
                <w:sz w:val="24"/>
                <w:szCs w:val="24"/>
              </w:rPr>
              <w:t>3.</w:t>
            </w:r>
          </w:p>
        </w:tc>
        <w:tc>
          <w:tcPr>
            <w:tcW w:w="3406" w:type="dxa"/>
          </w:tcPr>
          <w:p w:rsidR="00CC6BB9" w:rsidRPr="00CC6BB9" w:rsidRDefault="00CC6BB9" w:rsidP="00326209">
            <w:pPr>
              <w:pStyle w:val="a6"/>
              <w:spacing w:line="20" w:lineRule="atLeast"/>
              <w:jc w:val="both"/>
              <w:rPr>
                <w:b/>
                <w:sz w:val="24"/>
                <w:szCs w:val="24"/>
              </w:rPr>
            </w:pPr>
            <w:r w:rsidRPr="00CC6BB9">
              <w:rPr>
                <w:sz w:val="24"/>
                <w:szCs w:val="24"/>
              </w:rPr>
              <w:t>Нарушение правопорядка</w:t>
            </w:r>
          </w:p>
        </w:tc>
        <w:tc>
          <w:tcPr>
            <w:tcW w:w="1970" w:type="dxa"/>
          </w:tcPr>
          <w:p w:rsidR="00CC6BB9" w:rsidRPr="00CC6BB9" w:rsidRDefault="004A32ED" w:rsidP="00326209">
            <w:pPr>
              <w:pStyle w:val="a6"/>
              <w:spacing w:line="20" w:lineRule="atLeast"/>
              <w:jc w:val="both"/>
              <w:rPr>
                <w:b/>
                <w:sz w:val="24"/>
                <w:szCs w:val="24"/>
              </w:rPr>
            </w:pPr>
            <w:r>
              <w:rPr>
                <w:b/>
                <w:sz w:val="24"/>
                <w:szCs w:val="24"/>
              </w:rPr>
              <w:t>0</w:t>
            </w:r>
          </w:p>
        </w:tc>
      </w:tr>
      <w:tr w:rsidR="00CC6BB9" w:rsidRPr="00CC6BB9" w:rsidTr="00326209">
        <w:trPr>
          <w:jc w:val="center"/>
        </w:trPr>
        <w:tc>
          <w:tcPr>
            <w:tcW w:w="534" w:type="dxa"/>
          </w:tcPr>
          <w:p w:rsidR="00CC6BB9" w:rsidRPr="00CC6BB9" w:rsidRDefault="00CC6BB9" w:rsidP="00326209">
            <w:pPr>
              <w:pStyle w:val="a6"/>
              <w:spacing w:line="20" w:lineRule="atLeast"/>
              <w:jc w:val="both"/>
              <w:rPr>
                <w:b/>
                <w:sz w:val="24"/>
                <w:szCs w:val="24"/>
              </w:rPr>
            </w:pPr>
            <w:r w:rsidRPr="00CC6BB9">
              <w:rPr>
                <w:sz w:val="24"/>
                <w:szCs w:val="24"/>
              </w:rPr>
              <w:t>4.</w:t>
            </w:r>
          </w:p>
        </w:tc>
        <w:tc>
          <w:tcPr>
            <w:tcW w:w="3406" w:type="dxa"/>
          </w:tcPr>
          <w:p w:rsidR="00CC6BB9" w:rsidRPr="00CC6BB9" w:rsidRDefault="00CC6BB9" w:rsidP="00326209">
            <w:pPr>
              <w:pStyle w:val="a6"/>
              <w:spacing w:line="20" w:lineRule="atLeast"/>
              <w:jc w:val="both"/>
              <w:rPr>
                <w:b/>
                <w:sz w:val="24"/>
                <w:szCs w:val="24"/>
              </w:rPr>
            </w:pPr>
            <w:r w:rsidRPr="00CC6BB9">
              <w:rPr>
                <w:sz w:val="24"/>
                <w:szCs w:val="24"/>
              </w:rPr>
              <w:t>Совершение преступлений</w:t>
            </w:r>
          </w:p>
        </w:tc>
        <w:tc>
          <w:tcPr>
            <w:tcW w:w="1970" w:type="dxa"/>
          </w:tcPr>
          <w:p w:rsidR="00CC6BB9" w:rsidRPr="00CC6BB9" w:rsidRDefault="00CC6BB9" w:rsidP="00326209">
            <w:pPr>
              <w:pStyle w:val="a6"/>
              <w:spacing w:line="20" w:lineRule="atLeast"/>
              <w:jc w:val="both"/>
              <w:rPr>
                <w:b/>
                <w:sz w:val="24"/>
                <w:szCs w:val="24"/>
              </w:rPr>
            </w:pPr>
            <w:r w:rsidRPr="00CC6BB9">
              <w:rPr>
                <w:b/>
                <w:sz w:val="24"/>
                <w:szCs w:val="24"/>
              </w:rPr>
              <w:t>0</w:t>
            </w:r>
          </w:p>
        </w:tc>
      </w:tr>
    </w:tbl>
    <w:p w:rsidR="00CC6BB9" w:rsidRPr="00CC6BB9" w:rsidRDefault="00CC6BB9" w:rsidP="00CC6BB9">
      <w:pPr>
        <w:pStyle w:val="a6"/>
        <w:spacing w:line="20" w:lineRule="atLeast"/>
        <w:jc w:val="both"/>
        <w:rPr>
          <w:b/>
          <w:sz w:val="24"/>
          <w:szCs w:val="24"/>
        </w:rPr>
      </w:pPr>
    </w:p>
    <w:p w:rsidR="00CC6BB9" w:rsidRPr="00BE3C24" w:rsidRDefault="00CC6BB9" w:rsidP="00CC6BB9">
      <w:pPr>
        <w:pStyle w:val="a6"/>
        <w:spacing w:line="20" w:lineRule="atLeast"/>
        <w:ind w:firstLine="720"/>
        <w:jc w:val="both"/>
        <w:rPr>
          <w:sz w:val="24"/>
          <w:szCs w:val="24"/>
        </w:rPr>
      </w:pPr>
      <w:r>
        <w:rPr>
          <w:sz w:val="24"/>
          <w:szCs w:val="24"/>
        </w:rPr>
        <w:t>Со всеми</w:t>
      </w:r>
      <w:r w:rsidRPr="00BE3C24">
        <w:rPr>
          <w:sz w:val="24"/>
          <w:szCs w:val="24"/>
        </w:rPr>
        <w:t xml:space="preserve"> несовершеннолетними подрост</w:t>
      </w:r>
      <w:r>
        <w:rPr>
          <w:sz w:val="24"/>
          <w:szCs w:val="24"/>
        </w:rPr>
        <w:t>ками, поставленными на учет ВШУ или</w:t>
      </w:r>
      <w:r w:rsidRPr="00BE3C24">
        <w:rPr>
          <w:sz w:val="24"/>
          <w:szCs w:val="24"/>
        </w:rPr>
        <w:t xml:space="preserve"> в ПДН, согласно Федеральному Закону № 120 «Об основах системы профилактики безнадзорности и правонарушений несовершеннолетних», проводится</w:t>
      </w:r>
      <w:r>
        <w:rPr>
          <w:sz w:val="24"/>
          <w:szCs w:val="24"/>
        </w:rPr>
        <w:t xml:space="preserve"> </w:t>
      </w:r>
      <w:r w:rsidRPr="00BE3C24">
        <w:rPr>
          <w:sz w:val="24"/>
          <w:szCs w:val="24"/>
        </w:rPr>
        <w:t>индивидуально-профилактическая работа:</w:t>
      </w:r>
    </w:p>
    <w:p w:rsidR="00CC6BB9" w:rsidRPr="00BE3C24" w:rsidRDefault="00CC6BB9" w:rsidP="005340C7">
      <w:pPr>
        <w:pStyle w:val="a6"/>
        <w:numPr>
          <w:ilvl w:val="0"/>
          <w:numId w:val="15"/>
        </w:numPr>
        <w:tabs>
          <w:tab w:val="clear" w:pos="360"/>
          <w:tab w:val="num" w:pos="1155"/>
        </w:tabs>
        <w:spacing w:line="20" w:lineRule="atLeast"/>
        <w:ind w:left="0"/>
        <w:jc w:val="both"/>
        <w:rPr>
          <w:sz w:val="24"/>
          <w:szCs w:val="24"/>
        </w:rPr>
      </w:pPr>
      <w:r w:rsidRPr="00BE3C24">
        <w:rPr>
          <w:sz w:val="24"/>
          <w:szCs w:val="24"/>
        </w:rPr>
        <w:t xml:space="preserve">обследуются жилищно-бытовые условия, </w:t>
      </w:r>
    </w:p>
    <w:p w:rsidR="00CC6BB9" w:rsidRPr="00BE3C24" w:rsidRDefault="00CC6BB9" w:rsidP="005340C7">
      <w:pPr>
        <w:pStyle w:val="a6"/>
        <w:numPr>
          <w:ilvl w:val="0"/>
          <w:numId w:val="15"/>
        </w:numPr>
        <w:tabs>
          <w:tab w:val="clear" w:pos="360"/>
          <w:tab w:val="num" w:pos="1155"/>
        </w:tabs>
        <w:spacing w:line="20" w:lineRule="atLeast"/>
        <w:ind w:left="0"/>
        <w:jc w:val="both"/>
        <w:rPr>
          <w:sz w:val="24"/>
          <w:szCs w:val="24"/>
        </w:rPr>
      </w:pPr>
      <w:r w:rsidRPr="00BE3C24">
        <w:rPr>
          <w:sz w:val="24"/>
          <w:szCs w:val="24"/>
        </w:rPr>
        <w:t xml:space="preserve">проводится анкетирование учащихся и родителей </w:t>
      </w:r>
    </w:p>
    <w:p w:rsidR="00CC6BB9" w:rsidRPr="00BE3C24" w:rsidRDefault="00CC6BB9" w:rsidP="005340C7">
      <w:pPr>
        <w:pStyle w:val="a6"/>
        <w:numPr>
          <w:ilvl w:val="0"/>
          <w:numId w:val="15"/>
        </w:numPr>
        <w:tabs>
          <w:tab w:val="clear" w:pos="360"/>
          <w:tab w:val="num" w:pos="1155"/>
        </w:tabs>
        <w:spacing w:line="20" w:lineRule="atLeast"/>
        <w:ind w:left="0"/>
        <w:jc w:val="both"/>
        <w:rPr>
          <w:sz w:val="24"/>
          <w:szCs w:val="24"/>
        </w:rPr>
      </w:pPr>
      <w:r w:rsidRPr="00BE3C24">
        <w:rPr>
          <w:sz w:val="24"/>
          <w:szCs w:val="24"/>
        </w:rPr>
        <w:t xml:space="preserve">проводится социально- педагогическое обследование семьи, </w:t>
      </w:r>
    </w:p>
    <w:p w:rsidR="00CC6BB9" w:rsidRPr="00BE3C24" w:rsidRDefault="00CC6BB9" w:rsidP="005340C7">
      <w:pPr>
        <w:pStyle w:val="a6"/>
        <w:numPr>
          <w:ilvl w:val="0"/>
          <w:numId w:val="15"/>
        </w:numPr>
        <w:tabs>
          <w:tab w:val="clear" w:pos="360"/>
          <w:tab w:val="num" w:pos="1155"/>
        </w:tabs>
        <w:spacing w:line="20" w:lineRule="atLeast"/>
        <w:ind w:left="0"/>
        <w:jc w:val="both"/>
        <w:rPr>
          <w:sz w:val="24"/>
          <w:szCs w:val="24"/>
        </w:rPr>
      </w:pPr>
      <w:r w:rsidRPr="00BE3C24">
        <w:rPr>
          <w:sz w:val="24"/>
          <w:szCs w:val="24"/>
        </w:rPr>
        <w:t xml:space="preserve">ведется дневник педагогических наблюдений, </w:t>
      </w:r>
    </w:p>
    <w:p w:rsidR="00CC6BB9" w:rsidRPr="00BE3C24" w:rsidRDefault="00CC6BB9" w:rsidP="005340C7">
      <w:pPr>
        <w:pStyle w:val="a6"/>
        <w:numPr>
          <w:ilvl w:val="0"/>
          <w:numId w:val="15"/>
        </w:numPr>
        <w:tabs>
          <w:tab w:val="clear" w:pos="360"/>
          <w:tab w:val="num" w:pos="1155"/>
        </w:tabs>
        <w:spacing w:line="20" w:lineRule="atLeast"/>
        <w:ind w:left="0"/>
        <w:jc w:val="both"/>
        <w:rPr>
          <w:sz w:val="24"/>
          <w:szCs w:val="24"/>
        </w:rPr>
      </w:pPr>
      <w:r w:rsidRPr="00BE3C24">
        <w:rPr>
          <w:sz w:val="24"/>
          <w:szCs w:val="24"/>
        </w:rPr>
        <w:t xml:space="preserve">ведется учет успеваемости и посещаемости. </w:t>
      </w:r>
    </w:p>
    <w:p w:rsidR="00CC6BB9" w:rsidRPr="00BE3C24" w:rsidRDefault="00CC6BB9" w:rsidP="00CC6BB9">
      <w:pPr>
        <w:widowControl w:val="0"/>
        <w:autoSpaceDE w:val="0"/>
        <w:autoSpaceDN w:val="0"/>
        <w:adjustRightInd w:val="0"/>
        <w:spacing w:line="256" w:lineRule="auto"/>
        <w:ind w:firstLine="390"/>
        <w:jc w:val="both"/>
      </w:pPr>
      <w:r>
        <w:rPr>
          <w:b/>
        </w:rPr>
        <w:t xml:space="preserve"> </w:t>
      </w:r>
      <w:r w:rsidRPr="00BE3C24">
        <w:rPr>
          <w:b/>
        </w:rPr>
        <w:t xml:space="preserve"> </w:t>
      </w:r>
      <w:r w:rsidRPr="00BE3C24">
        <w:rPr>
          <w:b/>
        </w:rPr>
        <w:tab/>
      </w:r>
      <w:r w:rsidRPr="00BE3C24">
        <w:t>Классными руководителями и социально-психологической службой используются различные формы и методы индивидуальной профилактической работы с учащимися, состоящими на разных формах учета:</w:t>
      </w:r>
    </w:p>
    <w:p w:rsidR="00CC6BB9" w:rsidRPr="00BE3C24" w:rsidRDefault="00CC6BB9" w:rsidP="005340C7">
      <w:pPr>
        <w:pStyle w:val="a3"/>
        <w:widowControl w:val="0"/>
        <w:numPr>
          <w:ilvl w:val="0"/>
          <w:numId w:val="19"/>
        </w:numPr>
        <w:autoSpaceDE w:val="0"/>
        <w:autoSpaceDN w:val="0"/>
        <w:adjustRightInd w:val="0"/>
        <w:spacing w:line="256" w:lineRule="auto"/>
        <w:ind w:left="0" w:hanging="426"/>
        <w:jc w:val="both"/>
      </w:pPr>
      <w:r w:rsidRPr="00BE3C24">
        <w:t>изучение особенностей личности подростков, занятия с психологом по коррекции их поведения;</w:t>
      </w:r>
    </w:p>
    <w:p w:rsidR="00CC6BB9" w:rsidRPr="00BE3C24" w:rsidRDefault="00CC6BB9" w:rsidP="005340C7">
      <w:pPr>
        <w:pStyle w:val="a3"/>
        <w:widowControl w:val="0"/>
        <w:numPr>
          <w:ilvl w:val="0"/>
          <w:numId w:val="19"/>
        </w:numPr>
        <w:autoSpaceDE w:val="0"/>
        <w:autoSpaceDN w:val="0"/>
        <w:adjustRightInd w:val="0"/>
        <w:spacing w:line="256" w:lineRule="auto"/>
        <w:ind w:left="0" w:hanging="426"/>
        <w:jc w:val="both"/>
      </w:pPr>
      <w:r w:rsidRPr="00BE3C24">
        <w:t>посещение на дому с целью контроля над подростками, их занятостью в свободное от занятий, а также каникулярное время, подготовкой к урокам;</w:t>
      </w:r>
    </w:p>
    <w:p w:rsidR="00CC6BB9" w:rsidRPr="00BE3C24" w:rsidRDefault="00CC6BB9" w:rsidP="005340C7">
      <w:pPr>
        <w:pStyle w:val="a3"/>
        <w:widowControl w:val="0"/>
        <w:numPr>
          <w:ilvl w:val="0"/>
          <w:numId w:val="19"/>
        </w:numPr>
        <w:autoSpaceDE w:val="0"/>
        <w:autoSpaceDN w:val="0"/>
        <w:adjustRightInd w:val="0"/>
        <w:spacing w:line="256" w:lineRule="auto"/>
        <w:ind w:left="0" w:hanging="426"/>
        <w:jc w:val="both"/>
      </w:pPr>
      <w:r w:rsidRPr="00BE3C24">
        <w:t>посещение уроков с целью выяснения уровня подготовки учащихся к занятиям;</w:t>
      </w:r>
    </w:p>
    <w:p w:rsidR="00CC6BB9" w:rsidRPr="00BE3C24" w:rsidRDefault="00CC6BB9" w:rsidP="005340C7">
      <w:pPr>
        <w:pStyle w:val="a3"/>
        <w:widowControl w:val="0"/>
        <w:numPr>
          <w:ilvl w:val="0"/>
          <w:numId w:val="19"/>
        </w:numPr>
        <w:autoSpaceDE w:val="0"/>
        <w:autoSpaceDN w:val="0"/>
        <w:adjustRightInd w:val="0"/>
        <w:spacing w:line="256" w:lineRule="auto"/>
        <w:ind w:left="0" w:hanging="426"/>
        <w:jc w:val="both"/>
      </w:pPr>
      <w:r w:rsidRPr="00BE3C24">
        <w:t>психолого-педагогическое консультирование родителей, учителе</w:t>
      </w:r>
      <w:proofErr w:type="gramStart"/>
      <w:r w:rsidRPr="00BE3C24">
        <w:t>й-</w:t>
      </w:r>
      <w:proofErr w:type="gramEnd"/>
      <w:r w:rsidRPr="00BE3C24">
        <w:t xml:space="preserve"> предметников с целью выработки подходов к воспитанию и обучению подростков;</w:t>
      </w:r>
    </w:p>
    <w:p w:rsidR="00CC6BB9" w:rsidRPr="00BE3C24" w:rsidRDefault="00CC6BB9" w:rsidP="005340C7">
      <w:pPr>
        <w:pStyle w:val="a3"/>
        <w:widowControl w:val="0"/>
        <w:numPr>
          <w:ilvl w:val="0"/>
          <w:numId w:val="19"/>
        </w:numPr>
        <w:autoSpaceDE w:val="0"/>
        <w:autoSpaceDN w:val="0"/>
        <w:adjustRightInd w:val="0"/>
        <w:spacing w:line="256" w:lineRule="auto"/>
        <w:ind w:left="0" w:hanging="426"/>
        <w:jc w:val="both"/>
      </w:pPr>
      <w:r w:rsidRPr="00BE3C24">
        <w:t>индивидуальные и коллективные профилактические беседы с подростками;</w:t>
      </w:r>
    </w:p>
    <w:p w:rsidR="00CC6BB9" w:rsidRPr="00BE3C24" w:rsidRDefault="00CC6BB9" w:rsidP="005340C7">
      <w:pPr>
        <w:pStyle w:val="a3"/>
        <w:widowControl w:val="0"/>
        <w:numPr>
          <w:ilvl w:val="0"/>
          <w:numId w:val="19"/>
        </w:numPr>
        <w:autoSpaceDE w:val="0"/>
        <w:autoSpaceDN w:val="0"/>
        <w:adjustRightInd w:val="0"/>
        <w:spacing w:line="256" w:lineRule="auto"/>
        <w:ind w:left="0" w:hanging="426"/>
        <w:jc w:val="both"/>
      </w:pPr>
      <w:r w:rsidRPr="00BE3C24">
        <w:t xml:space="preserve">вовлечение подростков в общественно-значимую деятельность через реализацию </w:t>
      </w:r>
      <w:proofErr w:type="gramStart"/>
      <w:r w:rsidRPr="00BE3C24">
        <w:t>целевых-локальных</w:t>
      </w:r>
      <w:proofErr w:type="gramEnd"/>
      <w:r w:rsidRPr="00BE3C24">
        <w:t xml:space="preserve"> воспитательно-образовательных программ и проектов;</w:t>
      </w:r>
    </w:p>
    <w:p w:rsidR="00CC6BB9" w:rsidRPr="00BE3C24" w:rsidRDefault="00CC6BB9" w:rsidP="005340C7">
      <w:pPr>
        <w:pStyle w:val="a3"/>
        <w:widowControl w:val="0"/>
        <w:numPr>
          <w:ilvl w:val="0"/>
          <w:numId w:val="19"/>
        </w:numPr>
        <w:autoSpaceDE w:val="0"/>
        <w:autoSpaceDN w:val="0"/>
        <w:adjustRightInd w:val="0"/>
        <w:spacing w:line="256" w:lineRule="auto"/>
        <w:ind w:left="0" w:hanging="426"/>
        <w:jc w:val="both"/>
      </w:pPr>
      <w:r w:rsidRPr="00BE3C24">
        <w:t>вовлечение учащихся в систему объединений дополнительного образования с целью организации занятости в свободное время.</w:t>
      </w:r>
    </w:p>
    <w:p w:rsidR="00CC6BB9" w:rsidRPr="00BE3C24" w:rsidRDefault="00CC6BB9" w:rsidP="00CC6BB9">
      <w:pPr>
        <w:pStyle w:val="a6"/>
        <w:ind w:firstLine="360"/>
        <w:jc w:val="both"/>
        <w:rPr>
          <w:sz w:val="24"/>
          <w:szCs w:val="24"/>
        </w:rPr>
      </w:pPr>
      <w:r>
        <w:rPr>
          <w:sz w:val="24"/>
          <w:szCs w:val="24"/>
        </w:rPr>
        <w:t>Д</w:t>
      </w:r>
      <w:r w:rsidRPr="00BE3C24">
        <w:rPr>
          <w:sz w:val="24"/>
          <w:szCs w:val="24"/>
        </w:rPr>
        <w:t>ля предотвращения бродяжничества и безнадзорности ведется строгий контроль посещаемости занятий учащимися.</w:t>
      </w:r>
      <w:r>
        <w:rPr>
          <w:sz w:val="24"/>
          <w:szCs w:val="24"/>
        </w:rPr>
        <w:t xml:space="preserve"> </w:t>
      </w:r>
      <w:r w:rsidRPr="00BE3C24">
        <w:rPr>
          <w:sz w:val="24"/>
          <w:szCs w:val="24"/>
        </w:rPr>
        <w:t>С этой целью:</w:t>
      </w:r>
    </w:p>
    <w:p w:rsidR="00CC6BB9" w:rsidRPr="00BE3C24" w:rsidRDefault="00CC6BB9" w:rsidP="005340C7">
      <w:pPr>
        <w:pStyle w:val="a3"/>
        <w:widowControl w:val="0"/>
        <w:numPr>
          <w:ilvl w:val="0"/>
          <w:numId w:val="20"/>
        </w:numPr>
        <w:autoSpaceDE w:val="0"/>
        <w:autoSpaceDN w:val="0"/>
        <w:adjustRightInd w:val="0"/>
        <w:spacing w:line="264" w:lineRule="auto"/>
        <w:ind w:left="0" w:hanging="426"/>
        <w:jc w:val="both"/>
      </w:pPr>
      <w:r w:rsidRPr="00BE3C24">
        <w:t>классными руководителями регулярно заполняется страница пропусков уроков в классном журнале;</w:t>
      </w:r>
    </w:p>
    <w:p w:rsidR="00CC6BB9" w:rsidRPr="00BE3C24" w:rsidRDefault="00CC6BB9" w:rsidP="005340C7">
      <w:pPr>
        <w:pStyle w:val="a3"/>
        <w:widowControl w:val="0"/>
        <w:numPr>
          <w:ilvl w:val="0"/>
          <w:numId w:val="20"/>
        </w:numPr>
        <w:autoSpaceDE w:val="0"/>
        <w:autoSpaceDN w:val="0"/>
        <w:adjustRightInd w:val="0"/>
        <w:spacing w:line="264" w:lineRule="auto"/>
        <w:ind w:left="0" w:hanging="426"/>
        <w:jc w:val="both"/>
      </w:pPr>
      <w:r w:rsidRPr="00BE3C24">
        <w:t>учителя-предметники своевременно ставят в известность классного руководителя о пропусках уроков учениками, отмечают отсутствующих в дисциплинарном дневнике класса;</w:t>
      </w:r>
    </w:p>
    <w:p w:rsidR="00CC6BB9" w:rsidRPr="00BE3C24" w:rsidRDefault="00CC6BB9" w:rsidP="005340C7">
      <w:pPr>
        <w:pStyle w:val="a3"/>
        <w:widowControl w:val="0"/>
        <w:numPr>
          <w:ilvl w:val="0"/>
          <w:numId w:val="20"/>
        </w:numPr>
        <w:autoSpaceDE w:val="0"/>
        <w:autoSpaceDN w:val="0"/>
        <w:adjustRightInd w:val="0"/>
        <w:spacing w:line="264" w:lineRule="auto"/>
        <w:ind w:left="0" w:hanging="426"/>
        <w:jc w:val="both"/>
      </w:pPr>
      <w:r w:rsidRPr="00BE3C24">
        <w:t>дежурным педагогом регистрируются сведения о пропусках уроков в специальном журнале, выявляется причина пропуска;</w:t>
      </w:r>
    </w:p>
    <w:p w:rsidR="00CC6BB9" w:rsidRPr="00BE3C24" w:rsidRDefault="00CC6BB9" w:rsidP="005340C7">
      <w:pPr>
        <w:pStyle w:val="a3"/>
        <w:widowControl w:val="0"/>
        <w:numPr>
          <w:ilvl w:val="0"/>
          <w:numId w:val="20"/>
        </w:numPr>
        <w:autoSpaceDE w:val="0"/>
        <w:autoSpaceDN w:val="0"/>
        <w:adjustRightInd w:val="0"/>
        <w:spacing w:line="264" w:lineRule="auto"/>
        <w:ind w:left="0" w:hanging="426"/>
        <w:jc w:val="both"/>
      </w:pPr>
      <w:r w:rsidRPr="00BE3C24">
        <w:t>классный руководитель в тот же день сообщает родителям о пропусках уроков</w:t>
      </w:r>
      <w:r>
        <w:t xml:space="preserve"> </w:t>
      </w:r>
      <w:r w:rsidRPr="00BE3C24">
        <w:t xml:space="preserve"> (запись в </w:t>
      </w:r>
      <w:r w:rsidRPr="00BE3C24">
        <w:lastRenderedPageBreak/>
        <w:t>дневнике, звонок по телефону, посещение семей на дому);</w:t>
      </w:r>
    </w:p>
    <w:p w:rsidR="00CC6BB9" w:rsidRPr="00BE3C24" w:rsidRDefault="00CC6BB9" w:rsidP="005340C7">
      <w:pPr>
        <w:pStyle w:val="a3"/>
        <w:widowControl w:val="0"/>
        <w:numPr>
          <w:ilvl w:val="0"/>
          <w:numId w:val="20"/>
        </w:numPr>
        <w:autoSpaceDE w:val="0"/>
        <w:autoSpaceDN w:val="0"/>
        <w:adjustRightInd w:val="0"/>
        <w:spacing w:line="264" w:lineRule="auto"/>
        <w:ind w:left="0" w:hanging="426"/>
        <w:jc w:val="both"/>
      </w:pPr>
      <w:r w:rsidRPr="00BE3C24">
        <w:t>большинство учащихся, имеющих пропуски без уважительной причины, состоит на особом контроле педагогов школы, поэтому с</w:t>
      </w:r>
      <w:r w:rsidRPr="00BE3C24">
        <w:rPr>
          <w:i/>
          <w:iCs/>
        </w:rPr>
        <w:t xml:space="preserve"> </w:t>
      </w:r>
      <w:r w:rsidRPr="00BE3C24">
        <w:t xml:space="preserve">ними проводится постоянная профилактическая работа, ведется строгий </w:t>
      </w:r>
      <w:proofErr w:type="gramStart"/>
      <w:r w:rsidRPr="00BE3C24">
        <w:t>контроль за</w:t>
      </w:r>
      <w:proofErr w:type="gramEnd"/>
      <w:r w:rsidRPr="00BE3C24">
        <w:t xml:space="preserve"> их посещаемостью;</w:t>
      </w:r>
    </w:p>
    <w:p w:rsidR="00CC6BB9" w:rsidRPr="00BE3C24" w:rsidRDefault="00CC6BB9" w:rsidP="005340C7">
      <w:pPr>
        <w:pStyle w:val="a3"/>
        <w:widowControl w:val="0"/>
        <w:numPr>
          <w:ilvl w:val="0"/>
          <w:numId w:val="20"/>
        </w:numPr>
        <w:autoSpaceDE w:val="0"/>
        <w:autoSpaceDN w:val="0"/>
        <w:adjustRightInd w:val="0"/>
        <w:spacing w:line="264" w:lineRule="auto"/>
        <w:ind w:left="0" w:hanging="426"/>
        <w:jc w:val="both"/>
      </w:pPr>
      <w:r w:rsidRPr="00BE3C24">
        <w:t>в</w:t>
      </w:r>
      <w:r>
        <w:t xml:space="preserve">  </w:t>
      </w:r>
      <w:r w:rsidRPr="00BE3C24">
        <w:t xml:space="preserve"> целях</w:t>
      </w:r>
      <w:r>
        <w:t xml:space="preserve">  </w:t>
      </w:r>
      <w:r w:rsidRPr="00BE3C24">
        <w:t xml:space="preserve"> раннего</w:t>
      </w:r>
      <w:r>
        <w:t xml:space="preserve">  </w:t>
      </w:r>
      <w:r w:rsidRPr="00BE3C24">
        <w:t xml:space="preserve"> выявления</w:t>
      </w:r>
      <w:r>
        <w:t xml:space="preserve">   </w:t>
      </w:r>
      <w:r w:rsidRPr="00BE3C24">
        <w:t>и</w:t>
      </w:r>
      <w:r>
        <w:t xml:space="preserve">   </w:t>
      </w:r>
      <w:r w:rsidRPr="00BE3C24">
        <w:t xml:space="preserve"> сокращения</w:t>
      </w:r>
      <w:r>
        <w:t xml:space="preserve">  </w:t>
      </w:r>
      <w:r w:rsidRPr="00BE3C24">
        <w:t xml:space="preserve"> числа</w:t>
      </w:r>
      <w:r>
        <w:t xml:space="preserve">  </w:t>
      </w:r>
      <w:r w:rsidRPr="00BE3C24">
        <w:t xml:space="preserve"> обучающихся,</w:t>
      </w:r>
      <w:r>
        <w:t xml:space="preserve">  </w:t>
      </w:r>
      <w:r w:rsidRPr="00BE3C24">
        <w:t xml:space="preserve"> не</w:t>
      </w:r>
      <w:r>
        <w:t xml:space="preserve">   </w:t>
      </w:r>
      <w:r w:rsidRPr="00BE3C24">
        <w:t xml:space="preserve"> посещающих</w:t>
      </w:r>
      <w:r>
        <w:t xml:space="preserve">   </w:t>
      </w:r>
      <w:r w:rsidRPr="00BE3C24">
        <w:t xml:space="preserve"> школу</w:t>
      </w:r>
      <w:r>
        <w:t xml:space="preserve">    </w:t>
      </w:r>
      <w:r w:rsidRPr="00BE3C24">
        <w:t>и</w:t>
      </w:r>
      <w:r>
        <w:t xml:space="preserve">    </w:t>
      </w:r>
      <w:r w:rsidRPr="00BE3C24">
        <w:t>не</w:t>
      </w:r>
      <w:r>
        <w:t xml:space="preserve">    </w:t>
      </w:r>
      <w:r w:rsidRPr="00BE3C24">
        <w:t>получивших</w:t>
      </w:r>
      <w:r>
        <w:t xml:space="preserve">   </w:t>
      </w:r>
      <w:r w:rsidRPr="00BE3C24">
        <w:t xml:space="preserve"> обязательного</w:t>
      </w:r>
      <w:r>
        <w:t xml:space="preserve"> </w:t>
      </w:r>
      <w:r w:rsidRPr="00BE3C24">
        <w:t xml:space="preserve"> общего</w:t>
      </w:r>
      <w:r>
        <w:t xml:space="preserve"> </w:t>
      </w:r>
      <w:r w:rsidRPr="00BE3C24">
        <w:t>образования,</w:t>
      </w:r>
      <w:r>
        <w:t xml:space="preserve"> </w:t>
      </w:r>
      <w:r w:rsidRPr="00BE3C24">
        <w:t xml:space="preserve"> предотвращения</w:t>
      </w:r>
      <w:r>
        <w:t xml:space="preserve"> </w:t>
      </w:r>
      <w:r w:rsidRPr="00BE3C24">
        <w:t xml:space="preserve"> их</w:t>
      </w:r>
      <w:r>
        <w:t xml:space="preserve">  </w:t>
      </w:r>
      <w:r w:rsidRPr="00BE3C24">
        <w:t>безнадзорности</w:t>
      </w:r>
      <w:r>
        <w:t xml:space="preserve">   </w:t>
      </w:r>
      <w:r w:rsidRPr="00BE3C24">
        <w:t>и</w:t>
      </w:r>
      <w:r>
        <w:t xml:space="preserve">  </w:t>
      </w:r>
      <w:r w:rsidRPr="00BE3C24">
        <w:t>правонарушений</w:t>
      </w:r>
      <w:r>
        <w:t xml:space="preserve"> </w:t>
      </w:r>
      <w:r w:rsidRPr="00BE3C24">
        <w:t>ведется учет детей, проживающих на микроучастке школы,</w:t>
      </w:r>
      <w:r>
        <w:t xml:space="preserve"> </w:t>
      </w:r>
      <w:r w:rsidRPr="00BE3C24">
        <w:t>два раза в год (сентябрь, апрель) совершается обход микрорайона.</w:t>
      </w:r>
    </w:p>
    <w:p w:rsidR="00CC6BB9" w:rsidRPr="00BE3C24" w:rsidRDefault="00CC6BB9" w:rsidP="00CC6BB9">
      <w:pPr>
        <w:ind w:firstLine="397"/>
        <w:jc w:val="both"/>
      </w:pPr>
      <w:r w:rsidRPr="00BE3C24">
        <w:t>Профилактической работе способствует деятельность</w:t>
      </w:r>
      <w:r>
        <w:t xml:space="preserve"> </w:t>
      </w:r>
      <w:r w:rsidRPr="00BE3C24">
        <w:t xml:space="preserve">Совета профилактики, уполномоченного по правам ребенка, общественного инспектора по охране прав детства. </w:t>
      </w:r>
    </w:p>
    <w:p w:rsidR="00CC6BB9" w:rsidRPr="00BE3C24" w:rsidRDefault="00CC6BB9" w:rsidP="00CC6BB9">
      <w:pPr>
        <w:ind w:firstLine="397"/>
        <w:jc w:val="both"/>
      </w:pPr>
      <w:r>
        <w:t xml:space="preserve"> </w:t>
      </w:r>
      <w:r w:rsidRPr="00BE3C24">
        <w:t>Педагогический коллектив добился в организации профилактической работы положительных результатов: в течение последних 5 лет среди учащихся школы отсутствует преступность; уменьшилось количество учеников, состоящих на профилактическом</w:t>
      </w:r>
      <w:r w:rsidR="004A32ED">
        <w:t xml:space="preserve"> учете.</w:t>
      </w:r>
    </w:p>
    <w:p w:rsidR="00CC6BB9" w:rsidRPr="00BE3C24" w:rsidRDefault="00CC6BB9" w:rsidP="00CC6BB9">
      <w:pPr>
        <w:widowControl w:val="0"/>
        <w:autoSpaceDE w:val="0"/>
        <w:autoSpaceDN w:val="0"/>
        <w:adjustRightInd w:val="0"/>
        <w:spacing w:line="256" w:lineRule="auto"/>
        <w:ind w:firstLine="390"/>
        <w:jc w:val="both"/>
      </w:pPr>
      <w:r w:rsidRPr="00BE3C24">
        <w:t>Проводились заседания Совета профилактики не реже 1 раза в</w:t>
      </w:r>
      <w:r>
        <w:t xml:space="preserve"> квартал</w:t>
      </w:r>
      <w:r w:rsidRPr="00BE3C24">
        <w:t>. Одним из важных факторов профилактики является занятость учащихся в свободное время, поэтому в школе большое внимание уделяется развитию системы дополнительного образования</w:t>
      </w:r>
      <w:r>
        <w:t>:</w:t>
      </w:r>
      <w:r w:rsidRPr="00BE3C24">
        <w:t xml:space="preserve"> вовлечению подростков в секци</w:t>
      </w:r>
      <w:r>
        <w:t>ю</w:t>
      </w:r>
      <w:r w:rsidRPr="00BE3C24">
        <w:t>,</w:t>
      </w:r>
      <w:r>
        <w:t xml:space="preserve"> внеурочную деятельность, </w:t>
      </w:r>
      <w:r w:rsidRPr="00BE3C24">
        <w:t xml:space="preserve">а также пропаганде здорового образа жизни. </w:t>
      </w:r>
    </w:p>
    <w:p w:rsidR="00CC6BB9" w:rsidRPr="00BE3C24" w:rsidRDefault="00CC6BB9" w:rsidP="00CC6BB9">
      <w:pPr>
        <w:ind w:firstLine="390"/>
        <w:jc w:val="both"/>
      </w:pPr>
      <w:r w:rsidRPr="00BE3C24">
        <w:t>Занятость учащихся, состоящих на учете в ПДН</w:t>
      </w:r>
      <w:r>
        <w:t xml:space="preserve"> и ВШК, </w:t>
      </w:r>
      <w:r w:rsidRPr="00BE3C24">
        <w:t>во второй половине дня составляла 100%.</w:t>
      </w:r>
      <w:r>
        <w:t xml:space="preserve">   </w:t>
      </w:r>
    </w:p>
    <w:p w:rsidR="00CC6BB9" w:rsidRPr="00BE3C24" w:rsidRDefault="00CC6BB9" w:rsidP="00CC6BB9">
      <w:pPr>
        <w:pStyle w:val="afb"/>
        <w:ind w:firstLine="360"/>
        <w:jc w:val="both"/>
        <w:rPr>
          <w:b w:val="0"/>
          <w:sz w:val="24"/>
          <w:szCs w:val="24"/>
        </w:rPr>
      </w:pPr>
      <w:r w:rsidRPr="00BE3C24">
        <w:rPr>
          <w:b w:val="0"/>
          <w:sz w:val="24"/>
          <w:szCs w:val="24"/>
        </w:rPr>
        <w:t>С целью профилактики правонарушений, наркомании, повышения правовой культуры несовершеннолетних в школе проводятся традиционные мероприятия</w:t>
      </w:r>
      <w:r>
        <w:rPr>
          <w:b w:val="0"/>
          <w:sz w:val="24"/>
          <w:szCs w:val="24"/>
        </w:rPr>
        <w:t xml:space="preserve">: </w:t>
      </w:r>
    </w:p>
    <w:p w:rsidR="00CC6BB9" w:rsidRDefault="00CC6BB9" w:rsidP="005340C7">
      <w:pPr>
        <w:pStyle w:val="ab"/>
        <w:numPr>
          <w:ilvl w:val="0"/>
          <w:numId w:val="42"/>
        </w:numPr>
        <w:ind w:left="0"/>
        <w:jc w:val="both"/>
      </w:pPr>
      <w:r w:rsidRPr="00BE3C24">
        <w:rPr>
          <w:spacing w:val="-2"/>
        </w:rPr>
        <w:t xml:space="preserve">Урок-путешествие « Я живу </w:t>
      </w:r>
      <w:r w:rsidRPr="00BE3C24">
        <w:t>среди людей»</w:t>
      </w:r>
      <w:r>
        <w:t xml:space="preserve"> </w:t>
      </w:r>
    </w:p>
    <w:p w:rsidR="00CC6BB9" w:rsidRPr="00BE3C24" w:rsidRDefault="00CC6BB9" w:rsidP="005340C7">
      <w:pPr>
        <w:pStyle w:val="ab"/>
        <w:numPr>
          <w:ilvl w:val="0"/>
          <w:numId w:val="42"/>
        </w:numPr>
        <w:ind w:left="0"/>
        <w:jc w:val="both"/>
      </w:pPr>
      <w:r>
        <w:t>Дни права</w:t>
      </w:r>
    </w:p>
    <w:p w:rsidR="00CC6BB9" w:rsidRPr="00C31E05" w:rsidRDefault="00CC6BB9" w:rsidP="005340C7">
      <w:pPr>
        <w:pStyle w:val="ab"/>
        <w:numPr>
          <w:ilvl w:val="0"/>
          <w:numId w:val="42"/>
        </w:numPr>
        <w:ind w:left="0"/>
        <w:jc w:val="both"/>
        <w:rPr>
          <w:spacing w:val="-2"/>
        </w:rPr>
      </w:pPr>
      <w:r w:rsidRPr="00C31E05">
        <w:rPr>
          <w:spacing w:val="-2"/>
        </w:rPr>
        <w:t xml:space="preserve">Ролевая игра «Права и свободы </w:t>
      </w:r>
      <w:r w:rsidRPr="00BE3C24">
        <w:t xml:space="preserve">человека» </w:t>
      </w:r>
    </w:p>
    <w:p w:rsidR="00CC6BB9" w:rsidRPr="00C31E05" w:rsidRDefault="00CC6BB9" w:rsidP="005340C7">
      <w:pPr>
        <w:pStyle w:val="ab"/>
        <w:numPr>
          <w:ilvl w:val="0"/>
          <w:numId w:val="42"/>
        </w:numPr>
        <w:ind w:left="0"/>
        <w:jc w:val="both"/>
        <w:rPr>
          <w:spacing w:val="-2"/>
        </w:rPr>
      </w:pPr>
      <w:r w:rsidRPr="00C31E05">
        <w:rPr>
          <w:spacing w:val="-2"/>
        </w:rPr>
        <w:t xml:space="preserve">Классный час « Я имею права» </w:t>
      </w:r>
    </w:p>
    <w:p w:rsidR="00CC6BB9" w:rsidRDefault="00CC6BB9" w:rsidP="005340C7">
      <w:pPr>
        <w:pStyle w:val="ab"/>
        <w:numPr>
          <w:ilvl w:val="0"/>
          <w:numId w:val="42"/>
        </w:numPr>
        <w:ind w:left="0"/>
        <w:jc w:val="both"/>
        <w:rPr>
          <w:spacing w:val="-2"/>
        </w:rPr>
      </w:pPr>
      <w:r w:rsidRPr="00BE3C24">
        <w:rPr>
          <w:spacing w:val="-2"/>
        </w:rPr>
        <w:t xml:space="preserve">Единый Урок права «О твоих правах, гражданин-школьник» </w:t>
      </w:r>
    </w:p>
    <w:p w:rsidR="00CC6BB9" w:rsidRPr="008B265F" w:rsidRDefault="00CC6BB9" w:rsidP="005340C7">
      <w:pPr>
        <w:pStyle w:val="ab"/>
        <w:numPr>
          <w:ilvl w:val="0"/>
          <w:numId w:val="42"/>
        </w:numPr>
        <w:ind w:left="0"/>
        <w:jc w:val="both"/>
        <w:rPr>
          <w:spacing w:val="-2"/>
        </w:rPr>
      </w:pPr>
      <w:r w:rsidRPr="008B265F">
        <w:rPr>
          <w:spacing w:val="-2"/>
        </w:rPr>
        <w:t xml:space="preserve">Родители приняли участие в родительском собрании «Права </w:t>
      </w:r>
      <w:r w:rsidRPr="00BE3C24">
        <w:t>детей, живущ</w:t>
      </w:r>
      <w:r>
        <w:t>их в мире взрослых»</w:t>
      </w:r>
    </w:p>
    <w:p w:rsidR="00CC6BB9" w:rsidRPr="008B265F" w:rsidRDefault="00CC6BB9" w:rsidP="005340C7">
      <w:pPr>
        <w:pStyle w:val="ab"/>
        <w:numPr>
          <w:ilvl w:val="0"/>
          <w:numId w:val="42"/>
        </w:numPr>
        <w:ind w:left="0"/>
        <w:jc w:val="both"/>
        <w:rPr>
          <w:spacing w:val="-2"/>
        </w:rPr>
      </w:pPr>
      <w:r w:rsidRPr="00BE3C24">
        <w:t>Месячник безопасности жизнедеятельности обучающихся и профилактики безнадзорности, правонарушений среди несовершеннолетних ежегодно проходит в сентябре.</w:t>
      </w:r>
    </w:p>
    <w:p w:rsidR="00CC6BB9" w:rsidRPr="008B265F" w:rsidRDefault="00CC6BB9" w:rsidP="005340C7">
      <w:pPr>
        <w:pStyle w:val="ab"/>
        <w:numPr>
          <w:ilvl w:val="0"/>
          <w:numId w:val="42"/>
        </w:numPr>
        <w:ind w:left="0"/>
        <w:jc w:val="both"/>
        <w:rPr>
          <w:spacing w:val="-2"/>
        </w:rPr>
      </w:pPr>
      <w:r w:rsidRPr="00BE3C24">
        <w:t>Месячник здорового образа жизни.</w:t>
      </w:r>
      <w:r>
        <w:t xml:space="preserve"> </w:t>
      </w:r>
    </w:p>
    <w:p w:rsidR="00CC6BB9" w:rsidRPr="008B265F" w:rsidRDefault="00CC6BB9" w:rsidP="005340C7">
      <w:pPr>
        <w:pStyle w:val="ab"/>
        <w:numPr>
          <w:ilvl w:val="0"/>
          <w:numId w:val="42"/>
        </w:numPr>
        <w:ind w:left="0"/>
        <w:jc w:val="both"/>
        <w:rPr>
          <w:spacing w:val="-2"/>
        </w:rPr>
      </w:pPr>
      <w:r w:rsidRPr="008B265F">
        <w:t xml:space="preserve">Декады правовых знаний «Подросток и закон» прошли традиционно в декабре и в апреле. </w:t>
      </w:r>
    </w:p>
    <w:p w:rsidR="00CC6BB9" w:rsidRPr="00BE3C24" w:rsidRDefault="00CC6BB9" w:rsidP="00CC6BB9">
      <w:pPr>
        <w:pStyle w:val="a6"/>
        <w:ind w:firstLine="360"/>
        <w:jc w:val="both"/>
        <w:rPr>
          <w:sz w:val="24"/>
          <w:szCs w:val="24"/>
        </w:rPr>
      </w:pPr>
      <w:r w:rsidRPr="00BE3C24">
        <w:rPr>
          <w:sz w:val="24"/>
          <w:szCs w:val="24"/>
        </w:rPr>
        <w:t>В рамках проведения месячника по профилактике вредных привычек проведено:</w:t>
      </w:r>
    </w:p>
    <w:p w:rsidR="00CC6BB9" w:rsidRPr="00BE3C24" w:rsidRDefault="00CC6BB9" w:rsidP="005340C7">
      <w:pPr>
        <w:pStyle w:val="a6"/>
        <w:numPr>
          <w:ilvl w:val="0"/>
          <w:numId w:val="40"/>
        </w:numPr>
        <w:ind w:left="0" w:firstLine="0"/>
        <w:jc w:val="both"/>
        <w:rPr>
          <w:sz w:val="24"/>
          <w:szCs w:val="24"/>
        </w:rPr>
      </w:pPr>
      <w:r w:rsidRPr="00BE3C24">
        <w:rPr>
          <w:sz w:val="24"/>
          <w:szCs w:val="24"/>
        </w:rPr>
        <w:t>Уроки</w:t>
      </w:r>
      <w:r>
        <w:rPr>
          <w:sz w:val="24"/>
          <w:szCs w:val="24"/>
        </w:rPr>
        <w:t xml:space="preserve"> </w:t>
      </w:r>
      <w:r w:rsidRPr="00BE3C24">
        <w:rPr>
          <w:sz w:val="24"/>
          <w:szCs w:val="24"/>
        </w:rPr>
        <w:t>культуры здоровья в рамках акции «За здоровье и безопасность наших детей» («Выбор делаю только Я!», «Алкоголь</w:t>
      </w:r>
      <w:r>
        <w:rPr>
          <w:sz w:val="24"/>
          <w:szCs w:val="24"/>
        </w:rPr>
        <w:t xml:space="preserve"> </w:t>
      </w:r>
      <w:r w:rsidRPr="00BE3C24">
        <w:rPr>
          <w:sz w:val="24"/>
          <w:szCs w:val="24"/>
        </w:rPr>
        <w:t xml:space="preserve">- «огненная» вода», Здоровье - здоровый образ жизни!», «Употребление пива и энергетических напитков- вред или удовольствие?», </w:t>
      </w:r>
    </w:p>
    <w:p w:rsidR="00CC6BB9" w:rsidRPr="00BE3C24" w:rsidRDefault="00CC6BB9" w:rsidP="005340C7">
      <w:pPr>
        <w:pStyle w:val="a6"/>
        <w:numPr>
          <w:ilvl w:val="0"/>
          <w:numId w:val="40"/>
        </w:numPr>
        <w:ind w:left="0" w:firstLine="0"/>
        <w:jc w:val="both"/>
        <w:rPr>
          <w:sz w:val="24"/>
          <w:szCs w:val="24"/>
        </w:rPr>
      </w:pPr>
      <w:r w:rsidRPr="00BE3C24">
        <w:rPr>
          <w:sz w:val="24"/>
          <w:szCs w:val="24"/>
        </w:rPr>
        <w:t>Уроки по формированию здорового образа жизни в рамках учебных предметов (ОБЖ, биологии, химии) (5-11 классы)</w:t>
      </w:r>
    </w:p>
    <w:p w:rsidR="00CC6BB9" w:rsidRPr="00BE3C24" w:rsidRDefault="00CC6BB9" w:rsidP="005340C7">
      <w:pPr>
        <w:pStyle w:val="a6"/>
        <w:numPr>
          <w:ilvl w:val="0"/>
          <w:numId w:val="40"/>
        </w:numPr>
        <w:ind w:left="0" w:firstLine="0"/>
        <w:jc w:val="both"/>
        <w:rPr>
          <w:sz w:val="24"/>
          <w:szCs w:val="24"/>
        </w:rPr>
      </w:pPr>
      <w:r w:rsidRPr="00BE3C24">
        <w:rPr>
          <w:sz w:val="24"/>
          <w:szCs w:val="24"/>
        </w:rPr>
        <w:t xml:space="preserve">Классные часы </w:t>
      </w:r>
    </w:p>
    <w:p w:rsidR="00CC6BB9" w:rsidRDefault="00CC6BB9" w:rsidP="005340C7">
      <w:pPr>
        <w:pStyle w:val="a6"/>
        <w:numPr>
          <w:ilvl w:val="0"/>
          <w:numId w:val="40"/>
        </w:numPr>
        <w:ind w:left="0" w:firstLine="0"/>
        <w:jc w:val="both"/>
        <w:rPr>
          <w:sz w:val="24"/>
          <w:szCs w:val="24"/>
        </w:rPr>
      </w:pPr>
      <w:r w:rsidRPr="00BE3C24">
        <w:rPr>
          <w:sz w:val="24"/>
          <w:szCs w:val="24"/>
        </w:rPr>
        <w:t>Спортивные мероприя</w:t>
      </w:r>
      <w:r>
        <w:rPr>
          <w:sz w:val="24"/>
          <w:szCs w:val="24"/>
        </w:rPr>
        <w:t>тия с учащимися и их родителями.</w:t>
      </w:r>
    </w:p>
    <w:p w:rsidR="00CC6BB9" w:rsidRPr="00FD0536" w:rsidRDefault="00CC6BB9" w:rsidP="005340C7">
      <w:pPr>
        <w:pStyle w:val="a6"/>
        <w:numPr>
          <w:ilvl w:val="0"/>
          <w:numId w:val="40"/>
        </w:numPr>
        <w:ind w:left="0" w:firstLine="0"/>
        <w:jc w:val="both"/>
        <w:rPr>
          <w:sz w:val="24"/>
          <w:szCs w:val="24"/>
        </w:rPr>
      </w:pPr>
      <w:r w:rsidRPr="00FD0536">
        <w:rPr>
          <w:sz w:val="24"/>
          <w:szCs w:val="24"/>
        </w:rPr>
        <w:t xml:space="preserve">Операция «Занятость». Выявляются семьи и дети, находящиеся в социально-опасном положении, по результатам проводится информирование соответствующих органов, оказывающих социальную защиту и помощь таким семьям и детям. </w:t>
      </w:r>
    </w:p>
    <w:p w:rsidR="00CC6BB9" w:rsidRPr="004A32ED" w:rsidRDefault="00CC6BB9" w:rsidP="004A32ED">
      <w:pPr>
        <w:jc w:val="both"/>
        <w:rPr>
          <w:bCs/>
        </w:rPr>
      </w:pPr>
      <w:r w:rsidRPr="00BE3C24">
        <w:tab/>
      </w:r>
      <w:r>
        <w:t xml:space="preserve"> </w:t>
      </w:r>
      <w:r w:rsidRPr="00BE3C24">
        <w:t>Взаимодействие администрации школы с ПДН</w:t>
      </w:r>
      <w:r>
        <w:t>, органами соцзащиты</w:t>
      </w:r>
      <w:r w:rsidRPr="00BE3C24">
        <w:t xml:space="preserve"> осуществляется согласно плану совместной работы школы и ПДН. </w:t>
      </w:r>
    </w:p>
    <w:p w:rsidR="00CC6BB9" w:rsidRPr="00BE3C24" w:rsidRDefault="00CC6BB9" w:rsidP="00CC6BB9">
      <w:pPr>
        <w:pStyle w:val="34"/>
        <w:ind w:left="0" w:firstLine="0"/>
        <w:jc w:val="both"/>
      </w:pPr>
      <w:r w:rsidRPr="00BE3C24">
        <w:t xml:space="preserve">Задачи: </w:t>
      </w:r>
    </w:p>
    <w:p w:rsidR="00CC6BB9" w:rsidRPr="00BE3C24" w:rsidRDefault="00CC6BB9" w:rsidP="00CC6BB9">
      <w:pPr>
        <w:pStyle w:val="20"/>
      </w:pPr>
      <w:r w:rsidRPr="00BE3C24">
        <w:lastRenderedPageBreak/>
        <w:t>поддержание и дальнейшее развитие системы традиций школы;</w:t>
      </w:r>
    </w:p>
    <w:p w:rsidR="00CC6BB9" w:rsidRPr="00BE3C24" w:rsidRDefault="00CC6BB9" w:rsidP="00CC6BB9">
      <w:pPr>
        <w:pStyle w:val="20"/>
      </w:pPr>
      <w:r w:rsidRPr="00BE3C24">
        <w:t>формирование активной гражданской позиции;</w:t>
      </w:r>
    </w:p>
    <w:p w:rsidR="00CC6BB9" w:rsidRPr="00BE3C24" w:rsidRDefault="00CC6BB9" w:rsidP="00CC6BB9">
      <w:pPr>
        <w:pStyle w:val="20"/>
      </w:pPr>
      <w:r w:rsidRPr="00BE3C24">
        <w:t>развитие личностного потенциала ребёнка в условиях взаимодействия школы, семьи, социума, при абсолютной гарантированности его интеллектуального, психологического, физического и нравственно-эстетического здоровья;</w:t>
      </w:r>
    </w:p>
    <w:p w:rsidR="00CC6BB9" w:rsidRPr="00BE3C24" w:rsidRDefault="00CC6BB9" w:rsidP="00CC6BB9">
      <w:pPr>
        <w:pStyle w:val="20"/>
      </w:pPr>
      <w:r w:rsidRPr="00BE3C24">
        <w:t>постепенная индивидуализация воспитательного процесса за счёт психологической службы, расширенной сети кружков и факультативов, тесной связи с УДО;</w:t>
      </w:r>
    </w:p>
    <w:p w:rsidR="00CC6BB9" w:rsidRPr="00326209" w:rsidRDefault="00CC6BB9" w:rsidP="00326209">
      <w:pPr>
        <w:pStyle w:val="20"/>
      </w:pPr>
      <w:r w:rsidRPr="00BE3C24">
        <w:t>развитие системы ученического самоуправления.</w:t>
      </w:r>
    </w:p>
    <w:p w:rsidR="00CC6BB9" w:rsidRPr="002F2F65" w:rsidRDefault="00CC6BB9" w:rsidP="00CC6BB9">
      <w:pPr>
        <w:pStyle w:val="11"/>
        <w:spacing w:line="260" w:lineRule="auto"/>
        <w:ind w:left="0" w:firstLine="0"/>
        <w:rPr>
          <w:b/>
          <w:sz w:val="24"/>
          <w:szCs w:val="24"/>
        </w:rPr>
      </w:pPr>
      <w:r w:rsidRPr="002B6DC4">
        <w:rPr>
          <w:b/>
          <w:sz w:val="28"/>
          <w:szCs w:val="28"/>
        </w:rPr>
        <w:t xml:space="preserve">1.5. </w:t>
      </w:r>
      <w:r w:rsidRPr="002F2F65">
        <w:rPr>
          <w:b/>
          <w:sz w:val="24"/>
          <w:szCs w:val="24"/>
        </w:rPr>
        <w:t>Анализ работы, направленной на совершенствование материально-технического обеспечения образовательного процесса</w:t>
      </w:r>
    </w:p>
    <w:p w:rsidR="00CC6BB9" w:rsidRPr="00BE3C24" w:rsidRDefault="00CC6BB9" w:rsidP="00CC6BB9">
      <w:pPr>
        <w:jc w:val="both"/>
      </w:pPr>
      <w:r w:rsidRPr="00BE3C24">
        <w:t>В 20</w:t>
      </w:r>
      <w:r w:rsidR="004A32ED">
        <w:t>15</w:t>
      </w:r>
      <w:r w:rsidRPr="00BE3C24">
        <w:t>-201</w:t>
      </w:r>
      <w:r w:rsidR="004A32ED">
        <w:t>6</w:t>
      </w:r>
      <w:r>
        <w:t xml:space="preserve"> </w:t>
      </w:r>
      <w:r w:rsidRPr="00BE3C24">
        <w:t>учебном году была проведена большая работа по укреплению материально-технической базы в целях комплексной организации учебно-воспитательного процесса, труда и оздоровления учащихся:</w:t>
      </w:r>
    </w:p>
    <w:p w:rsidR="00CC6BB9" w:rsidRPr="00BE3C24" w:rsidRDefault="00CC6BB9" w:rsidP="005340C7">
      <w:pPr>
        <w:numPr>
          <w:ilvl w:val="0"/>
          <w:numId w:val="46"/>
        </w:numPr>
        <w:ind w:left="0"/>
        <w:jc w:val="both"/>
      </w:pPr>
      <w:r>
        <w:t>П</w:t>
      </w:r>
      <w:r w:rsidRPr="00BE3C24">
        <w:t>ополнен библиотечный фонд</w:t>
      </w:r>
      <w:r>
        <w:t>.</w:t>
      </w:r>
    </w:p>
    <w:p w:rsidR="00CC6BB9" w:rsidRPr="00BE3C24" w:rsidRDefault="00CC6BB9" w:rsidP="005340C7">
      <w:pPr>
        <w:numPr>
          <w:ilvl w:val="0"/>
          <w:numId w:val="46"/>
        </w:numPr>
        <w:ind w:left="0"/>
        <w:jc w:val="both"/>
      </w:pPr>
      <w:r w:rsidRPr="00BE3C24">
        <w:t>Проведен косметический ремонт кабинетов, рекреаций, лестничных пролетов, столовой и мест общего пользования.</w:t>
      </w:r>
    </w:p>
    <w:p w:rsidR="00CC6BB9" w:rsidRPr="00BE3C24" w:rsidRDefault="00CC6BB9" w:rsidP="00CC6BB9">
      <w:pPr>
        <w:pStyle w:val="11"/>
        <w:spacing w:line="260" w:lineRule="auto"/>
        <w:ind w:left="0" w:firstLine="708"/>
        <w:rPr>
          <w:sz w:val="24"/>
          <w:szCs w:val="24"/>
        </w:rPr>
      </w:pPr>
      <w:r w:rsidRPr="00BE3C24">
        <w:rPr>
          <w:sz w:val="24"/>
          <w:szCs w:val="24"/>
        </w:rPr>
        <w:t>Был проведен</w:t>
      </w:r>
      <w:r>
        <w:rPr>
          <w:sz w:val="24"/>
          <w:szCs w:val="24"/>
        </w:rPr>
        <w:t xml:space="preserve">  </w:t>
      </w:r>
      <w:r w:rsidRPr="00BE3C24">
        <w:rPr>
          <w:sz w:val="24"/>
          <w:szCs w:val="24"/>
        </w:rPr>
        <w:t xml:space="preserve"> смотр</w:t>
      </w:r>
      <w:r>
        <w:rPr>
          <w:sz w:val="24"/>
          <w:szCs w:val="24"/>
        </w:rPr>
        <w:t xml:space="preserve"> </w:t>
      </w:r>
      <w:r w:rsidRPr="00BE3C24">
        <w:rPr>
          <w:sz w:val="24"/>
          <w:szCs w:val="24"/>
        </w:rPr>
        <w:t>учебных кабинетов. В ходе смотра большое внимание уделялось соблюдению санитарно-гигиенических требований. Особое внимание было направлено наформирование в кабинетах подборки дидактического материала: учителями была</w:t>
      </w:r>
      <w:r>
        <w:rPr>
          <w:sz w:val="24"/>
          <w:szCs w:val="24"/>
        </w:rPr>
        <w:t xml:space="preserve"> </w:t>
      </w:r>
      <w:r w:rsidRPr="00BE3C24">
        <w:rPr>
          <w:sz w:val="24"/>
          <w:szCs w:val="24"/>
        </w:rPr>
        <w:t>продолжена работа по созданию банка материалов для осуществления дифференцированного подхода в обучении учащихся</w:t>
      </w:r>
      <w:r>
        <w:rPr>
          <w:sz w:val="24"/>
          <w:szCs w:val="24"/>
        </w:rPr>
        <w:t xml:space="preserve">. </w:t>
      </w:r>
    </w:p>
    <w:p w:rsidR="00CC6BB9" w:rsidRPr="00BE3C24" w:rsidRDefault="00CC6BB9" w:rsidP="004A32ED">
      <w:pPr>
        <w:pStyle w:val="11"/>
        <w:spacing w:line="259" w:lineRule="auto"/>
        <w:ind w:left="0" w:firstLine="0"/>
        <w:rPr>
          <w:sz w:val="24"/>
          <w:szCs w:val="24"/>
        </w:rPr>
      </w:pPr>
      <w:r w:rsidRPr="00BE3C24">
        <w:rPr>
          <w:sz w:val="24"/>
          <w:szCs w:val="24"/>
        </w:rPr>
        <w:t>Рекомендации:</w:t>
      </w:r>
    </w:p>
    <w:p w:rsidR="00CC6BB9" w:rsidRPr="00BE4B5A" w:rsidRDefault="00CC6BB9" w:rsidP="005340C7">
      <w:pPr>
        <w:pStyle w:val="11"/>
        <w:numPr>
          <w:ilvl w:val="0"/>
          <w:numId w:val="45"/>
        </w:numPr>
        <w:snapToGrid w:val="0"/>
        <w:spacing w:line="259" w:lineRule="auto"/>
        <w:ind w:left="0"/>
        <w:rPr>
          <w:sz w:val="24"/>
          <w:szCs w:val="24"/>
        </w:rPr>
      </w:pPr>
      <w:r w:rsidRPr="00BE3C24">
        <w:rPr>
          <w:sz w:val="24"/>
          <w:szCs w:val="24"/>
        </w:rPr>
        <w:t>Создать картотеку с разноуровневыми дифференцированными заданиями в</w:t>
      </w:r>
      <w:r>
        <w:rPr>
          <w:sz w:val="24"/>
          <w:szCs w:val="24"/>
        </w:rPr>
        <w:t xml:space="preserve"> </w:t>
      </w:r>
      <w:r w:rsidRPr="00BE4B5A">
        <w:rPr>
          <w:sz w:val="24"/>
          <w:szCs w:val="24"/>
        </w:rPr>
        <w:t>соответствии с программами</w:t>
      </w:r>
      <w:r>
        <w:rPr>
          <w:sz w:val="24"/>
          <w:szCs w:val="24"/>
        </w:rPr>
        <w:t>.</w:t>
      </w:r>
    </w:p>
    <w:p w:rsidR="00CC6BB9" w:rsidRPr="00BE3C24" w:rsidRDefault="00CC6BB9" w:rsidP="005340C7">
      <w:pPr>
        <w:pStyle w:val="11"/>
        <w:numPr>
          <w:ilvl w:val="0"/>
          <w:numId w:val="45"/>
        </w:numPr>
        <w:snapToGrid w:val="0"/>
        <w:spacing w:line="259" w:lineRule="auto"/>
        <w:ind w:left="0"/>
        <w:rPr>
          <w:sz w:val="24"/>
          <w:szCs w:val="24"/>
        </w:rPr>
      </w:pPr>
      <w:r w:rsidRPr="00BE3C24">
        <w:rPr>
          <w:sz w:val="24"/>
          <w:szCs w:val="24"/>
        </w:rPr>
        <w:t xml:space="preserve">Оформить </w:t>
      </w:r>
      <w:r>
        <w:rPr>
          <w:sz w:val="24"/>
          <w:szCs w:val="24"/>
        </w:rPr>
        <w:t xml:space="preserve">или обновить </w:t>
      </w:r>
      <w:r w:rsidRPr="00BE3C24">
        <w:rPr>
          <w:sz w:val="24"/>
          <w:szCs w:val="24"/>
        </w:rPr>
        <w:t xml:space="preserve">стенды подготовки к </w:t>
      </w:r>
      <w:r>
        <w:rPr>
          <w:sz w:val="24"/>
          <w:szCs w:val="24"/>
        </w:rPr>
        <w:t>ГИА, по охране здоровья.</w:t>
      </w:r>
    </w:p>
    <w:p w:rsidR="00CC6BB9" w:rsidRPr="00BE3C24" w:rsidRDefault="00CC6BB9" w:rsidP="00CC6BB9">
      <w:pPr>
        <w:ind w:firstLine="540"/>
        <w:jc w:val="both"/>
      </w:pPr>
      <w:r w:rsidRPr="00BE3C24">
        <w:t>Следует отметить необходимость продолжения данной работы, направленной прежде всего на повышение уровня информационно-компьютерной оснащённости образовательного процесса и совершенствование материально-технического обеспечение преподавания.</w:t>
      </w:r>
    </w:p>
    <w:p w:rsidR="00CC6BB9" w:rsidRPr="00BE3C24" w:rsidRDefault="00CC6BB9" w:rsidP="00CC6BB9">
      <w:pPr>
        <w:pStyle w:val="ab"/>
        <w:jc w:val="both"/>
        <w:rPr>
          <w:b/>
        </w:rPr>
      </w:pPr>
      <w:r w:rsidRPr="00BE3C24">
        <w:rPr>
          <w:b/>
        </w:rPr>
        <w:t>Общие выводы:</w:t>
      </w:r>
    </w:p>
    <w:p w:rsidR="00CC6BB9" w:rsidRPr="00BE3C24" w:rsidRDefault="00CC6BB9" w:rsidP="00CC6BB9">
      <w:pPr>
        <w:pStyle w:val="ab"/>
        <w:jc w:val="both"/>
      </w:pPr>
      <w:r w:rsidRPr="00BE3C24">
        <w:t>1. Поставленная цель на 20</w:t>
      </w:r>
      <w:r w:rsidR="004A32ED">
        <w:t>15</w:t>
      </w:r>
      <w:r w:rsidRPr="00BE3C24">
        <w:t>-201</w:t>
      </w:r>
      <w:r w:rsidR="004A32ED">
        <w:t>6</w:t>
      </w:r>
      <w:r w:rsidRPr="00BE3C24">
        <w:t xml:space="preserve"> учебный год в основном выполнена.</w:t>
      </w:r>
    </w:p>
    <w:p w:rsidR="00CC6BB9" w:rsidRPr="00BE3C24" w:rsidRDefault="00CC6BB9" w:rsidP="00CC6BB9">
      <w:pPr>
        <w:pStyle w:val="ab"/>
        <w:jc w:val="both"/>
      </w:pPr>
      <w:r w:rsidRPr="00BE3C24">
        <w:t xml:space="preserve">2.Учебный план выполнен. Учебные программы пройдены по всем предметам. </w:t>
      </w:r>
    </w:p>
    <w:p w:rsidR="00CC6BB9" w:rsidRPr="00BE3C24" w:rsidRDefault="00CC6BB9" w:rsidP="00CC6BB9">
      <w:pPr>
        <w:pStyle w:val="ab"/>
        <w:jc w:val="both"/>
      </w:pPr>
      <w:r w:rsidRPr="00BE3C24">
        <w:t xml:space="preserve">3.Повысился профессиональный уровень педагогического коллектива. </w:t>
      </w:r>
    </w:p>
    <w:p w:rsidR="00CC6BB9" w:rsidRPr="00BE3C24" w:rsidRDefault="00CC6BB9" w:rsidP="00CC6BB9">
      <w:pPr>
        <w:pStyle w:val="ab"/>
        <w:jc w:val="both"/>
      </w:pPr>
      <w:r w:rsidRPr="00BE3C24">
        <w:t>4.Формы и методы ВШК соответствуют задачам, которые ставил коллектив на учебный год.</w:t>
      </w:r>
    </w:p>
    <w:p w:rsidR="00CC6BB9" w:rsidRPr="00BE3C24" w:rsidRDefault="00CC6BB9" w:rsidP="00CC6BB9">
      <w:pPr>
        <w:pStyle w:val="ab"/>
        <w:jc w:val="both"/>
      </w:pPr>
      <w:r w:rsidRPr="00BE3C24">
        <w:t>5.Методическая тема школы и вытекающие из нее темы МО соответствуют основным задачам, стоящим перед школой.</w:t>
      </w:r>
    </w:p>
    <w:p w:rsidR="00CC6BB9" w:rsidRPr="00BE3C24" w:rsidRDefault="00CC6BB9" w:rsidP="00CC6BB9">
      <w:pPr>
        <w:pStyle w:val="ab"/>
        <w:jc w:val="both"/>
      </w:pPr>
      <w:r w:rsidRPr="00BE3C24">
        <w:t xml:space="preserve">6.Тематика заседаний МО и педсоветов отражает основные проблемные вопросы. </w:t>
      </w:r>
    </w:p>
    <w:p w:rsidR="00CC6BB9" w:rsidRPr="00BE3C24" w:rsidRDefault="00CC6BB9" w:rsidP="00CC6BB9">
      <w:pPr>
        <w:pStyle w:val="ab"/>
        <w:jc w:val="both"/>
        <w:rPr>
          <w:b/>
        </w:rPr>
      </w:pPr>
      <w:r w:rsidRPr="00BE3C24">
        <w:rPr>
          <w:b/>
        </w:rPr>
        <w:t>Задачи на новый учебный год</w:t>
      </w:r>
    </w:p>
    <w:p w:rsidR="00CC6BB9" w:rsidRPr="00BE3C24" w:rsidRDefault="00CC6BB9" w:rsidP="00CC6BB9">
      <w:pPr>
        <w:pStyle w:val="ab"/>
        <w:jc w:val="both"/>
      </w:pPr>
      <w:r w:rsidRPr="00BE3C24">
        <w:t>1.Формирование у учащихся потребности в обучении и саморазвитии, раскрытие творческого потенциала ученика, развитие культуры и нравственности учащихся.</w:t>
      </w:r>
    </w:p>
    <w:p w:rsidR="00CC6BB9" w:rsidRPr="00BE3C24" w:rsidRDefault="00CC6BB9" w:rsidP="00CC6BB9">
      <w:pPr>
        <w:pStyle w:val="ab"/>
        <w:jc w:val="both"/>
      </w:pPr>
      <w:r w:rsidRPr="00BE3C24">
        <w:t>2.Стимулирование учителя к применению новых методик обучения, внедрению в практику новых педагогических технологий.</w:t>
      </w:r>
    </w:p>
    <w:p w:rsidR="00CC6BB9" w:rsidRPr="00BE3C24" w:rsidRDefault="00CC6BB9" w:rsidP="00CC6BB9">
      <w:pPr>
        <w:pStyle w:val="ab"/>
        <w:jc w:val="both"/>
      </w:pPr>
      <w:r w:rsidRPr="00BE3C24">
        <w:t>3.Совершенствование педагогического мастерства.</w:t>
      </w:r>
    </w:p>
    <w:p w:rsidR="00CC6BB9" w:rsidRPr="00BE3C24" w:rsidRDefault="00CC6BB9" w:rsidP="00CC6BB9">
      <w:pPr>
        <w:pStyle w:val="ab"/>
        <w:jc w:val="both"/>
      </w:pPr>
      <w:r w:rsidRPr="00BE3C24">
        <w:t>4.Сохранение здоровья учащихся.</w:t>
      </w:r>
      <w:r>
        <w:t xml:space="preserve"> </w:t>
      </w:r>
      <w:r w:rsidRPr="00BE3C24">
        <w:t>5.Организация исследовательской деятельности учащихся</w:t>
      </w:r>
    </w:p>
    <w:p w:rsidR="00CC6BB9" w:rsidRDefault="00CC6BB9" w:rsidP="00CC6BB9">
      <w:pPr>
        <w:pStyle w:val="1"/>
      </w:pPr>
      <w:bookmarkStart w:id="5" w:name="_Toc147642433"/>
      <w:bookmarkStart w:id="6" w:name="_Toc147651028"/>
      <w:bookmarkStart w:id="7" w:name="_Toc147653883"/>
      <w:bookmarkStart w:id="8" w:name="_Toc147654241"/>
    </w:p>
    <w:p w:rsidR="00CC6BB9" w:rsidRDefault="00CC6BB9" w:rsidP="00CC6BB9"/>
    <w:p w:rsidR="00CC6BB9" w:rsidRDefault="00CC6BB9" w:rsidP="00CC6BB9"/>
    <w:p w:rsidR="00CC6BB9" w:rsidRDefault="00CC6BB9" w:rsidP="00CC6BB9"/>
    <w:p w:rsidR="00CC6BB9" w:rsidRDefault="00CC6BB9" w:rsidP="00CC6BB9"/>
    <w:p w:rsidR="00CC6BB9" w:rsidRPr="00997257" w:rsidRDefault="00CC6BB9" w:rsidP="00CC6BB9"/>
    <w:p w:rsidR="00CC6BB9" w:rsidRDefault="00CC6BB9" w:rsidP="00CC6BB9">
      <w:pPr>
        <w:pStyle w:val="1"/>
      </w:pPr>
    </w:p>
    <w:p w:rsidR="00CC6BB9" w:rsidRPr="00997257" w:rsidRDefault="00CC6BB9" w:rsidP="00CC6BB9"/>
    <w:p w:rsidR="00CC6BB9" w:rsidRDefault="00CC6BB9" w:rsidP="00CC6BB9">
      <w:pPr>
        <w:pStyle w:val="1"/>
      </w:pPr>
    </w:p>
    <w:bookmarkEnd w:id="5"/>
    <w:bookmarkEnd w:id="6"/>
    <w:bookmarkEnd w:id="7"/>
    <w:bookmarkEnd w:id="8"/>
    <w:p w:rsidR="00F727F3" w:rsidRDefault="00F727F3" w:rsidP="00CC6BB9"/>
    <w:sectPr w:rsidR="00F727F3" w:rsidSect="00406354">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74E67" w:rsidRDefault="00174E67" w:rsidP="00CC6BB9">
      <w:r>
        <w:separator/>
      </w:r>
    </w:p>
  </w:endnote>
  <w:endnote w:type="continuationSeparator" w:id="0">
    <w:p w:rsidR="00174E67" w:rsidRDefault="00174E67" w:rsidP="00CC6BB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 w:name="Verdana">
    <w:panose1 w:val="020B0604030504040204"/>
    <w:charset w:val="CC"/>
    <w:family w:val="swiss"/>
    <w:pitch w:val="variable"/>
    <w:sig w:usb0="20000287" w:usb1="00000000"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74E67" w:rsidRDefault="00174E67" w:rsidP="00CC6BB9">
      <w:r>
        <w:separator/>
      </w:r>
    </w:p>
  </w:footnote>
  <w:footnote w:type="continuationSeparator" w:id="0">
    <w:p w:rsidR="00174E67" w:rsidRDefault="00174E67" w:rsidP="00CC6BB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2"/>
    <w:multiLevelType w:val="singleLevel"/>
    <w:tmpl w:val="9EC8F244"/>
    <w:lvl w:ilvl="0">
      <w:start w:val="1"/>
      <w:numFmt w:val="bullet"/>
      <w:pStyle w:val="3"/>
      <w:lvlText w:val=""/>
      <w:lvlJc w:val="left"/>
      <w:pPr>
        <w:tabs>
          <w:tab w:val="num" w:pos="348"/>
        </w:tabs>
        <w:ind w:left="348" w:hanging="360"/>
      </w:pPr>
      <w:rPr>
        <w:rFonts w:ascii="Symbol" w:hAnsi="Symbol" w:cs="Times New Roman" w:hint="default"/>
      </w:rPr>
    </w:lvl>
  </w:abstractNum>
  <w:abstractNum w:abstractNumId="1">
    <w:nsid w:val="02214B14"/>
    <w:multiLevelType w:val="hybridMultilevel"/>
    <w:tmpl w:val="2C4CCB28"/>
    <w:lvl w:ilvl="0" w:tplc="04190001">
      <w:start w:val="1"/>
      <w:numFmt w:val="bullet"/>
      <w:lvlText w:val=""/>
      <w:lvlJc w:val="left"/>
      <w:pPr>
        <w:ind w:left="1150" w:hanging="360"/>
      </w:pPr>
      <w:rPr>
        <w:rFonts w:ascii="Symbol" w:hAnsi="Symbol" w:hint="default"/>
      </w:rPr>
    </w:lvl>
    <w:lvl w:ilvl="1" w:tplc="04190003" w:tentative="1">
      <w:start w:val="1"/>
      <w:numFmt w:val="bullet"/>
      <w:lvlText w:val="o"/>
      <w:lvlJc w:val="left"/>
      <w:pPr>
        <w:ind w:left="1870" w:hanging="360"/>
      </w:pPr>
      <w:rPr>
        <w:rFonts w:ascii="Courier New" w:hAnsi="Courier New" w:cs="Courier New" w:hint="default"/>
      </w:rPr>
    </w:lvl>
    <w:lvl w:ilvl="2" w:tplc="04190005" w:tentative="1">
      <w:start w:val="1"/>
      <w:numFmt w:val="bullet"/>
      <w:lvlText w:val=""/>
      <w:lvlJc w:val="left"/>
      <w:pPr>
        <w:ind w:left="2590" w:hanging="360"/>
      </w:pPr>
      <w:rPr>
        <w:rFonts w:ascii="Wingdings" w:hAnsi="Wingdings" w:hint="default"/>
      </w:rPr>
    </w:lvl>
    <w:lvl w:ilvl="3" w:tplc="04190001" w:tentative="1">
      <w:start w:val="1"/>
      <w:numFmt w:val="bullet"/>
      <w:lvlText w:val=""/>
      <w:lvlJc w:val="left"/>
      <w:pPr>
        <w:ind w:left="3310" w:hanging="360"/>
      </w:pPr>
      <w:rPr>
        <w:rFonts w:ascii="Symbol" w:hAnsi="Symbol" w:hint="default"/>
      </w:rPr>
    </w:lvl>
    <w:lvl w:ilvl="4" w:tplc="04190003" w:tentative="1">
      <w:start w:val="1"/>
      <w:numFmt w:val="bullet"/>
      <w:lvlText w:val="o"/>
      <w:lvlJc w:val="left"/>
      <w:pPr>
        <w:ind w:left="4030" w:hanging="360"/>
      </w:pPr>
      <w:rPr>
        <w:rFonts w:ascii="Courier New" w:hAnsi="Courier New" w:cs="Courier New" w:hint="default"/>
      </w:rPr>
    </w:lvl>
    <w:lvl w:ilvl="5" w:tplc="04190005" w:tentative="1">
      <w:start w:val="1"/>
      <w:numFmt w:val="bullet"/>
      <w:lvlText w:val=""/>
      <w:lvlJc w:val="left"/>
      <w:pPr>
        <w:ind w:left="4750" w:hanging="360"/>
      </w:pPr>
      <w:rPr>
        <w:rFonts w:ascii="Wingdings" w:hAnsi="Wingdings" w:hint="default"/>
      </w:rPr>
    </w:lvl>
    <w:lvl w:ilvl="6" w:tplc="04190001" w:tentative="1">
      <w:start w:val="1"/>
      <w:numFmt w:val="bullet"/>
      <w:lvlText w:val=""/>
      <w:lvlJc w:val="left"/>
      <w:pPr>
        <w:ind w:left="5470" w:hanging="360"/>
      </w:pPr>
      <w:rPr>
        <w:rFonts w:ascii="Symbol" w:hAnsi="Symbol" w:hint="default"/>
      </w:rPr>
    </w:lvl>
    <w:lvl w:ilvl="7" w:tplc="04190003" w:tentative="1">
      <w:start w:val="1"/>
      <w:numFmt w:val="bullet"/>
      <w:lvlText w:val="o"/>
      <w:lvlJc w:val="left"/>
      <w:pPr>
        <w:ind w:left="6190" w:hanging="360"/>
      </w:pPr>
      <w:rPr>
        <w:rFonts w:ascii="Courier New" w:hAnsi="Courier New" w:cs="Courier New" w:hint="default"/>
      </w:rPr>
    </w:lvl>
    <w:lvl w:ilvl="8" w:tplc="04190005" w:tentative="1">
      <w:start w:val="1"/>
      <w:numFmt w:val="bullet"/>
      <w:lvlText w:val=""/>
      <w:lvlJc w:val="left"/>
      <w:pPr>
        <w:ind w:left="6910" w:hanging="360"/>
      </w:pPr>
      <w:rPr>
        <w:rFonts w:ascii="Wingdings" w:hAnsi="Wingdings" w:hint="default"/>
      </w:rPr>
    </w:lvl>
  </w:abstractNum>
  <w:abstractNum w:abstractNumId="2">
    <w:nsid w:val="03520250"/>
    <w:multiLevelType w:val="hybridMultilevel"/>
    <w:tmpl w:val="BCDA76EA"/>
    <w:lvl w:ilvl="0" w:tplc="04190001">
      <w:start w:val="1"/>
      <w:numFmt w:val="bullet"/>
      <w:lvlText w:val=""/>
      <w:lvlJc w:val="left"/>
      <w:pPr>
        <w:ind w:left="520" w:hanging="360"/>
      </w:pPr>
      <w:rPr>
        <w:rFonts w:ascii="Symbol" w:hAnsi="Symbol" w:hint="default"/>
      </w:rPr>
    </w:lvl>
    <w:lvl w:ilvl="1" w:tplc="04190003" w:tentative="1">
      <w:start w:val="1"/>
      <w:numFmt w:val="bullet"/>
      <w:lvlText w:val="o"/>
      <w:lvlJc w:val="left"/>
      <w:pPr>
        <w:ind w:left="1240" w:hanging="360"/>
      </w:pPr>
      <w:rPr>
        <w:rFonts w:ascii="Courier New" w:hAnsi="Courier New" w:cs="Courier New" w:hint="default"/>
      </w:rPr>
    </w:lvl>
    <w:lvl w:ilvl="2" w:tplc="04190005" w:tentative="1">
      <w:start w:val="1"/>
      <w:numFmt w:val="bullet"/>
      <w:lvlText w:val=""/>
      <w:lvlJc w:val="left"/>
      <w:pPr>
        <w:ind w:left="1960" w:hanging="360"/>
      </w:pPr>
      <w:rPr>
        <w:rFonts w:ascii="Wingdings" w:hAnsi="Wingdings" w:hint="default"/>
      </w:rPr>
    </w:lvl>
    <w:lvl w:ilvl="3" w:tplc="04190001" w:tentative="1">
      <w:start w:val="1"/>
      <w:numFmt w:val="bullet"/>
      <w:lvlText w:val=""/>
      <w:lvlJc w:val="left"/>
      <w:pPr>
        <w:ind w:left="2680" w:hanging="360"/>
      </w:pPr>
      <w:rPr>
        <w:rFonts w:ascii="Symbol" w:hAnsi="Symbol" w:hint="default"/>
      </w:rPr>
    </w:lvl>
    <w:lvl w:ilvl="4" w:tplc="04190003" w:tentative="1">
      <w:start w:val="1"/>
      <w:numFmt w:val="bullet"/>
      <w:lvlText w:val="o"/>
      <w:lvlJc w:val="left"/>
      <w:pPr>
        <w:ind w:left="3400" w:hanging="360"/>
      </w:pPr>
      <w:rPr>
        <w:rFonts w:ascii="Courier New" w:hAnsi="Courier New" w:cs="Courier New" w:hint="default"/>
      </w:rPr>
    </w:lvl>
    <w:lvl w:ilvl="5" w:tplc="04190005" w:tentative="1">
      <w:start w:val="1"/>
      <w:numFmt w:val="bullet"/>
      <w:lvlText w:val=""/>
      <w:lvlJc w:val="left"/>
      <w:pPr>
        <w:ind w:left="4120" w:hanging="360"/>
      </w:pPr>
      <w:rPr>
        <w:rFonts w:ascii="Wingdings" w:hAnsi="Wingdings" w:hint="default"/>
      </w:rPr>
    </w:lvl>
    <w:lvl w:ilvl="6" w:tplc="04190001" w:tentative="1">
      <w:start w:val="1"/>
      <w:numFmt w:val="bullet"/>
      <w:lvlText w:val=""/>
      <w:lvlJc w:val="left"/>
      <w:pPr>
        <w:ind w:left="4840" w:hanging="360"/>
      </w:pPr>
      <w:rPr>
        <w:rFonts w:ascii="Symbol" w:hAnsi="Symbol" w:hint="default"/>
      </w:rPr>
    </w:lvl>
    <w:lvl w:ilvl="7" w:tplc="04190003" w:tentative="1">
      <w:start w:val="1"/>
      <w:numFmt w:val="bullet"/>
      <w:lvlText w:val="o"/>
      <w:lvlJc w:val="left"/>
      <w:pPr>
        <w:ind w:left="5560" w:hanging="360"/>
      </w:pPr>
      <w:rPr>
        <w:rFonts w:ascii="Courier New" w:hAnsi="Courier New" w:cs="Courier New" w:hint="default"/>
      </w:rPr>
    </w:lvl>
    <w:lvl w:ilvl="8" w:tplc="04190005" w:tentative="1">
      <w:start w:val="1"/>
      <w:numFmt w:val="bullet"/>
      <w:lvlText w:val=""/>
      <w:lvlJc w:val="left"/>
      <w:pPr>
        <w:ind w:left="6280" w:hanging="360"/>
      </w:pPr>
      <w:rPr>
        <w:rFonts w:ascii="Wingdings" w:hAnsi="Wingdings" w:hint="default"/>
      </w:rPr>
    </w:lvl>
  </w:abstractNum>
  <w:abstractNum w:abstractNumId="3">
    <w:nsid w:val="03C43200"/>
    <w:multiLevelType w:val="hybridMultilevel"/>
    <w:tmpl w:val="EA2EA77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nsid w:val="0654760D"/>
    <w:multiLevelType w:val="hybridMultilevel"/>
    <w:tmpl w:val="5AAAC83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nsid w:val="0B296723"/>
    <w:multiLevelType w:val="hybridMultilevel"/>
    <w:tmpl w:val="FBBACD12"/>
    <w:lvl w:ilvl="0" w:tplc="04190005">
      <w:start w:val="1"/>
      <w:numFmt w:val="bullet"/>
      <w:lvlText w:val=""/>
      <w:lvlJc w:val="left"/>
      <w:pPr>
        <w:ind w:left="1110" w:hanging="360"/>
      </w:pPr>
      <w:rPr>
        <w:rFonts w:ascii="Wingdings" w:hAnsi="Wingdings" w:hint="default"/>
      </w:rPr>
    </w:lvl>
    <w:lvl w:ilvl="1" w:tplc="04190003" w:tentative="1">
      <w:start w:val="1"/>
      <w:numFmt w:val="bullet"/>
      <w:lvlText w:val="o"/>
      <w:lvlJc w:val="left"/>
      <w:pPr>
        <w:ind w:left="1830" w:hanging="360"/>
      </w:pPr>
      <w:rPr>
        <w:rFonts w:ascii="Courier New" w:hAnsi="Courier New" w:cs="Courier New" w:hint="default"/>
      </w:rPr>
    </w:lvl>
    <w:lvl w:ilvl="2" w:tplc="04190005" w:tentative="1">
      <w:start w:val="1"/>
      <w:numFmt w:val="bullet"/>
      <w:lvlText w:val=""/>
      <w:lvlJc w:val="left"/>
      <w:pPr>
        <w:ind w:left="2550" w:hanging="360"/>
      </w:pPr>
      <w:rPr>
        <w:rFonts w:ascii="Wingdings" w:hAnsi="Wingdings" w:hint="default"/>
      </w:rPr>
    </w:lvl>
    <w:lvl w:ilvl="3" w:tplc="04190001" w:tentative="1">
      <w:start w:val="1"/>
      <w:numFmt w:val="bullet"/>
      <w:lvlText w:val=""/>
      <w:lvlJc w:val="left"/>
      <w:pPr>
        <w:ind w:left="3270" w:hanging="360"/>
      </w:pPr>
      <w:rPr>
        <w:rFonts w:ascii="Symbol" w:hAnsi="Symbol" w:hint="default"/>
      </w:rPr>
    </w:lvl>
    <w:lvl w:ilvl="4" w:tplc="04190003" w:tentative="1">
      <w:start w:val="1"/>
      <w:numFmt w:val="bullet"/>
      <w:lvlText w:val="o"/>
      <w:lvlJc w:val="left"/>
      <w:pPr>
        <w:ind w:left="3990" w:hanging="360"/>
      </w:pPr>
      <w:rPr>
        <w:rFonts w:ascii="Courier New" w:hAnsi="Courier New" w:cs="Courier New" w:hint="default"/>
      </w:rPr>
    </w:lvl>
    <w:lvl w:ilvl="5" w:tplc="04190005" w:tentative="1">
      <w:start w:val="1"/>
      <w:numFmt w:val="bullet"/>
      <w:lvlText w:val=""/>
      <w:lvlJc w:val="left"/>
      <w:pPr>
        <w:ind w:left="4710" w:hanging="360"/>
      </w:pPr>
      <w:rPr>
        <w:rFonts w:ascii="Wingdings" w:hAnsi="Wingdings" w:hint="default"/>
      </w:rPr>
    </w:lvl>
    <w:lvl w:ilvl="6" w:tplc="04190001" w:tentative="1">
      <w:start w:val="1"/>
      <w:numFmt w:val="bullet"/>
      <w:lvlText w:val=""/>
      <w:lvlJc w:val="left"/>
      <w:pPr>
        <w:ind w:left="5430" w:hanging="360"/>
      </w:pPr>
      <w:rPr>
        <w:rFonts w:ascii="Symbol" w:hAnsi="Symbol" w:hint="default"/>
      </w:rPr>
    </w:lvl>
    <w:lvl w:ilvl="7" w:tplc="04190003" w:tentative="1">
      <w:start w:val="1"/>
      <w:numFmt w:val="bullet"/>
      <w:lvlText w:val="o"/>
      <w:lvlJc w:val="left"/>
      <w:pPr>
        <w:ind w:left="6150" w:hanging="360"/>
      </w:pPr>
      <w:rPr>
        <w:rFonts w:ascii="Courier New" w:hAnsi="Courier New" w:cs="Courier New" w:hint="default"/>
      </w:rPr>
    </w:lvl>
    <w:lvl w:ilvl="8" w:tplc="04190005" w:tentative="1">
      <w:start w:val="1"/>
      <w:numFmt w:val="bullet"/>
      <w:lvlText w:val=""/>
      <w:lvlJc w:val="left"/>
      <w:pPr>
        <w:ind w:left="6870" w:hanging="360"/>
      </w:pPr>
      <w:rPr>
        <w:rFonts w:ascii="Wingdings" w:hAnsi="Wingdings" w:hint="default"/>
      </w:rPr>
    </w:lvl>
  </w:abstractNum>
  <w:abstractNum w:abstractNumId="6">
    <w:nsid w:val="0ED40C71"/>
    <w:multiLevelType w:val="hybridMultilevel"/>
    <w:tmpl w:val="E222B4A6"/>
    <w:lvl w:ilvl="0" w:tplc="04190001">
      <w:start w:val="1"/>
      <w:numFmt w:val="bullet"/>
      <w:lvlText w:val=""/>
      <w:lvlJc w:val="left"/>
      <w:pPr>
        <w:tabs>
          <w:tab w:val="num" w:pos="785"/>
        </w:tabs>
        <w:ind w:left="785" w:hanging="360"/>
      </w:pPr>
      <w:rPr>
        <w:rFonts w:ascii="Symbol" w:hAnsi="Symbol" w:hint="default"/>
      </w:rPr>
    </w:lvl>
    <w:lvl w:ilvl="1" w:tplc="04190003" w:tentative="1">
      <w:start w:val="1"/>
      <w:numFmt w:val="bullet"/>
      <w:lvlText w:val="o"/>
      <w:lvlJc w:val="left"/>
      <w:pPr>
        <w:tabs>
          <w:tab w:val="num" w:pos="1505"/>
        </w:tabs>
        <w:ind w:left="1505" w:hanging="360"/>
      </w:pPr>
      <w:rPr>
        <w:rFonts w:ascii="Courier New" w:hAnsi="Courier New" w:cs="Courier New" w:hint="default"/>
      </w:rPr>
    </w:lvl>
    <w:lvl w:ilvl="2" w:tplc="04190005" w:tentative="1">
      <w:start w:val="1"/>
      <w:numFmt w:val="bullet"/>
      <w:lvlText w:val=""/>
      <w:lvlJc w:val="left"/>
      <w:pPr>
        <w:tabs>
          <w:tab w:val="num" w:pos="2225"/>
        </w:tabs>
        <w:ind w:left="2225" w:hanging="360"/>
      </w:pPr>
      <w:rPr>
        <w:rFonts w:ascii="Wingdings" w:hAnsi="Wingdings" w:hint="default"/>
      </w:rPr>
    </w:lvl>
    <w:lvl w:ilvl="3" w:tplc="04190001" w:tentative="1">
      <w:start w:val="1"/>
      <w:numFmt w:val="bullet"/>
      <w:lvlText w:val=""/>
      <w:lvlJc w:val="left"/>
      <w:pPr>
        <w:tabs>
          <w:tab w:val="num" w:pos="2945"/>
        </w:tabs>
        <w:ind w:left="2945" w:hanging="360"/>
      </w:pPr>
      <w:rPr>
        <w:rFonts w:ascii="Symbol" w:hAnsi="Symbol" w:hint="default"/>
      </w:rPr>
    </w:lvl>
    <w:lvl w:ilvl="4" w:tplc="04190003" w:tentative="1">
      <w:start w:val="1"/>
      <w:numFmt w:val="bullet"/>
      <w:lvlText w:val="o"/>
      <w:lvlJc w:val="left"/>
      <w:pPr>
        <w:tabs>
          <w:tab w:val="num" w:pos="3665"/>
        </w:tabs>
        <w:ind w:left="3665" w:hanging="360"/>
      </w:pPr>
      <w:rPr>
        <w:rFonts w:ascii="Courier New" w:hAnsi="Courier New" w:cs="Courier New" w:hint="default"/>
      </w:rPr>
    </w:lvl>
    <w:lvl w:ilvl="5" w:tplc="04190005" w:tentative="1">
      <w:start w:val="1"/>
      <w:numFmt w:val="bullet"/>
      <w:lvlText w:val=""/>
      <w:lvlJc w:val="left"/>
      <w:pPr>
        <w:tabs>
          <w:tab w:val="num" w:pos="4385"/>
        </w:tabs>
        <w:ind w:left="4385" w:hanging="360"/>
      </w:pPr>
      <w:rPr>
        <w:rFonts w:ascii="Wingdings" w:hAnsi="Wingdings" w:hint="default"/>
      </w:rPr>
    </w:lvl>
    <w:lvl w:ilvl="6" w:tplc="04190001" w:tentative="1">
      <w:start w:val="1"/>
      <w:numFmt w:val="bullet"/>
      <w:lvlText w:val=""/>
      <w:lvlJc w:val="left"/>
      <w:pPr>
        <w:tabs>
          <w:tab w:val="num" w:pos="5105"/>
        </w:tabs>
        <w:ind w:left="5105" w:hanging="360"/>
      </w:pPr>
      <w:rPr>
        <w:rFonts w:ascii="Symbol" w:hAnsi="Symbol" w:hint="default"/>
      </w:rPr>
    </w:lvl>
    <w:lvl w:ilvl="7" w:tplc="04190003" w:tentative="1">
      <w:start w:val="1"/>
      <w:numFmt w:val="bullet"/>
      <w:lvlText w:val="o"/>
      <w:lvlJc w:val="left"/>
      <w:pPr>
        <w:tabs>
          <w:tab w:val="num" w:pos="5825"/>
        </w:tabs>
        <w:ind w:left="5825" w:hanging="360"/>
      </w:pPr>
      <w:rPr>
        <w:rFonts w:ascii="Courier New" w:hAnsi="Courier New" w:cs="Courier New" w:hint="default"/>
      </w:rPr>
    </w:lvl>
    <w:lvl w:ilvl="8" w:tplc="04190005" w:tentative="1">
      <w:start w:val="1"/>
      <w:numFmt w:val="bullet"/>
      <w:lvlText w:val=""/>
      <w:lvlJc w:val="left"/>
      <w:pPr>
        <w:tabs>
          <w:tab w:val="num" w:pos="6545"/>
        </w:tabs>
        <w:ind w:left="6545" w:hanging="360"/>
      </w:pPr>
      <w:rPr>
        <w:rFonts w:ascii="Wingdings" w:hAnsi="Wingdings" w:hint="default"/>
      </w:rPr>
    </w:lvl>
  </w:abstractNum>
  <w:abstractNum w:abstractNumId="7">
    <w:nsid w:val="117A17F2"/>
    <w:multiLevelType w:val="hybridMultilevel"/>
    <w:tmpl w:val="9FDC4E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6376EF7"/>
    <w:multiLevelType w:val="hybridMultilevel"/>
    <w:tmpl w:val="6B2A8D6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176B0909"/>
    <w:multiLevelType w:val="hybridMultilevel"/>
    <w:tmpl w:val="B68207A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
    <w:nsid w:val="17C103AA"/>
    <w:multiLevelType w:val="hybridMultilevel"/>
    <w:tmpl w:val="7040A760"/>
    <w:lvl w:ilvl="0" w:tplc="04190001">
      <w:start w:val="1"/>
      <w:numFmt w:val="bullet"/>
      <w:lvlText w:val=""/>
      <w:lvlJc w:val="left"/>
      <w:pPr>
        <w:ind w:left="1110" w:hanging="360"/>
      </w:pPr>
      <w:rPr>
        <w:rFonts w:ascii="Symbol" w:hAnsi="Symbol" w:hint="default"/>
      </w:rPr>
    </w:lvl>
    <w:lvl w:ilvl="1" w:tplc="04190003" w:tentative="1">
      <w:start w:val="1"/>
      <w:numFmt w:val="bullet"/>
      <w:lvlText w:val="o"/>
      <w:lvlJc w:val="left"/>
      <w:pPr>
        <w:ind w:left="1830" w:hanging="360"/>
      </w:pPr>
      <w:rPr>
        <w:rFonts w:ascii="Courier New" w:hAnsi="Courier New" w:cs="Courier New" w:hint="default"/>
      </w:rPr>
    </w:lvl>
    <w:lvl w:ilvl="2" w:tplc="04190005" w:tentative="1">
      <w:start w:val="1"/>
      <w:numFmt w:val="bullet"/>
      <w:lvlText w:val=""/>
      <w:lvlJc w:val="left"/>
      <w:pPr>
        <w:ind w:left="2550" w:hanging="360"/>
      </w:pPr>
      <w:rPr>
        <w:rFonts w:ascii="Wingdings" w:hAnsi="Wingdings" w:hint="default"/>
      </w:rPr>
    </w:lvl>
    <w:lvl w:ilvl="3" w:tplc="04190001" w:tentative="1">
      <w:start w:val="1"/>
      <w:numFmt w:val="bullet"/>
      <w:lvlText w:val=""/>
      <w:lvlJc w:val="left"/>
      <w:pPr>
        <w:ind w:left="3270" w:hanging="360"/>
      </w:pPr>
      <w:rPr>
        <w:rFonts w:ascii="Symbol" w:hAnsi="Symbol" w:hint="default"/>
      </w:rPr>
    </w:lvl>
    <w:lvl w:ilvl="4" w:tplc="04190003" w:tentative="1">
      <w:start w:val="1"/>
      <w:numFmt w:val="bullet"/>
      <w:lvlText w:val="o"/>
      <w:lvlJc w:val="left"/>
      <w:pPr>
        <w:ind w:left="3990" w:hanging="360"/>
      </w:pPr>
      <w:rPr>
        <w:rFonts w:ascii="Courier New" w:hAnsi="Courier New" w:cs="Courier New" w:hint="default"/>
      </w:rPr>
    </w:lvl>
    <w:lvl w:ilvl="5" w:tplc="04190005" w:tentative="1">
      <w:start w:val="1"/>
      <w:numFmt w:val="bullet"/>
      <w:lvlText w:val=""/>
      <w:lvlJc w:val="left"/>
      <w:pPr>
        <w:ind w:left="4710" w:hanging="360"/>
      </w:pPr>
      <w:rPr>
        <w:rFonts w:ascii="Wingdings" w:hAnsi="Wingdings" w:hint="default"/>
      </w:rPr>
    </w:lvl>
    <w:lvl w:ilvl="6" w:tplc="04190001" w:tentative="1">
      <w:start w:val="1"/>
      <w:numFmt w:val="bullet"/>
      <w:lvlText w:val=""/>
      <w:lvlJc w:val="left"/>
      <w:pPr>
        <w:ind w:left="5430" w:hanging="360"/>
      </w:pPr>
      <w:rPr>
        <w:rFonts w:ascii="Symbol" w:hAnsi="Symbol" w:hint="default"/>
      </w:rPr>
    </w:lvl>
    <w:lvl w:ilvl="7" w:tplc="04190003" w:tentative="1">
      <w:start w:val="1"/>
      <w:numFmt w:val="bullet"/>
      <w:lvlText w:val="o"/>
      <w:lvlJc w:val="left"/>
      <w:pPr>
        <w:ind w:left="6150" w:hanging="360"/>
      </w:pPr>
      <w:rPr>
        <w:rFonts w:ascii="Courier New" w:hAnsi="Courier New" w:cs="Courier New" w:hint="default"/>
      </w:rPr>
    </w:lvl>
    <w:lvl w:ilvl="8" w:tplc="04190005" w:tentative="1">
      <w:start w:val="1"/>
      <w:numFmt w:val="bullet"/>
      <w:lvlText w:val=""/>
      <w:lvlJc w:val="left"/>
      <w:pPr>
        <w:ind w:left="6870" w:hanging="360"/>
      </w:pPr>
      <w:rPr>
        <w:rFonts w:ascii="Wingdings" w:hAnsi="Wingdings" w:hint="default"/>
      </w:rPr>
    </w:lvl>
  </w:abstractNum>
  <w:abstractNum w:abstractNumId="11">
    <w:nsid w:val="182A4299"/>
    <w:multiLevelType w:val="hybridMultilevel"/>
    <w:tmpl w:val="5B7CFAE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18BF7D95"/>
    <w:multiLevelType w:val="hybridMultilevel"/>
    <w:tmpl w:val="E782284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1A6D70CA"/>
    <w:multiLevelType w:val="hybridMultilevel"/>
    <w:tmpl w:val="AA9E08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1E141BA2"/>
    <w:multiLevelType w:val="hybridMultilevel"/>
    <w:tmpl w:val="A704E78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5">
    <w:nsid w:val="29DC07B7"/>
    <w:multiLevelType w:val="hybridMultilevel"/>
    <w:tmpl w:val="48F2FB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A094FF6"/>
    <w:multiLevelType w:val="hybridMultilevel"/>
    <w:tmpl w:val="BBCAE9B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7">
    <w:nsid w:val="2A1645E8"/>
    <w:multiLevelType w:val="multilevel"/>
    <w:tmpl w:val="A692DB16"/>
    <w:styleLink w:val="2"/>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50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nsid w:val="31856C98"/>
    <w:multiLevelType w:val="hybridMultilevel"/>
    <w:tmpl w:val="B5F2AB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26D2C1D"/>
    <w:multiLevelType w:val="hybridMultilevel"/>
    <w:tmpl w:val="30ACB7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63A0146"/>
    <w:multiLevelType w:val="hybridMultilevel"/>
    <w:tmpl w:val="11146E58"/>
    <w:lvl w:ilvl="0" w:tplc="F65819B8">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1">
    <w:nsid w:val="40B2314A"/>
    <w:multiLevelType w:val="hybridMultilevel"/>
    <w:tmpl w:val="D6C2692E"/>
    <w:lvl w:ilvl="0" w:tplc="7EBED7B8">
      <w:start w:val="1"/>
      <w:numFmt w:val="decimal"/>
      <w:lvlText w:val="%1."/>
      <w:lvlJc w:val="left"/>
      <w:pPr>
        <w:ind w:left="360" w:hanging="360"/>
      </w:pPr>
      <w:rPr>
        <w:rFonts w:ascii="Times New Roman" w:eastAsia="Times New Roman" w:hAnsi="Times New Roman" w:cs="Times New Roman"/>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2">
    <w:nsid w:val="41146397"/>
    <w:multiLevelType w:val="hybridMultilevel"/>
    <w:tmpl w:val="BF98B9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5214CAC"/>
    <w:multiLevelType w:val="hybridMultilevel"/>
    <w:tmpl w:val="3D14BA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66311C4"/>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47153132"/>
    <w:multiLevelType w:val="hybridMultilevel"/>
    <w:tmpl w:val="1CF429C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6">
    <w:nsid w:val="49B27EBD"/>
    <w:multiLevelType w:val="hybridMultilevel"/>
    <w:tmpl w:val="FE06B8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AA97822"/>
    <w:multiLevelType w:val="hybridMultilevel"/>
    <w:tmpl w:val="0066925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8">
    <w:nsid w:val="4D295046"/>
    <w:multiLevelType w:val="hybridMultilevel"/>
    <w:tmpl w:val="061A4C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4E00207A"/>
    <w:multiLevelType w:val="hybridMultilevel"/>
    <w:tmpl w:val="475E3218"/>
    <w:lvl w:ilvl="0" w:tplc="BFC688D6">
      <w:start w:val="1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4E124977"/>
    <w:multiLevelType w:val="hybridMultilevel"/>
    <w:tmpl w:val="532E5F4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1">
    <w:nsid w:val="4EA42F8D"/>
    <w:multiLevelType w:val="hybridMultilevel"/>
    <w:tmpl w:val="BD4EEA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513408F0"/>
    <w:multiLevelType w:val="hybridMultilevel"/>
    <w:tmpl w:val="401CCC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51BA0FED"/>
    <w:multiLevelType w:val="hybridMultilevel"/>
    <w:tmpl w:val="3968BF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1BC6BE6"/>
    <w:multiLevelType w:val="hybridMultilevel"/>
    <w:tmpl w:val="394EF55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5">
    <w:nsid w:val="52A00CAD"/>
    <w:multiLevelType w:val="hybridMultilevel"/>
    <w:tmpl w:val="0F6E2D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56746173"/>
    <w:multiLevelType w:val="hybridMultilevel"/>
    <w:tmpl w:val="C3D2E4F0"/>
    <w:lvl w:ilvl="0" w:tplc="71CC4150">
      <w:start w:val="1"/>
      <w:numFmt w:val="bullet"/>
      <w:pStyle w:val="20"/>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7">
    <w:nsid w:val="56E97AE2"/>
    <w:multiLevelType w:val="hybridMultilevel"/>
    <w:tmpl w:val="1C24099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8">
    <w:nsid w:val="59943AD2"/>
    <w:multiLevelType w:val="hybridMultilevel"/>
    <w:tmpl w:val="B34C135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9">
    <w:nsid w:val="5A31611A"/>
    <w:multiLevelType w:val="hybridMultilevel"/>
    <w:tmpl w:val="E28224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5C1C5FE3"/>
    <w:multiLevelType w:val="hybridMultilevel"/>
    <w:tmpl w:val="877C16B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nsid w:val="5E7E4C3B"/>
    <w:multiLevelType w:val="hybridMultilevel"/>
    <w:tmpl w:val="8AF445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5F6273B7"/>
    <w:multiLevelType w:val="hybridMultilevel"/>
    <w:tmpl w:val="179402A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3">
    <w:nsid w:val="60AB50D6"/>
    <w:multiLevelType w:val="hybridMultilevel"/>
    <w:tmpl w:val="DAE2B8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61E254D7"/>
    <w:multiLevelType w:val="hybridMultilevel"/>
    <w:tmpl w:val="911EC91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5">
    <w:nsid w:val="64C76447"/>
    <w:multiLevelType w:val="hybridMultilevel"/>
    <w:tmpl w:val="865AAC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666E647A"/>
    <w:multiLevelType w:val="hybridMultilevel"/>
    <w:tmpl w:val="DB54D2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675C030E"/>
    <w:multiLevelType w:val="hybridMultilevel"/>
    <w:tmpl w:val="C1D49D9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8">
    <w:nsid w:val="6B82329F"/>
    <w:multiLevelType w:val="hybridMultilevel"/>
    <w:tmpl w:val="60200AE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9">
    <w:nsid w:val="6BF6088E"/>
    <w:multiLevelType w:val="hybridMultilevel"/>
    <w:tmpl w:val="60C24938"/>
    <w:lvl w:ilvl="0" w:tplc="04190001">
      <w:start w:val="1"/>
      <w:numFmt w:val="decimal"/>
      <w:lvlText w:val="%1."/>
      <w:lvlJc w:val="left"/>
      <w:pPr>
        <w:ind w:left="720" w:hanging="360"/>
      </w:pPr>
    </w:lvl>
    <w:lvl w:ilvl="1" w:tplc="04190003"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50">
    <w:nsid w:val="6F33392D"/>
    <w:multiLevelType w:val="hybridMultilevel"/>
    <w:tmpl w:val="B66038DC"/>
    <w:lvl w:ilvl="0" w:tplc="04190001">
      <w:start w:val="1"/>
      <w:numFmt w:val="decimal"/>
      <w:lvlText w:val="%1."/>
      <w:lvlJc w:val="left"/>
      <w:pPr>
        <w:ind w:left="720" w:hanging="360"/>
      </w:pPr>
    </w:lvl>
    <w:lvl w:ilvl="1" w:tplc="04190003"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51">
    <w:nsid w:val="7086090D"/>
    <w:multiLevelType w:val="hybridMultilevel"/>
    <w:tmpl w:val="B99E7EC4"/>
    <w:lvl w:ilvl="0" w:tplc="0419000F">
      <w:start w:val="1"/>
      <w:numFmt w:val="bullet"/>
      <w:lvlText w:val=""/>
      <w:lvlJc w:val="left"/>
      <w:pPr>
        <w:ind w:left="720" w:hanging="360"/>
      </w:pPr>
      <w:rPr>
        <w:rFonts w:ascii="Symbol" w:hAnsi="Symbol"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52">
    <w:nsid w:val="71563EB2"/>
    <w:multiLevelType w:val="hybridMultilevel"/>
    <w:tmpl w:val="CFC8D00C"/>
    <w:lvl w:ilvl="0" w:tplc="04190001">
      <w:start w:val="1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73486468"/>
    <w:multiLevelType w:val="hybridMultilevel"/>
    <w:tmpl w:val="5ECE6560"/>
    <w:lvl w:ilvl="0" w:tplc="494C3BC4">
      <w:start w:val="1"/>
      <w:numFmt w:val="bullet"/>
      <w:lvlText w:val=""/>
      <w:lvlJc w:val="left"/>
      <w:pPr>
        <w:ind w:left="720" w:hanging="360"/>
      </w:pPr>
      <w:rPr>
        <w:rFonts w:ascii="Symbol" w:hAnsi="Symbol" w:hint="default"/>
      </w:rPr>
    </w:lvl>
    <w:lvl w:ilvl="1" w:tplc="3E0E2896" w:tentative="1">
      <w:start w:val="1"/>
      <w:numFmt w:val="bullet"/>
      <w:lvlText w:val="o"/>
      <w:lvlJc w:val="left"/>
      <w:pPr>
        <w:ind w:left="1440" w:hanging="360"/>
      </w:pPr>
      <w:rPr>
        <w:rFonts w:ascii="Courier New" w:hAnsi="Courier New" w:cs="Courier New" w:hint="default"/>
      </w:rPr>
    </w:lvl>
    <w:lvl w:ilvl="2" w:tplc="631E04B4" w:tentative="1">
      <w:start w:val="1"/>
      <w:numFmt w:val="bullet"/>
      <w:lvlText w:val=""/>
      <w:lvlJc w:val="left"/>
      <w:pPr>
        <w:ind w:left="2160" w:hanging="360"/>
      </w:pPr>
      <w:rPr>
        <w:rFonts w:ascii="Wingdings" w:hAnsi="Wingdings" w:hint="default"/>
      </w:rPr>
    </w:lvl>
    <w:lvl w:ilvl="3" w:tplc="AEFCAE7E" w:tentative="1">
      <w:start w:val="1"/>
      <w:numFmt w:val="bullet"/>
      <w:lvlText w:val=""/>
      <w:lvlJc w:val="left"/>
      <w:pPr>
        <w:ind w:left="2880" w:hanging="360"/>
      </w:pPr>
      <w:rPr>
        <w:rFonts w:ascii="Symbol" w:hAnsi="Symbol" w:hint="default"/>
      </w:rPr>
    </w:lvl>
    <w:lvl w:ilvl="4" w:tplc="83364412" w:tentative="1">
      <w:start w:val="1"/>
      <w:numFmt w:val="bullet"/>
      <w:lvlText w:val="o"/>
      <w:lvlJc w:val="left"/>
      <w:pPr>
        <w:ind w:left="3600" w:hanging="360"/>
      </w:pPr>
      <w:rPr>
        <w:rFonts w:ascii="Courier New" w:hAnsi="Courier New" w:cs="Courier New" w:hint="default"/>
      </w:rPr>
    </w:lvl>
    <w:lvl w:ilvl="5" w:tplc="B752506A" w:tentative="1">
      <w:start w:val="1"/>
      <w:numFmt w:val="bullet"/>
      <w:lvlText w:val=""/>
      <w:lvlJc w:val="left"/>
      <w:pPr>
        <w:ind w:left="4320" w:hanging="360"/>
      </w:pPr>
      <w:rPr>
        <w:rFonts w:ascii="Wingdings" w:hAnsi="Wingdings" w:hint="default"/>
      </w:rPr>
    </w:lvl>
    <w:lvl w:ilvl="6" w:tplc="4870776C" w:tentative="1">
      <w:start w:val="1"/>
      <w:numFmt w:val="bullet"/>
      <w:lvlText w:val=""/>
      <w:lvlJc w:val="left"/>
      <w:pPr>
        <w:ind w:left="5040" w:hanging="360"/>
      </w:pPr>
      <w:rPr>
        <w:rFonts w:ascii="Symbol" w:hAnsi="Symbol" w:hint="default"/>
      </w:rPr>
    </w:lvl>
    <w:lvl w:ilvl="7" w:tplc="E1146806" w:tentative="1">
      <w:start w:val="1"/>
      <w:numFmt w:val="bullet"/>
      <w:lvlText w:val="o"/>
      <w:lvlJc w:val="left"/>
      <w:pPr>
        <w:ind w:left="5760" w:hanging="360"/>
      </w:pPr>
      <w:rPr>
        <w:rFonts w:ascii="Courier New" w:hAnsi="Courier New" w:cs="Courier New" w:hint="default"/>
      </w:rPr>
    </w:lvl>
    <w:lvl w:ilvl="8" w:tplc="3BF697AE" w:tentative="1">
      <w:start w:val="1"/>
      <w:numFmt w:val="bullet"/>
      <w:lvlText w:val=""/>
      <w:lvlJc w:val="left"/>
      <w:pPr>
        <w:ind w:left="6480" w:hanging="360"/>
      </w:pPr>
      <w:rPr>
        <w:rFonts w:ascii="Wingdings" w:hAnsi="Wingdings" w:hint="default"/>
      </w:rPr>
    </w:lvl>
  </w:abstractNum>
  <w:abstractNum w:abstractNumId="54">
    <w:nsid w:val="75AD48BA"/>
    <w:multiLevelType w:val="hybridMultilevel"/>
    <w:tmpl w:val="35906162"/>
    <w:lvl w:ilvl="0" w:tplc="457AB322">
      <w:start w:val="1"/>
      <w:numFmt w:val="decimal"/>
      <w:lvlText w:val="%1."/>
      <w:lvlJc w:val="left"/>
      <w:pPr>
        <w:tabs>
          <w:tab w:val="num" w:pos="720"/>
        </w:tabs>
        <w:ind w:left="720" w:hanging="360"/>
      </w:pPr>
    </w:lvl>
    <w:lvl w:ilvl="1" w:tplc="5EBCC49C">
      <w:start w:val="1"/>
      <w:numFmt w:val="decimal"/>
      <w:lvlText w:val="%2)"/>
      <w:lvlJc w:val="left"/>
      <w:pPr>
        <w:tabs>
          <w:tab w:val="num" w:pos="1440"/>
        </w:tabs>
        <w:ind w:left="1440" w:hanging="360"/>
      </w:pPr>
    </w:lvl>
    <w:lvl w:ilvl="2" w:tplc="0BECBD1A">
      <w:start w:val="1"/>
      <w:numFmt w:val="decimal"/>
      <w:lvlText w:val="%3."/>
      <w:lvlJc w:val="left"/>
      <w:pPr>
        <w:tabs>
          <w:tab w:val="num" w:pos="2160"/>
        </w:tabs>
        <w:ind w:left="2160" w:hanging="360"/>
      </w:pPr>
    </w:lvl>
    <w:lvl w:ilvl="3" w:tplc="466E4128">
      <w:start w:val="1"/>
      <w:numFmt w:val="decimal"/>
      <w:lvlText w:val="%4."/>
      <w:lvlJc w:val="left"/>
      <w:pPr>
        <w:tabs>
          <w:tab w:val="num" w:pos="2880"/>
        </w:tabs>
        <w:ind w:left="2880" w:hanging="360"/>
      </w:pPr>
    </w:lvl>
    <w:lvl w:ilvl="4" w:tplc="070C9E58">
      <w:start w:val="1"/>
      <w:numFmt w:val="decimal"/>
      <w:lvlText w:val="%5."/>
      <w:lvlJc w:val="left"/>
      <w:pPr>
        <w:tabs>
          <w:tab w:val="num" w:pos="3600"/>
        </w:tabs>
        <w:ind w:left="3600" w:hanging="360"/>
      </w:pPr>
    </w:lvl>
    <w:lvl w:ilvl="5" w:tplc="0D84C1C4">
      <w:start w:val="1"/>
      <w:numFmt w:val="decimal"/>
      <w:lvlText w:val="%6."/>
      <w:lvlJc w:val="left"/>
      <w:pPr>
        <w:tabs>
          <w:tab w:val="num" w:pos="4320"/>
        </w:tabs>
        <w:ind w:left="4320" w:hanging="360"/>
      </w:pPr>
    </w:lvl>
    <w:lvl w:ilvl="6" w:tplc="356AA266">
      <w:start w:val="1"/>
      <w:numFmt w:val="decimal"/>
      <w:lvlText w:val="%7."/>
      <w:lvlJc w:val="left"/>
      <w:pPr>
        <w:tabs>
          <w:tab w:val="num" w:pos="5040"/>
        </w:tabs>
        <w:ind w:left="5040" w:hanging="360"/>
      </w:pPr>
    </w:lvl>
    <w:lvl w:ilvl="7" w:tplc="AB64A12C">
      <w:start w:val="1"/>
      <w:numFmt w:val="decimal"/>
      <w:lvlText w:val="%8."/>
      <w:lvlJc w:val="left"/>
      <w:pPr>
        <w:tabs>
          <w:tab w:val="num" w:pos="5760"/>
        </w:tabs>
        <w:ind w:left="5760" w:hanging="360"/>
      </w:pPr>
    </w:lvl>
    <w:lvl w:ilvl="8" w:tplc="BD90BAA2">
      <w:start w:val="1"/>
      <w:numFmt w:val="decimal"/>
      <w:lvlText w:val="%9."/>
      <w:lvlJc w:val="left"/>
      <w:pPr>
        <w:tabs>
          <w:tab w:val="num" w:pos="6480"/>
        </w:tabs>
        <w:ind w:left="6480" w:hanging="360"/>
      </w:pPr>
    </w:lvl>
  </w:abstractNum>
  <w:abstractNum w:abstractNumId="55">
    <w:nsid w:val="77833174"/>
    <w:multiLevelType w:val="hybridMultilevel"/>
    <w:tmpl w:val="EE9EB7A6"/>
    <w:lvl w:ilvl="0" w:tplc="3E883358">
      <w:start w:val="1"/>
      <w:numFmt w:val="bullet"/>
      <w:lvlText w:val=""/>
      <w:lvlJc w:val="left"/>
      <w:pPr>
        <w:tabs>
          <w:tab w:val="num" w:pos="720"/>
        </w:tabs>
        <w:ind w:left="720" w:hanging="360"/>
      </w:pPr>
      <w:rPr>
        <w:rFonts w:ascii="Wingdings" w:hAnsi="Wingdings" w:hint="default"/>
      </w:rPr>
    </w:lvl>
    <w:lvl w:ilvl="1" w:tplc="1822223E" w:tentative="1">
      <w:start w:val="1"/>
      <w:numFmt w:val="bullet"/>
      <w:lvlText w:val="o"/>
      <w:lvlJc w:val="left"/>
      <w:pPr>
        <w:tabs>
          <w:tab w:val="num" w:pos="1440"/>
        </w:tabs>
        <w:ind w:left="1440" w:hanging="360"/>
      </w:pPr>
      <w:rPr>
        <w:rFonts w:ascii="Courier New" w:hAnsi="Courier New" w:cs="Courier New" w:hint="default"/>
      </w:rPr>
    </w:lvl>
    <w:lvl w:ilvl="2" w:tplc="F1C0F096" w:tentative="1">
      <w:start w:val="1"/>
      <w:numFmt w:val="bullet"/>
      <w:lvlText w:val=""/>
      <w:lvlJc w:val="left"/>
      <w:pPr>
        <w:tabs>
          <w:tab w:val="num" w:pos="2160"/>
        </w:tabs>
        <w:ind w:left="2160" w:hanging="360"/>
      </w:pPr>
      <w:rPr>
        <w:rFonts w:ascii="Wingdings" w:hAnsi="Wingdings" w:hint="default"/>
      </w:rPr>
    </w:lvl>
    <w:lvl w:ilvl="3" w:tplc="33B0381A" w:tentative="1">
      <w:start w:val="1"/>
      <w:numFmt w:val="bullet"/>
      <w:lvlText w:val=""/>
      <w:lvlJc w:val="left"/>
      <w:pPr>
        <w:tabs>
          <w:tab w:val="num" w:pos="2880"/>
        </w:tabs>
        <w:ind w:left="2880" w:hanging="360"/>
      </w:pPr>
      <w:rPr>
        <w:rFonts w:ascii="Symbol" w:hAnsi="Symbol" w:hint="default"/>
      </w:rPr>
    </w:lvl>
    <w:lvl w:ilvl="4" w:tplc="B24EF840" w:tentative="1">
      <w:start w:val="1"/>
      <w:numFmt w:val="bullet"/>
      <w:lvlText w:val="o"/>
      <w:lvlJc w:val="left"/>
      <w:pPr>
        <w:tabs>
          <w:tab w:val="num" w:pos="3600"/>
        </w:tabs>
        <w:ind w:left="3600" w:hanging="360"/>
      </w:pPr>
      <w:rPr>
        <w:rFonts w:ascii="Courier New" w:hAnsi="Courier New" w:cs="Courier New" w:hint="default"/>
      </w:rPr>
    </w:lvl>
    <w:lvl w:ilvl="5" w:tplc="30B28406" w:tentative="1">
      <w:start w:val="1"/>
      <w:numFmt w:val="bullet"/>
      <w:lvlText w:val=""/>
      <w:lvlJc w:val="left"/>
      <w:pPr>
        <w:tabs>
          <w:tab w:val="num" w:pos="4320"/>
        </w:tabs>
        <w:ind w:left="4320" w:hanging="360"/>
      </w:pPr>
      <w:rPr>
        <w:rFonts w:ascii="Wingdings" w:hAnsi="Wingdings" w:hint="default"/>
      </w:rPr>
    </w:lvl>
    <w:lvl w:ilvl="6" w:tplc="7A3605B4" w:tentative="1">
      <w:start w:val="1"/>
      <w:numFmt w:val="bullet"/>
      <w:lvlText w:val=""/>
      <w:lvlJc w:val="left"/>
      <w:pPr>
        <w:tabs>
          <w:tab w:val="num" w:pos="5040"/>
        </w:tabs>
        <w:ind w:left="5040" w:hanging="360"/>
      </w:pPr>
      <w:rPr>
        <w:rFonts w:ascii="Symbol" w:hAnsi="Symbol" w:hint="default"/>
      </w:rPr>
    </w:lvl>
    <w:lvl w:ilvl="7" w:tplc="34225D48" w:tentative="1">
      <w:start w:val="1"/>
      <w:numFmt w:val="bullet"/>
      <w:lvlText w:val="o"/>
      <w:lvlJc w:val="left"/>
      <w:pPr>
        <w:tabs>
          <w:tab w:val="num" w:pos="5760"/>
        </w:tabs>
        <w:ind w:left="5760" w:hanging="360"/>
      </w:pPr>
      <w:rPr>
        <w:rFonts w:ascii="Courier New" w:hAnsi="Courier New" w:cs="Courier New" w:hint="default"/>
      </w:rPr>
    </w:lvl>
    <w:lvl w:ilvl="8" w:tplc="FE98BDCA" w:tentative="1">
      <w:start w:val="1"/>
      <w:numFmt w:val="bullet"/>
      <w:lvlText w:val=""/>
      <w:lvlJc w:val="left"/>
      <w:pPr>
        <w:tabs>
          <w:tab w:val="num" w:pos="6480"/>
        </w:tabs>
        <w:ind w:left="6480" w:hanging="360"/>
      </w:pPr>
      <w:rPr>
        <w:rFonts w:ascii="Wingdings" w:hAnsi="Wingdings" w:hint="default"/>
      </w:rPr>
    </w:lvl>
  </w:abstractNum>
  <w:abstractNum w:abstractNumId="56">
    <w:nsid w:val="77F536BB"/>
    <w:multiLevelType w:val="hybridMultilevel"/>
    <w:tmpl w:val="CE5E84E2"/>
    <w:lvl w:ilvl="0" w:tplc="BFC688D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nsid w:val="78DB2B54"/>
    <w:multiLevelType w:val="hybridMultilevel"/>
    <w:tmpl w:val="20C824E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nsid w:val="7AAE4B44"/>
    <w:multiLevelType w:val="singleLevel"/>
    <w:tmpl w:val="04190011"/>
    <w:lvl w:ilvl="0">
      <w:start w:val="1"/>
      <w:numFmt w:val="decimal"/>
      <w:lvlText w:val="%1)"/>
      <w:lvlJc w:val="left"/>
      <w:pPr>
        <w:tabs>
          <w:tab w:val="num" w:pos="360"/>
        </w:tabs>
        <w:ind w:left="360" w:hanging="360"/>
      </w:pPr>
    </w:lvl>
  </w:abstractNum>
  <w:abstractNum w:abstractNumId="59">
    <w:nsid w:val="7AC52C08"/>
    <w:multiLevelType w:val="hybridMultilevel"/>
    <w:tmpl w:val="C9F429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nsid w:val="7BD73C99"/>
    <w:multiLevelType w:val="hybridMultilevel"/>
    <w:tmpl w:val="ECDEBB30"/>
    <w:lvl w:ilvl="0" w:tplc="0419000F">
      <w:start w:val="1"/>
      <w:numFmt w:val="bullet"/>
      <w:lvlText w:val=""/>
      <w:lvlJc w:val="left"/>
      <w:pPr>
        <w:ind w:left="60" w:hanging="360"/>
      </w:pPr>
      <w:rPr>
        <w:rFonts w:ascii="Symbol" w:hAnsi="Symbol" w:hint="default"/>
      </w:rPr>
    </w:lvl>
    <w:lvl w:ilvl="1" w:tplc="04190019" w:tentative="1">
      <w:start w:val="1"/>
      <w:numFmt w:val="bullet"/>
      <w:lvlText w:val="o"/>
      <w:lvlJc w:val="left"/>
      <w:pPr>
        <w:ind w:left="780" w:hanging="360"/>
      </w:pPr>
      <w:rPr>
        <w:rFonts w:ascii="Courier New" w:hAnsi="Courier New" w:cs="Courier New" w:hint="default"/>
      </w:rPr>
    </w:lvl>
    <w:lvl w:ilvl="2" w:tplc="0419001B" w:tentative="1">
      <w:start w:val="1"/>
      <w:numFmt w:val="bullet"/>
      <w:lvlText w:val=""/>
      <w:lvlJc w:val="left"/>
      <w:pPr>
        <w:ind w:left="1500" w:hanging="360"/>
      </w:pPr>
      <w:rPr>
        <w:rFonts w:ascii="Wingdings" w:hAnsi="Wingdings" w:hint="default"/>
      </w:rPr>
    </w:lvl>
    <w:lvl w:ilvl="3" w:tplc="0419000F" w:tentative="1">
      <w:start w:val="1"/>
      <w:numFmt w:val="bullet"/>
      <w:lvlText w:val=""/>
      <w:lvlJc w:val="left"/>
      <w:pPr>
        <w:ind w:left="2220" w:hanging="360"/>
      </w:pPr>
      <w:rPr>
        <w:rFonts w:ascii="Symbol" w:hAnsi="Symbol" w:hint="default"/>
      </w:rPr>
    </w:lvl>
    <w:lvl w:ilvl="4" w:tplc="04190019" w:tentative="1">
      <w:start w:val="1"/>
      <w:numFmt w:val="bullet"/>
      <w:lvlText w:val="o"/>
      <w:lvlJc w:val="left"/>
      <w:pPr>
        <w:ind w:left="2940" w:hanging="360"/>
      </w:pPr>
      <w:rPr>
        <w:rFonts w:ascii="Courier New" w:hAnsi="Courier New" w:cs="Courier New" w:hint="default"/>
      </w:rPr>
    </w:lvl>
    <w:lvl w:ilvl="5" w:tplc="0419001B" w:tentative="1">
      <w:start w:val="1"/>
      <w:numFmt w:val="bullet"/>
      <w:lvlText w:val=""/>
      <w:lvlJc w:val="left"/>
      <w:pPr>
        <w:ind w:left="3660" w:hanging="360"/>
      </w:pPr>
      <w:rPr>
        <w:rFonts w:ascii="Wingdings" w:hAnsi="Wingdings" w:hint="default"/>
      </w:rPr>
    </w:lvl>
    <w:lvl w:ilvl="6" w:tplc="0419000F" w:tentative="1">
      <w:start w:val="1"/>
      <w:numFmt w:val="bullet"/>
      <w:lvlText w:val=""/>
      <w:lvlJc w:val="left"/>
      <w:pPr>
        <w:ind w:left="4380" w:hanging="360"/>
      </w:pPr>
      <w:rPr>
        <w:rFonts w:ascii="Symbol" w:hAnsi="Symbol" w:hint="default"/>
      </w:rPr>
    </w:lvl>
    <w:lvl w:ilvl="7" w:tplc="04190019" w:tentative="1">
      <w:start w:val="1"/>
      <w:numFmt w:val="bullet"/>
      <w:lvlText w:val="o"/>
      <w:lvlJc w:val="left"/>
      <w:pPr>
        <w:ind w:left="5100" w:hanging="360"/>
      </w:pPr>
      <w:rPr>
        <w:rFonts w:ascii="Courier New" w:hAnsi="Courier New" w:cs="Courier New" w:hint="default"/>
      </w:rPr>
    </w:lvl>
    <w:lvl w:ilvl="8" w:tplc="0419001B" w:tentative="1">
      <w:start w:val="1"/>
      <w:numFmt w:val="bullet"/>
      <w:lvlText w:val=""/>
      <w:lvlJc w:val="left"/>
      <w:pPr>
        <w:ind w:left="5820" w:hanging="360"/>
      </w:pPr>
      <w:rPr>
        <w:rFonts w:ascii="Wingdings" w:hAnsi="Wingdings" w:hint="default"/>
      </w:rPr>
    </w:lvl>
  </w:abstractNum>
  <w:abstractNum w:abstractNumId="61">
    <w:nsid w:val="7D77174D"/>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62">
    <w:nsid w:val="7E282540"/>
    <w:multiLevelType w:val="multilevel"/>
    <w:tmpl w:val="777EAA14"/>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62"/>
  </w:num>
  <w:num w:numId="2">
    <w:abstractNumId w:val="0"/>
  </w:num>
  <w:num w:numId="3">
    <w:abstractNumId w:val="11"/>
  </w:num>
  <w:num w:numId="4">
    <w:abstractNumId w:val="20"/>
  </w:num>
  <w:num w:numId="5">
    <w:abstractNumId w:val="24"/>
  </w:num>
  <w:num w:numId="6">
    <w:abstractNumId w:val="33"/>
  </w:num>
  <w:num w:numId="7">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40"/>
  </w:num>
  <w:num w:numId="10">
    <w:abstractNumId w:val="42"/>
  </w:num>
  <w:num w:numId="11">
    <w:abstractNumId w:val="6"/>
  </w:num>
  <w:num w:numId="12">
    <w:abstractNumId w:val="60"/>
  </w:num>
  <w:num w:numId="13">
    <w:abstractNumId w:val="2"/>
  </w:num>
  <w:num w:numId="14">
    <w:abstractNumId w:val="58"/>
  </w:num>
  <w:num w:numId="15">
    <w:abstractNumId w:val="61"/>
  </w:num>
  <w:num w:numId="16">
    <w:abstractNumId w:val="32"/>
  </w:num>
  <w:num w:numId="17">
    <w:abstractNumId w:val="26"/>
  </w:num>
  <w:num w:numId="18">
    <w:abstractNumId w:val="15"/>
  </w:num>
  <w:num w:numId="19">
    <w:abstractNumId w:val="10"/>
  </w:num>
  <w:num w:numId="20">
    <w:abstractNumId w:val="5"/>
  </w:num>
  <w:num w:numId="21">
    <w:abstractNumId w:val="55"/>
  </w:num>
  <w:num w:numId="22">
    <w:abstractNumId w:val="19"/>
  </w:num>
  <w:num w:numId="23">
    <w:abstractNumId w:val="17"/>
  </w:num>
  <w:num w:numId="24">
    <w:abstractNumId w:val="49"/>
  </w:num>
  <w:num w:numId="25">
    <w:abstractNumId w:val="12"/>
  </w:num>
  <w:num w:numId="26">
    <w:abstractNumId w:val="35"/>
  </w:num>
  <w:num w:numId="27">
    <w:abstractNumId w:val="22"/>
  </w:num>
  <w:num w:numId="28">
    <w:abstractNumId w:val="28"/>
  </w:num>
  <w:num w:numId="29">
    <w:abstractNumId w:val="18"/>
  </w:num>
  <w:num w:numId="30">
    <w:abstractNumId w:val="51"/>
  </w:num>
  <w:num w:numId="31">
    <w:abstractNumId w:val="46"/>
  </w:num>
  <w:num w:numId="32">
    <w:abstractNumId w:val="7"/>
  </w:num>
  <w:num w:numId="33">
    <w:abstractNumId w:val="59"/>
  </w:num>
  <w:num w:numId="34">
    <w:abstractNumId w:val="52"/>
  </w:num>
  <w:num w:numId="35">
    <w:abstractNumId w:val="50"/>
  </w:num>
  <w:num w:numId="36">
    <w:abstractNumId w:val="13"/>
  </w:num>
  <w:num w:numId="37">
    <w:abstractNumId w:val="53"/>
  </w:num>
  <w:num w:numId="38">
    <w:abstractNumId w:val="29"/>
  </w:num>
  <w:num w:numId="39">
    <w:abstractNumId w:val="41"/>
  </w:num>
  <w:num w:numId="40">
    <w:abstractNumId w:val="1"/>
  </w:num>
  <w:num w:numId="41">
    <w:abstractNumId w:val="39"/>
  </w:num>
  <w:num w:numId="42">
    <w:abstractNumId w:val="56"/>
  </w:num>
  <w:num w:numId="43">
    <w:abstractNumId w:val="45"/>
  </w:num>
  <w:num w:numId="44">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7"/>
  </w:num>
  <w:num w:numId="47">
    <w:abstractNumId w:val="31"/>
  </w:num>
  <w:num w:numId="48">
    <w:abstractNumId w:val="43"/>
  </w:num>
  <w:num w:numId="49">
    <w:abstractNumId w:val="14"/>
  </w:num>
  <w:num w:numId="50">
    <w:abstractNumId w:val="34"/>
  </w:num>
  <w:num w:numId="51">
    <w:abstractNumId w:val="48"/>
  </w:num>
  <w:num w:numId="52">
    <w:abstractNumId w:val="3"/>
  </w:num>
  <w:num w:numId="53">
    <w:abstractNumId w:val="25"/>
  </w:num>
  <w:num w:numId="54">
    <w:abstractNumId w:val="16"/>
  </w:num>
  <w:num w:numId="55">
    <w:abstractNumId w:val="38"/>
  </w:num>
  <w:num w:numId="56">
    <w:abstractNumId w:val="9"/>
  </w:num>
  <w:num w:numId="57">
    <w:abstractNumId w:val="21"/>
  </w:num>
  <w:num w:numId="58">
    <w:abstractNumId w:val="27"/>
  </w:num>
  <w:num w:numId="59">
    <w:abstractNumId w:val="30"/>
  </w:num>
  <w:num w:numId="60">
    <w:abstractNumId w:val="47"/>
  </w:num>
  <w:num w:numId="61">
    <w:abstractNumId w:val="23"/>
  </w:num>
  <w:num w:numId="62">
    <w:abstractNumId w:val="4"/>
  </w:num>
  <w:num w:numId="63">
    <w:abstractNumId w:val="36"/>
  </w:num>
  <w:numIdMacAtCleanup w:val="6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CC6BB9"/>
    <w:rsid w:val="00015C46"/>
    <w:rsid w:val="00046FDD"/>
    <w:rsid w:val="000637BE"/>
    <w:rsid w:val="000B658B"/>
    <w:rsid w:val="000F01E8"/>
    <w:rsid w:val="000F06C2"/>
    <w:rsid w:val="000F6A40"/>
    <w:rsid w:val="00140B49"/>
    <w:rsid w:val="00171F2B"/>
    <w:rsid w:val="00174E67"/>
    <w:rsid w:val="001A1CDF"/>
    <w:rsid w:val="001B0D2D"/>
    <w:rsid w:val="001D1812"/>
    <w:rsid w:val="001D41B9"/>
    <w:rsid w:val="001D4A43"/>
    <w:rsid w:val="001D5F2E"/>
    <w:rsid w:val="002247EB"/>
    <w:rsid w:val="002425F5"/>
    <w:rsid w:val="0025075F"/>
    <w:rsid w:val="00254493"/>
    <w:rsid w:val="00257B62"/>
    <w:rsid w:val="00265B62"/>
    <w:rsid w:val="00290E5E"/>
    <w:rsid w:val="00292D74"/>
    <w:rsid w:val="002C114B"/>
    <w:rsid w:val="002E3DC1"/>
    <w:rsid w:val="002F26A9"/>
    <w:rsid w:val="002F2F65"/>
    <w:rsid w:val="002F5A0F"/>
    <w:rsid w:val="00314F3D"/>
    <w:rsid w:val="00326209"/>
    <w:rsid w:val="00361094"/>
    <w:rsid w:val="003805D5"/>
    <w:rsid w:val="0039418D"/>
    <w:rsid w:val="003C6CE9"/>
    <w:rsid w:val="003D7BB8"/>
    <w:rsid w:val="003F07D6"/>
    <w:rsid w:val="003F391D"/>
    <w:rsid w:val="00400118"/>
    <w:rsid w:val="00406354"/>
    <w:rsid w:val="00460330"/>
    <w:rsid w:val="0049060A"/>
    <w:rsid w:val="004A32ED"/>
    <w:rsid w:val="004C4B8F"/>
    <w:rsid w:val="004D7457"/>
    <w:rsid w:val="004F481C"/>
    <w:rsid w:val="0051766C"/>
    <w:rsid w:val="005340C7"/>
    <w:rsid w:val="005503A5"/>
    <w:rsid w:val="005E5AC7"/>
    <w:rsid w:val="00627E02"/>
    <w:rsid w:val="00696F55"/>
    <w:rsid w:val="006C7FCD"/>
    <w:rsid w:val="006F4B8F"/>
    <w:rsid w:val="00700F2A"/>
    <w:rsid w:val="00701C55"/>
    <w:rsid w:val="00730677"/>
    <w:rsid w:val="0074779A"/>
    <w:rsid w:val="00761812"/>
    <w:rsid w:val="0078036B"/>
    <w:rsid w:val="007B350E"/>
    <w:rsid w:val="007C31C0"/>
    <w:rsid w:val="007D4E16"/>
    <w:rsid w:val="007E37E2"/>
    <w:rsid w:val="0082147E"/>
    <w:rsid w:val="00880765"/>
    <w:rsid w:val="008D34A9"/>
    <w:rsid w:val="0092127C"/>
    <w:rsid w:val="009279A2"/>
    <w:rsid w:val="00962B53"/>
    <w:rsid w:val="00972262"/>
    <w:rsid w:val="009806FF"/>
    <w:rsid w:val="00993AFA"/>
    <w:rsid w:val="009C149F"/>
    <w:rsid w:val="009E1FE6"/>
    <w:rsid w:val="009E75BE"/>
    <w:rsid w:val="00A00861"/>
    <w:rsid w:val="00A22487"/>
    <w:rsid w:val="00A42BB9"/>
    <w:rsid w:val="00A503E7"/>
    <w:rsid w:val="00A6386D"/>
    <w:rsid w:val="00A70A13"/>
    <w:rsid w:val="00A73D92"/>
    <w:rsid w:val="00A75D7D"/>
    <w:rsid w:val="00A76C40"/>
    <w:rsid w:val="00A94E79"/>
    <w:rsid w:val="00AC1FD9"/>
    <w:rsid w:val="00AC3C28"/>
    <w:rsid w:val="00B17E35"/>
    <w:rsid w:val="00B31B6D"/>
    <w:rsid w:val="00B404EA"/>
    <w:rsid w:val="00B549DA"/>
    <w:rsid w:val="00B66BE8"/>
    <w:rsid w:val="00B75C95"/>
    <w:rsid w:val="00B91FEA"/>
    <w:rsid w:val="00BB7D6D"/>
    <w:rsid w:val="00BE1016"/>
    <w:rsid w:val="00C00B9C"/>
    <w:rsid w:val="00C07A2C"/>
    <w:rsid w:val="00C2647C"/>
    <w:rsid w:val="00C5130D"/>
    <w:rsid w:val="00C517A5"/>
    <w:rsid w:val="00C66A27"/>
    <w:rsid w:val="00C74460"/>
    <w:rsid w:val="00C868CF"/>
    <w:rsid w:val="00C96877"/>
    <w:rsid w:val="00CB1492"/>
    <w:rsid w:val="00CB1892"/>
    <w:rsid w:val="00CB1B97"/>
    <w:rsid w:val="00CC6BB9"/>
    <w:rsid w:val="00CF4388"/>
    <w:rsid w:val="00D20F32"/>
    <w:rsid w:val="00D2215D"/>
    <w:rsid w:val="00D35665"/>
    <w:rsid w:val="00D66F91"/>
    <w:rsid w:val="00D71C53"/>
    <w:rsid w:val="00DA2847"/>
    <w:rsid w:val="00DB13D9"/>
    <w:rsid w:val="00DB2375"/>
    <w:rsid w:val="00DC1ADA"/>
    <w:rsid w:val="00DF61B1"/>
    <w:rsid w:val="00E348ED"/>
    <w:rsid w:val="00E563A3"/>
    <w:rsid w:val="00E80935"/>
    <w:rsid w:val="00EA1253"/>
    <w:rsid w:val="00EA1A6B"/>
    <w:rsid w:val="00EB3118"/>
    <w:rsid w:val="00EE4EEE"/>
    <w:rsid w:val="00F727F3"/>
    <w:rsid w:val="00F7335E"/>
    <w:rsid w:val="00FA4F59"/>
    <w:rsid w:val="00FB460C"/>
    <w:rsid w:val="00FC4C61"/>
    <w:rsid w:val="00FD0018"/>
    <w:rsid w:val="00FF4D6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List" w:uiPriority="0"/>
    <w:lsdException w:name="List 3"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Subtitle" w:semiHidden="0" w:uiPriority="11" w:unhideWhenUsed="0" w:qFormat="1"/>
    <w:lsdException w:name="Body Text First Indent 2" w:uiPriority="0"/>
    <w:lsdException w:name="Body Text 2" w:uiPriority="0"/>
    <w:lsdException w:name="Body Text 3" w:uiPriority="0"/>
    <w:lsdException w:name="Body Text Indent 2" w:uiPriority="0"/>
    <w:lsdException w:name="Block Text"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6BB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CC6BB9"/>
    <w:pPr>
      <w:keepNext/>
      <w:jc w:val="both"/>
      <w:outlineLvl w:val="0"/>
    </w:pPr>
    <w:rPr>
      <w:rFonts w:eastAsia="Arial Unicode MS"/>
      <w:b/>
      <w:bCs/>
      <w:sz w:val="20"/>
      <w:szCs w:val="20"/>
    </w:rPr>
  </w:style>
  <w:style w:type="paragraph" w:styleId="21">
    <w:name w:val="heading 2"/>
    <w:basedOn w:val="a"/>
    <w:next w:val="a"/>
    <w:link w:val="22"/>
    <w:qFormat/>
    <w:rsid w:val="00CC6BB9"/>
    <w:pPr>
      <w:keepNext/>
      <w:outlineLvl w:val="1"/>
    </w:pPr>
    <w:rPr>
      <w:b/>
      <w:bCs/>
    </w:rPr>
  </w:style>
  <w:style w:type="paragraph" w:styleId="30">
    <w:name w:val="heading 3"/>
    <w:basedOn w:val="a"/>
    <w:next w:val="a"/>
    <w:link w:val="31"/>
    <w:qFormat/>
    <w:rsid w:val="00CC6BB9"/>
    <w:pPr>
      <w:keepNext/>
      <w:spacing w:before="240" w:after="60"/>
      <w:outlineLvl w:val="2"/>
    </w:pPr>
    <w:rPr>
      <w:rFonts w:ascii="Arial" w:hAnsi="Arial"/>
      <w:b/>
      <w:bCs/>
      <w:sz w:val="26"/>
      <w:szCs w:val="26"/>
    </w:rPr>
  </w:style>
  <w:style w:type="paragraph" w:styleId="4">
    <w:name w:val="heading 4"/>
    <w:basedOn w:val="a"/>
    <w:next w:val="a"/>
    <w:link w:val="40"/>
    <w:qFormat/>
    <w:rsid w:val="00CC6BB9"/>
    <w:pPr>
      <w:keepNext/>
      <w:jc w:val="center"/>
      <w:outlineLvl w:val="3"/>
    </w:pPr>
    <w:rPr>
      <w:b/>
      <w:szCs w:val="32"/>
    </w:rPr>
  </w:style>
  <w:style w:type="paragraph" w:styleId="5">
    <w:name w:val="heading 5"/>
    <w:basedOn w:val="a"/>
    <w:next w:val="a"/>
    <w:link w:val="50"/>
    <w:qFormat/>
    <w:rsid w:val="00CC6BB9"/>
    <w:pPr>
      <w:keepNext/>
      <w:jc w:val="center"/>
      <w:outlineLvl w:val="4"/>
    </w:pPr>
    <w:rPr>
      <w:b/>
      <w:bCs/>
      <w:i/>
      <w:iCs/>
    </w:rPr>
  </w:style>
  <w:style w:type="paragraph" w:styleId="6">
    <w:name w:val="heading 6"/>
    <w:basedOn w:val="a"/>
    <w:next w:val="a"/>
    <w:link w:val="60"/>
    <w:qFormat/>
    <w:rsid w:val="00CC6BB9"/>
    <w:pPr>
      <w:spacing w:before="240" w:after="60"/>
      <w:outlineLvl w:val="5"/>
    </w:pPr>
    <w:rPr>
      <w:b/>
      <w:bCs/>
      <w:sz w:val="22"/>
      <w:szCs w:val="22"/>
    </w:rPr>
  </w:style>
  <w:style w:type="paragraph" w:styleId="9">
    <w:name w:val="heading 9"/>
    <w:basedOn w:val="a"/>
    <w:next w:val="a"/>
    <w:link w:val="90"/>
    <w:qFormat/>
    <w:rsid w:val="00CC6BB9"/>
    <w:pPr>
      <w:spacing w:before="240" w:after="60"/>
      <w:outlineLvl w:val="8"/>
    </w:pPr>
    <w:rPr>
      <w:rFonts w:ascii="Arial" w:hAnsi="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C6BB9"/>
    <w:rPr>
      <w:rFonts w:ascii="Times New Roman" w:eastAsia="Arial Unicode MS" w:hAnsi="Times New Roman" w:cs="Times New Roman"/>
      <w:b/>
      <w:bCs/>
      <w:sz w:val="20"/>
      <w:szCs w:val="20"/>
      <w:lang w:eastAsia="ru-RU"/>
    </w:rPr>
  </w:style>
  <w:style w:type="character" w:customStyle="1" w:styleId="22">
    <w:name w:val="Заголовок 2 Знак"/>
    <w:basedOn w:val="a0"/>
    <w:link w:val="21"/>
    <w:rsid w:val="00CC6BB9"/>
    <w:rPr>
      <w:rFonts w:ascii="Times New Roman" w:eastAsia="Times New Roman" w:hAnsi="Times New Roman" w:cs="Times New Roman"/>
      <w:b/>
      <w:bCs/>
      <w:sz w:val="24"/>
      <w:szCs w:val="24"/>
      <w:lang w:eastAsia="ru-RU"/>
    </w:rPr>
  </w:style>
  <w:style w:type="character" w:customStyle="1" w:styleId="31">
    <w:name w:val="Заголовок 3 Знак"/>
    <w:basedOn w:val="a0"/>
    <w:link w:val="30"/>
    <w:rsid w:val="00CC6BB9"/>
    <w:rPr>
      <w:rFonts w:ascii="Arial" w:eastAsia="Times New Roman" w:hAnsi="Arial" w:cs="Times New Roman"/>
      <w:b/>
      <w:bCs/>
      <w:sz w:val="26"/>
      <w:szCs w:val="26"/>
      <w:lang w:eastAsia="ru-RU"/>
    </w:rPr>
  </w:style>
  <w:style w:type="character" w:customStyle="1" w:styleId="40">
    <w:name w:val="Заголовок 4 Знак"/>
    <w:basedOn w:val="a0"/>
    <w:link w:val="4"/>
    <w:rsid w:val="00CC6BB9"/>
    <w:rPr>
      <w:rFonts w:ascii="Times New Roman" w:eastAsia="Times New Roman" w:hAnsi="Times New Roman" w:cs="Times New Roman"/>
      <w:b/>
      <w:sz w:val="24"/>
      <w:szCs w:val="32"/>
      <w:lang w:eastAsia="ru-RU"/>
    </w:rPr>
  </w:style>
  <w:style w:type="character" w:customStyle="1" w:styleId="50">
    <w:name w:val="Заголовок 5 Знак"/>
    <w:basedOn w:val="a0"/>
    <w:link w:val="5"/>
    <w:rsid w:val="00CC6BB9"/>
    <w:rPr>
      <w:rFonts w:ascii="Times New Roman" w:eastAsia="Times New Roman" w:hAnsi="Times New Roman" w:cs="Times New Roman"/>
      <w:b/>
      <w:bCs/>
      <w:i/>
      <w:iCs/>
      <w:sz w:val="24"/>
      <w:szCs w:val="24"/>
      <w:lang w:eastAsia="ru-RU"/>
    </w:rPr>
  </w:style>
  <w:style w:type="character" w:customStyle="1" w:styleId="60">
    <w:name w:val="Заголовок 6 Знак"/>
    <w:basedOn w:val="a0"/>
    <w:link w:val="6"/>
    <w:rsid w:val="00CC6BB9"/>
    <w:rPr>
      <w:rFonts w:ascii="Times New Roman" w:eastAsia="Times New Roman" w:hAnsi="Times New Roman" w:cs="Times New Roman"/>
      <w:b/>
      <w:bCs/>
      <w:lang w:eastAsia="ru-RU"/>
    </w:rPr>
  </w:style>
  <w:style w:type="character" w:customStyle="1" w:styleId="90">
    <w:name w:val="Заголовок 9 Знак"/>
    <w:basedOn w:val="a0"/>
    <w:link w:val="9"/>
    <w:rsid w:val="00CC6BB9"/>
    <w:rPr>
      <w:rFonts w:ascii="Arial" w:eastAsia="Times New Roman" w:hAnsi="Arial" w:cs="Times New Roman"/>
      <w:lang w:eastAsia="ru-RU"/>
    </w:rPr>
  </w:style>
  <w:style w:type="paragraph" w:customStyle="1" w:styleId="11">
    <w:name w:val="Обычный1"/>
    <w:rsid w:val="00CC6BB9"/>
    <w:pPr>
      <w:widowControl w:val="0"/>
      <w:spacing w:after="0" w:line="300" w:lineRule="auto"/>
      <w:ind w:left="160" w:firstLine="720"/>
      <w:jc w:val="both"/>
    </w:pPr>
    <w:rPr>
      <w:rFonts w:ascii="Times New Roman" w:eastAsia="Times New Roman" w:hAnsi="Times New Roman" w:cs="Times New Roman"/>
      <w:snapToGrid w:val="0"/>
      <w:szCs w:val="20"/>
      <w:lang w:eastAsia="ru-RU"/>
    </w:rPr>
  </w:style>
  <w:style w:type="paragraph" w:styleId="a3">
    <w:name w:val="List Paragraph"/>
    <w:basedOn w:val="a"/>
    <w:qFormat/>
    <w:rsid w:val="00CC6BB9"/>
    <w:pPr>
      <w:ind w:left="720"/>
      <w:contextualSpacing/>
    </w:pPr>
  </w:style>
  <w:style w:type="paragraph" w:styleId="a4">
    <w:name w:val="footnote text"/>
    <w:basedOn w:val="a"/>
    <w:link w:val="a5"/>
    <w:semiHidden/>
    <w:rsid w:val="00CC6BB9"/>
    <w:rPr>
      <w:sz w:val="20"/>
      <w:szCs w:val="20"/>
    </w:rPr>
  </w:style>
  <w:style w:type="character" w:customStyle="1" w:styleId="a5">
    <w:name w:val="Текст сноски Знак"/>
    <w:basedOn w:val="a0"/>
    <w:link w:val="a4"/>
    <w:semiHidden/>
    <w:rsid w:val="00CC6BB9"/>
    <w:rPr>
      <w:rFonts w:ascii="Times New Roman" w:eastAsia="Times New Roman" w:hAnsi="Times New Roman" w:cs="Times New Roman"/>
      <w:sz w:val="20"/>
      <w:szCs w:val="20"/>
      <w:lang w:eastAsia="ru-RU"/>
    </w:rPr>
  </w:style>
  <w:style w:type="paragraph" w:styleId="a6">
    <w:name w:val="Body Text"/>
    <w:basedOn w:val="a"/>
    <w:link w:val="a7"/>
    <w:rsid w:val="00CC6BB9"/>
    <w:rPr>
      <w:sz w:val="20"/>
      <w:szCs w:val="20"/>
    </w:rPr>
  </w:style>
  <w:style w:type="character" w:customStyle="1" w:styleId="a7">
    <w:name w:val="Основной текст Знак"/>
    <w:basedOn w:val="a0"/>
    <w:link w:val="a6"/>
    <w:rsid w:val="00CC6BB9"/>
    <w:rPr>
      <w:rFonts w:ascii="Times New Roman" w:eastAsia="Times New Roman" w:hAnsi="Times New Roman" w:cs="Times New Roman"/>
      <w:sz w:val="20"/>
      <w:szCs w:val="20"/>
      <w:lang w:eastAsia="ru-RU"/>
    </w:rPr>
  </w:style>
  <w:style w:type="paragraph" w:styleId="a8">
    <w:name w:val="Body Text Indent"/>
    <w:basedOn w:val="a"/>
    <w:link w:val="a9"/>
    <w:rsid w:val="00CC6BB9"/>
    <w:pPr>
      <w:spacing w:after="120" w:line="480" w:lineRule="auto"/>
    </w:pPr>
  </w:style>
  <w:style w:type="character" w:customStyle="1" w:styleId="a9">
    <w:name w:val="Основной текст с отступом Знак"/>
    <w:basedOn w:val="a0"/>
    <w:link w:val="a8"/>
    <w:rsid w:val="00CC6BB9"/>
    <w:rPr>
      <w:rFonts w:ascii="Times New Roman" w:eastAsia="Times New Roman" w:hAnsi="Times New Roman" w:cs="Times New Roman"/>
      <w:sz w:val="24"/>
      <w:szCs w:val="24"/>
      <w:lang w:eastAsia="ru-RU"/>
    </w:rPr>
  </w:style>
  <w:style w:type="paragraph" w:styleId="32">
    <w:name w:val="Body Text 3"/>
    <w:basedOn w:val="a"/>
    <w:link w:val="33"/>
    <w:rsid w:val="00CC6BB9"/>
    <w:pPr>
      <w:jc w:val="both"/>
    </w:pPr>
    <w:rPr>
      <w:b/>
      <w:bCs/>
      <w:sz w:val="20"/>
      <w:szCs w:val="20"/>
    </w:rPr>
  </w:style>
  <w:style w:type="character" w:customStyle="1" w:styleId="33">
    <w:name w:val="Основной текст 3 Знак"/>
    <w:basedOn w:val="a0"/>
    <w:link w:val="32"/>
    <w:rsid w:val="00CC6BB9"/>
    <w:rPr>
      <w:rFonts w:ascii="Times New Roman" w:eastAsia="Times New Roman" w:hAnsi="Times New Roman" w:cs="Times New Roman"/>
      <w:b/>
      <w:bCs/>
      <w:sz w:val="20"/>
      <w:szCs w:val="20"/>
      <w:lang w:eastAsia="ru-RU"/>
    </w:rPr>
  </w:style>
  <w:style w:type="character" w:styleId="aa">
    <w:name w:val="footnote reference"/>
    <w:semiHidden/>
    <w:rsid w:val="00CC6BB9"/>
    <w:rPr>
      <w:vertAlign w:val="superscript"/>
    </w:rPr>
  </w:style>
  <w:style w:type="paragraph" w:styleId="34">
    <w:name w:val="List 3"/>
    <w:basedOn w:val="a"/>
    <w:semiHidden/>
    <w:rsid w:val="00CC6BB9"/>
    <w:pPr>
      <w:ind w:left="849" w:hanging="283"/>
    </w:pPr>
  </w:style>
  <w:style w:type="paragraph" w:styleId="20">
    <w:name w:val="List Bullet 2"/>
    <w:basedOn w:val="a"/>
    <w:autoRedefine/>
    <w:semiHidden/>
    <w:rsid w:val="00CC6BB9"/>
    <w:pPr>
      <w:numPr>
        <w:numId w:val="63"/>
      </w:numPr>
      <w:tabs>
        <w:tab w:val="left" w:pos="142"/>
        <w:tab w:val="left" w:pos="284"/>
      </w:tabs>
      <w:ind w:left="0"/>
      <w:jc w:val="both"/>
    </w:pPr>
    <w:rPr>
      <w:bCs/>
    </w:rPr>
  </w:style>
  <w:style w:type="paragraph" w:styleId="3">
    <w:name w:val="List Bullet 3"/>
    <w:basedOn w:val="a"/>
    <w:autoRedefine/>
    <w:semiHidden/>
    <w:rsid w:val="00CC6BB9"/>
    <w:pPr>
      <w:numPr>
        <w:numId w:val="2"/>
      </w:numPr>
    </w:pPr>
  </w:style>
  <w:style w:type="paragraph" w:styleId="23">
    <w:name w:val="List Continue 2"/>
    <w:basedOn w:val="a"/>
    <w:semiHidden/>
    <w:rsid w:val="00CC6BB9"/>
    <w:pPr>
      <w:spacing w:after="120"/>
      <w:ind w:left="566"/>
    </w:pPr>
  </w:style>
  <w:style w:type="paragraph" w:styleId="24">
    <w:name w:val="Body Text Indent 2"/>
    <w:basedOn w:val="a"/>
    <w:link w:val="25"/>
    <w:unhideWhenUsed/>
    <w:rsid w:val="00CC6BB9"/>
    <w:pPr>
      <w:spacing w:after="120" w:line="480" w:lineRule="auto"/>
      <w:ind w:left="283"/>
    </w:pPr>
  </w:style>
  <w:style w:type="character" w:customStyle="1" w:styleId="25">
    <w:name w:val="Основной текст с отступом 2 Знак"/>
    <w:basedOn w:val="a0"/>
    <w:link w:val="24"/>
    <w:rsid w:val="00CC6BB9"/>
    <w:rPr>
      <w:rFonts w:ascii="Times New Roman" w:eastAsia="Times New Roman" w:hAnsi="Times New Roman" w:cs="Times New Roman"/>
      <w:sz w:val="24"/>
      <w:szCs w:val="24"/>
      <w:lang w:eastAsia="ru-RU"/>
    </w:rPr>
  </w:style>
  <w:style w:type="paragraph" w:styleId="ab">
    <w:name w:val="No Spacing"/>
    <w:link w:val="ac"/>
    <w:uiPriority w:val="1"/>
    <w:qFormat/>
    <w:rsid w:val="00CC6BB9"/>
    <w:pPr>
      <w:spacing w:after="0" w:line="240" w:lineRule="auto"/>
    </w:pPr>
    <w:rPr>
      <w:rFonts w:ascii="Times New Roman" w:eastAsia="Times New Roman" w:hAnsi="Times New Roman" w:cs="Times New Roman"/>
      <w:sz w:val="24"/>
      <w:szCs w:val="24"/>
      <w:lang w:eastAsia="ru-RU"/>
    </w:rPr>
  </w:style>
  <w:style w:type="paragraph" w:styleId="ad">
    <w:name w:val="Balloon Text"/>
    <w:basedOn w:val="a"/>
    <w:link w:val="ae"/>
    <w:unhideWhenUsed/>
    <w:rsid w:val="00CC6BB9"/>
    <w:rPr>
      <w:rFonts w:ascii="Tahoma" w:hAnsi="Tahoma"/>
      <w:sz w:val="16"/>
      <w:szCs w:val="16"/>
    </w:rPr>
  </w:style>
  <w:style w:type="character" w:customStyle="1" w:styleId="ae">
    <w:name w:val="Текст выноски Знак"/>
    <w:basedOn w:val="a0"/>
    <w:link w:val="ad"/>
    <w:rsid w:val="00CC6BB9"/>
    <w:rPr>
      <w:rFonts w:ascii="Tahoma" w:eastAsia="Times New Roman" w:hAnsi="Tahoma" w:cs="Times New Roman"/>
      <w:sz w:val="16"/>
      <w:szCs w:val="16"/>
      <w:lang w:eastAsia="ru-RU"/>
    </w:rPr>
  </w:style>
  <w:style w:type="table" w:styleId="af">
    <w:name w:val="Table Grid"/>
    <w:basedOn w:val="a1"/>
    <w:uiPriority w:val="59"/>
    <w:rsid w:val="00CC6BB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footer"/>
    <w:basedOn w:val="a"/>
    <w:link w:val="af1"/>
    <w:rsid w:val="00CC6BB9"/>
    <w:pPr>
      <w:tabs>
        <w:tab w:val="center" w:pos="4677"/>
        <w:tab w:val="right" w:pos="9355"/>
      </w:tabs>
    </w:pPr>
  </w:style>
  <w:style w:type="character" w:customStyle="1" w:styleId="af1">
    <w:name w:val="Нижний колонтитул Знак"/>
    <w:basedOn w:val="a0"/>
    <w:link w:val="af0"/>
    <w:rsid w:val="00CC6BB9"/>
    <w:rPr>
      <w:rFonts w:ascii="Times New Roman" w:eastAsia="Times New Roman" w:hAnsi="Times New Roman" w:cs="Times New Roman"/>
      <w:sz w:val="24"/>
      <w:szCs w:val="24"/>
      <w:lang w:eastAsia="ru-RU"/>
    </w:rPr>
  </w:style>
  <w:style w:type="paragraph" w:styleId="af2">
    <w:name w:val="Title"/>
    <w:basedOn w:val="a"/>
    <w:link w:val="af3"/>
    <w:qFormat/>
    <w:rsid w:val="00CC6BB9"/>
    <w:pPr>
      <w:jc w:val="center"/>
    </w:pPr>
    <w:rPr>
      <w:b/>
      <w:sz w:val="20"/>
      <w:szCs w:val="20"/>
    </w:rPr>
  </w:style>
  <w:style w:type="character" w:customStyle="1" w:styleId="af3">
    <w:name w:val="Название Знак"/>
    <w:basedOn w:val="a0"/>
    <w:link w:val="af2"/>
    <w:rsid w:val="00CC6BB9"/>
    <w:rPr>
      <w:rFonts w:ascii="Times New Roman" w:eastAsia="Times New Roman" w:hAnsi="Times New Roman" w:cs="Times New Roman"/>
      <w:b/>
      <w:sz w:val="20"/>
      <w:szCs w:val="20"/>
      <w:lang w:eastAsia="ru-RU"/>
    </w:rPr>
  </w:style>
  <w:style w:type="paragraph" w:styleId="af4">
    <w:name w:val="header"/>
    <w:basedOn w:val="a"/>
    <w:link w:val="af5"/>
    <w:rsid w:val="00CC6BB9"/>
    <w:pPr>
      <w:tabs>
        <w:tab w:val="center" w:pos="4677"/>
        <w:tab w:val="right" w:pos="9355"/>
      </w:tabs>
    </w:pPr>
  </w:style>
  <w:style w:type="character" w:customStyle="1" w:styleId="af5">
    <w:name w:val="Верхний колонтитул Знак"/>
    <w:basedOn w:val="a0"/>
    <w:link w:val="af4"/>
    <w:rsid w:val="00CC6BB9"/>
    <w:rPr>
      <w:rFonts w:ascii="Times New Roman" w:eastAsia="Times New Roman" w:hAnsi="Times New Roman" w:cs="Times New Roman"/>
      <w:sz w:val="24"/>
      <w:szCs w:val="24"/>
      <w:lang w:eastAsia="ru-RU"/>
    </w:rPr>
  </w:style>
  <w:style w:type="paragraph" w:styleId="26">
    <w:name w:val="Body Text 2"/>
    <w:basedOn w:val="a"/>
    <w:link w:val="27"/>
    <w:rsid w:val="00CC6BB9"/>
    <w:rPr>
      <w:b/>
      <w:bCs/>
    </w:rPr>
  </w:style>
  <w:style w:type="character" w:customStyle="1" w:styleId="27">
    <w:name w:val="Основной текст 2 Знак"/>
    <w:basedOn w:val="a0"/>
    <w:link w:val="26"/>
    <w:rsid w:val="00CC6BB9"/>
    <w:rPr>
      <w:rFonts w:ascii="Times New Roman" w:eastAsia="Times New Roman" w:hAnsi="Times New Roman" w:cs="Times New Roman"/>
      <w:b/>
      <w:bCs/>
      <w:sz w:val="24"/>
      <w:szCs w:val="24"/>
      <w:lang w:eastAsia="ru-RU"/>
    </w:rPr>
  </w:style>
  <w:style w:type="character" w:styleId="af6">
    <w:name w:val="page number"/>
    <w:basedOn w:val="a0"/>
    <w:rsid w:val="00CC6BB9"/>
  </w:style>
  <w:style w:type="paragraph" w:styleId="af7">
    <w:name w:val="Normal (Web)"/>
    <w:basedOn w:val="a"/>
    <w:uiPriority w:val="99"/>
    <w:rsid w:val="00CC6BB9"/>
    <w:pPr>
      <w:spacing w:before="40" w:after="40"/>
    </w:pPr>
    <w:rPr>
      <w:sz w:val="20"/>
      <w:szCs w:val="20"/>
    </w:rPr>
  </w:style>
  <w:style w:type="character" w:styleId="af8">
    <w:name w:val="Strong"/>
    <w:qFormat/>
    <w:rsid w:val="00CC6BB9"/>
    <w:rPr>
      <w:b/>
      <w:bCs/>
    </w:rPr>
  </w:style>
  <w:style w:type="paragraph" w:styleId="af9">
    <w:name w:val="Document Map"/>
    <w:basedOn w:val="a"/>
    <w:link w:val="afa"/>
    <w:semiHidden/>
    <w:rsid w:val="00CC6BB9"/>
    <w:pPr>
      <w:shd w:val="clear" w:color="auto" w:fill="000080"/>
    </w:pPr>
    <w:rPr>
      <w:rFonts w:ascii="Tahoma" w:hAnsi="Tahoma"/>
      <w:sz w:val="20"/>
      <w:szCs w:val="20"/>
    </w:rPr>
  </w:style>
  <w:style w:type="character" w:customStyle="1" w:styleId="afa">
    <w:name w:val="Схема документа Знак"/>
    <w:basedOn w:val="a0"/>
    <w:link w:val="af9"/>
    <w:semiHidden/>
    <w:rsid w:val="00CC6BB9"/>
    <w:rPr>
      <w:rFonts w:ascii="Tahoma" w:eastAsia="Times New Roman" w:hAnsi="Tahoma" w:cs="Times New Roman"/>
      <w:sz w:val="20"/>
      <w:szCs w:val="20"/>
      <w:shd w:val="clear" w:color="auto" w:fill="000080"/>
      <w:lang w:eastAsia="ru-RU"/>
    </w:rPr>
  </w:style>
  <w:style w:type="paragraph" w:styleId="afb">
    <w:name w:val="caption"/>
    <w:basedOn w:val="a"/>
    <w:qFormat/>
    <w:rsid w:val="00CC6BB9"/>
    <w:pPr>
      <w:jc w:val="center"/>
    </w:pPr>
    <w:rPr>
      <w:b/>
      <w:sz w:val="28"/>
      <w:szCs w:val="20"/>
    </w:rPr>
  </w:style>
  <w:style w:type="paragraph" w:styleId="afc">
    <w:name w:val="Block Text"/>
    <w:basedOn w:val="a"/>
    <w:rsid w:val="00CC6BB9"/>
    <w:pPr>
      <w:ind w:left="-1800" w:right="-1759"/>
      <w:jc w:val="both"/>
    </w:pPr>
    <w:rPr>
      <w:sz w:val="28"/>
      <w:szCs w:val="20"/>
    </w:rPr>
  </w:style>
  <w:style w:type="character" w:customStyle="1" w:styleId="ac">
    <w:name w:val="Без интервала Знак"/>
    <w:link w:val="ab"/>
    <w:uiPriority w:val="1"/>
    <w:rsid w:val="00CC6BB9"/>
    <w:rPr>
      <w:rFonts w:ascii="Times New Roman" w:eastAsia="Times New Roman" w:hAnsi="Times New Roman" w:cs="Times New Roman"/>
      <w:sz w:val="24"/>
      <w:szCs w:val="24"/>
      <w:lang w:eastAsia="ru-RU"/>
    </w:rPr>
  </w:style>
  <w:style w:type="paragraph" w:customStyle="1" w:styleId="12">
    <w:name w:val="стиль1"/>
    <w:basedOn w:val="a"/>
    <w:rsid w:val="00CC6BB9"/>
    <w:pPr>
      <w:spacing w:before="100" w:beforeAutospacing="1" w:after="100" w:afterAutospacing="1"/>
    </w:pPr>
    <w:rPr>
      <w:color w:val="000066"/>
      <w:sz w:val="27"/>
      <w:szCs w:val="27"/>
    </w:rPr>
  </w:style>
  <w:style w:type="paragraph" w:customStyle="1" w:styleId="51">
    <w:name w:val="стиль5"/>
    <w:basedOn w:val="a"/>
    <w:rsid w:val="00CC6BB9"/>
    <w:pPr>
      <w:spacing w:before="100" w:beforeAutospacing="1" w:after="100" w:afterAutospacing="1"/>
    </w:pPr>
    <w:rPr>
      <w:b/>
      <w:bCs/>
      <w:color w:val="660033"/>
      <w:sz w:val="36"/>
      <w:szCs w:val="36"/>
    </w:rPr>
  </w:style>
  <w:style w:type="paragraph" w:customStyle="1" w:styleId="61">
    <w:name w:val="стиль6"/>
    <w:basedOn w:val="a"/>
    <w:rsid w:val="00CC6BB9"/>
    <w:pPr>
      <w:spacing w:before="100" w:beforeAutospacing="1" w:after="100" w:afterAutospacing="1"/>
    </w:pPr>
    <w:rPr>
      <w:b/>
      <w:bCs/>
      <w:color w:val="660000"/>
      <w:sz w:val="27"/>
      <w:szCs w:val="27"/>
    </w:rPr>
  </w:style>
  <w:style w:type="character" w:customStyle="1" w:styleId="110">
    <w:name w:val="стиль11"/>
    <w:rsid w:val="00CC6BB9"/>
    <w:rPr>
      <w:rFonts w:ascii="Times New Roman" w:hAnsi="Times New Roman" w:cs="Times New Roman" w:hint="default"/>
      <w:color w:val="000066"/>
      <w:sz w:val="27"/>
      <w:szCs w:val="27"/>
    </w:rPr>
  </w:style>
  <w:style w:type="character" w:customStyle="1" w:styleId="210">
    <w:name w:val="стиль21"/>
    <w:rsid w:val="00CC6BB9"/>
    <w:rPr>
      <w:rFonts w:ascii="Monotype Corsiva" w:hAnsi="Monotype Corsiva" w:hint="default"/>
      <w:color w:val="660000"/>
      <w:sz w:val="54"/>
      <w:szCs w:val="54"/>
    </w:rPr>
  </w:style>
  <w:style w:type="paragraph" w:customStyle="1" w:styleId="afd">
    <w:name w:val="Содержимое таблицы"/>
    <w:basedOn w:val="a"/>
    <w:rsid w:val="00CC6BB9"/>
    <w:pPr>
      <w:suppressLineNumbers/>
      <w:suppressAutoHyphens/>
    </w:pPr>
    <w:rPr>
      <w:lang w:eastAsia="ar-SA"/>
    </w:rPr>
  </w:style>
  <w:style w:type="paragraph" w:styleId="afe">
    <w:name w:val="List"/>
    <w:basedOn w:val="a"/>
    <w:rsid w:val="00CC6BB9"/>
    <w:pPr>
      <w:ind w:left="283" w:hanging="283"/>
    </w:pPr>
  </w:style>
  <w:style w:type="paragraph" w:styleId="28">
    <w:name w:val="Body Text First Indent 2"/>
    <w:basedOn w:val="a8"/>
    <w:link w:val="29"/>
    <w:rsid w:val="00CC6BB9"/>
    <w:pPr>
      <w:spacing w:line="240" w:lineRule="auto"/>
      <w:ind w:left="283" w:firstLine="210"/>
    </w:pPr>
  </w:style>
  <w:style w:type="character" w:customStyle="1" w:styleId="29">
    <w:name w:val="Красная строка 2 Знак"/>
    <w:basedOn w:val="a9"/>
    <w:link w:val="28"/>
    <w:rsid w:val="00CC6BB9"/>
    <w:rPr>
      <w:rFonts w:ascii="Times New Roman" w:eastAsia="Times New Roman" w:hAnsi="Times New Roman" w:cs="Times New Roman"/>
      <w:sz w:val="24"/>
      <w:szCs w:val="24"/>
      <w:lang w:eastAsia="ru-RU"/>
    </w:rPr>
  </w:style>
  <w:style w:type="numbering" w:customStyle="1" w:styleId="2">
    <w:name w:val="Стиль2"/>
    <w:uiPriority w:val="99"/>
    <w:rsid w:val="00CC6BB9"/>
    <w:pPr>
      <w:numPr>
        <w:numId w:val="23"/>
      </w:numPr>
    </w:pPr>
  </w:style>
  <w:style w:type="paragraph" w:customStyle="1" w:styleId="13">
    <w:name w:val="Знак13"/>
    <w:basedOn w:val="a"/>
    <w:rsid w:val="00CC6BB9"/>
    <w:rPr>
      <w:rFonts w:ascii="Verdana" w:hAnsi="Verdana" w:cs="Verdana"/>
      <w:sz w:val="20"/>
      <w:szCs w:val="20"/>
      <w:lang w:val="en-US" w:eastAsia="en-US"/>
    </w:rPr>
  </w:style>
  <w:style w:type="paragraph" w:styleId="aff">
    <w:name w:val="Plain Text"/>
    <w:basedOn w:val="a"/>
    <w:link w:val="aff0"/>
    <w:rsid w:val="00CC6BB9"/>
    <w:rPr>
      <w:rFonts w:ascii="Courier New" w:hAnsi="Courier New"/>
      <w:sz w:val="20"/>
      <w:szCs w:val="20"/>
    </w:rPr>
  </w:style>
  <w:style w:type="character" w:customStyle="1" w:styleId="aff0">
    <w:name w:val="Текст Знак"/>
    <w:basedOn w:val="a0"/>
    <w:link w:val="aff"/>
    <w:rsid w:val="00CC6BB9"/>
    <w:rPr>
      <w:rFonts w:ascii="Courier New" w:eastAsia="Times New Roman" w:hAnsi="Courier New" w:cs="Times New Roman"/>
      <w:sz w:val="20"/>
      <w:szCs w:val="20"/>
    </w:rPr>
  </w:style>
  <w:style w:type="paragraph" w:customStyle="1" w:styleId="aff1">
    <w:name w:val="Знак"/>
    <w:basedOn w:val="a"/>
    <w:rsid w:val="00CC6BB9"/>
    <w:pPr>
      <w:spacing w:after="160" w:line="240" w:lineRule="exact"/>
    </w:pPr>
    <w:rPr>
      <w:rFonts w:ascii="Verdana" w:hAnsi="Verdana"/>
      <w:sz w:val="20"/>
      <w:szCs w:val="20"/>
      <w:lang w:val="en-US" w:eastAsia="en-US"/>
    </w:rPr>
  </w:style>
  <w:style w:type="paragraph" w:customStyle="1" w:styleId="aff2">
    <w:name w:val="a"/>
    <w:basedOn w:val="a"/>
    <w:rsid w:val="00CC6BB9"/>
  </w:style>
  <w:style w:type="paragraph" w:customStyle="1" w:styleId="211">
    <w:name w:val="21"/>
    <w:basedOn w:val="a"/>
    <w:rsid w:val="00CC6BB9"/>
    <w:pPr>
      <w:spacing w:before="100" w:beforeAutospacing="1" w:after="100" w:afterAutospacing="1"/>
    </w:pPr>
  </w:style>
  <w:style w:type="paragraph" w:customStyle="1" w:styleId="Style2">
    <w:name w:val="Style2"/>
    <w:basedOn w:val="a"/>
    <w:uiPriority w:val="99"/>
    <w:rsid w:val="00CC6BB9"/>
    <w:pPr>
      <w:widowControl w:val="0"/>
      <w:autoSpaceDE w:val="0"/>
      <w:autoSpaceDN w:val="0"/>
      <w:adjustRightInd w:val="0"/>
      <w:spacing w:line="312" w:lineRule="exact"/>
      <w:ind w:firstLine="730"/>
      <w:jc w:val="both"/>
    </w:pPr>
  </w:style>
  <w:style w:type="character" w:customStyle="1" w:styleId="FontStyle29">
    <w:name w:val="Font Style29"/>
    <w:uiPriority w:val="99"/>
    <w:rsid w:val="00CC6BB9"/>
    <w:rPr>
      <w:rFonts w:ascii="Times New Roman" w:hAnsi="Times New Roman" w:cs="Times New Roman" w:hint="default"/>
      <w:sz w:val="28"/>
      <w:szCs w:val="28"/>
    </w:rPr>
  </w:style>
  <w:style w:type="character" w:customStyle="1" w:styleId="s3">
    <w:name w:val="s3"/>
    <w:rsid w:val="00CC6BB9"/>
    <w:rPr>
      <w:rFonts w:ascii="Arial" w:hAnsi="Arial" w:cs="Arial" w:hint="default"/>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191</TotalTime>
  <Pages>1</Pages>
  <Words>14127</Words>
  <Characters>80529</Characters>
  <Application>Microsoft Office Word</Application>
  <DocSecurity>0</DocSecurity>
  <Lines>671</Lines>
  <Paragraphs>188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94468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Кононова НН</cp:lastModifiedBy>
  <cp:revision>11</cp:revision>
  <cp:lastPrinted>2016-06-21T08:03:00Z</cp:lastPrinted>
  <dcterms:created xsi:type="dcterms:W3CDTF">2015-06-18T09:51:00Z</dcterms:created>
  <dcterms:modified xsi:type="dcterms:W3CDTF">2016-06-21T08:06:00Z</dcterms:modified>
</cp:coreProperties>
</file>